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8851" w14:textId="130DE790" w:rsidR="00C32E9C" w:rsidRPr="004136B6" w:rsidRDefault="00CC27E7">
      <w:pPr>
        <w:spacing w:line="228" w:lineRule="auto"/>
        <w:jc w:val="center"/>
        <w:rPr>
          <w:rFonts w:asciiTheme="minorHAnsi" w:hAnsiTheme="minorHAnsi" w:cstheme="minorHAnsi"/>
          <w:b/>
          <w:bCs/>
          <w:sz w:val="32"/>
          <w:szCs w:val="32"/>
        </w:rPr>
      </w:pPr>
      <w:r w:rsidRPr="004136B6">
        <w:rPr>
          <w:rFonts w:asciiTheme="minorHAnsi" w:hAnsiTheme="minorHAnsi" w:cstheme="minorHAnsi"/>
          <w:b/>
          <w:bCs/>
          <w:sz w:val="32"/>
          <w:szCs w:val="32"/>
        </w:rPr>
        <w:t>Aarti</w:t>
      </w:r>
      <w:r w:rsidR="004136B6">
        <w:rPr>
          <w:rFonts w:asciiTheme="minorHAnsi" w:hAnsiTheme="minorHAnsi" w:cstheme="minorHAnsi"/>
          <w:b/>
          <w:bCs/>
          <w:sz w:val="32"/>
          <w:szCs w:val="32"/>
        </w:rPr>
        <w:t xml:space="preserve"> </w:t>
      </w:r>
      <w:r w:rsidRPr="004136B6">
        <w:rPr>
          <w:rFonts w:asciiTheme="minorHAnsi" w:hAnsiTheme="minorHAnsi" w:cstheme="minorHAnsi"/>
          <w:b/>
          <w:bCs/>
          <w:sz w:val="32"/>
          <w:szCs w:val="32"/>
        </w:rPr>
        <w:t>Lad</w:t>
      </w:r>
    </w:p>
    <w:p w14:paraId="52DEFE71" w14:textId="47D24697" w:rsidR="00CB1CCE" w:rsidRPr="00617F6C" w:rsidRDefault="00617F6C" w:rsidP="008054A7">
      <w:pPr>
        <w:pBdr>
          <w:bottom w:val="single" w:sz="4" w:space="1" w:color="000000"/>
        </w:pBdr>
        <w:spacing w:line="228" w:lineRule="auto"/>
        <w:jc w:val="center"/>
        <w:rPr>
          <w:rFonts w:asciiTheme="minorHAnsi" w:hAnsiTheme="minorHAnsi" w:cstheme="minorHAnsi"/>
          <w:sz w:val="24"/>
          <w:szCs w:val="24"/>
        </w:rPr>
      </w:pPr>
      <w:r w:rsidRPr="00617F6C">
        <w:rPr>
          <w:rFonts w:asciiTheme="minorHAnsi" w:hAnsiTheme="minorHAnsi" w:cstheme="minorHAnsi"/>
          <w:sz w:val="24"/>
          <w:szCs w:val="24"/>
        </w:rPr>
        <w:t xml:space="preserve">5+ years of experience in banking and financial services, </w:t>
      </w:r>
      <w:r w:rsidRPr="00617F6C">
        <w:rPr>
          <w:rFonts w:asciiTheme="minorHAnsi" w:hAnsiTheme="minorHAnsi" w:cstheme="minorHAnsi"/>
          <w:sz w:val="24"/>
          <w:szCs w:val="24"/>
        </w:rPr>
        <w:t xml:space="preserve">with </w:t>
      </w:r>
      <w:r w:rsidRPr="00617F6C">
        <w:rPr>
          <w:rFonts w:asciiTheme="minorHAnsi" w:hAnsiTheme="minorHAnsi" w:cstheme="minorHAnsi"/>
          <w:sz w:val="24"/>
          <w:szCs w:val="24"/>
        </w:rPr>
        <w:t>an MBA and an MS in Data Science and Analytics.</w:t>
      </w:r>
    </w:p>
    <w:p w14:paraId="4ACA14B2" w14:textId="2B14AA88" w:rsidR="008054A7" w:rsidRPr="00CB1CCE" w:rsidRDefault="00000000" w:rsidP="008054A7">
      <w:pPr>
        <w:pBdr>
          <w:bottom w:val="single" w:sz="4" w:space="1" w:color="000000"/>
        </w:pBdr>
        <w:spacing w:line="228" w:lineRule="auto"/>
        <w:jc w:val="center"/>
        <w:rPr>
          <w:rFonts w:asciiTheme="minorHAnsi" w:hAnsiTheme="minorHAnsi" w:cstheme="minorHAnsi"/>
          <w:color w:val="000000"/>
          <w:sz w:val="21"/>
          <w:szCs w:val="21"/>
        </w:rPr>
      </w:pPr>
      <w:hyperlink r:id="rId8" w:history="1">
        <w:r w:rsidR="00AA3069" w:rsidRPr="00CB1CCE">
          <w:rPr>
            <w:rStyle w:val="Hyperlink"/>
            <w:rFonts w:asciiTheme="minorHAnsi" w:hAnsiTheme="minorHAnsi" w:cstheme="minorHAnsi"/>
            <w:sz w:val="21"/>
            <w:szCs w:val="21"/>
          </w:rPr>
          <w:t>Email</w:t>
        </w:r>
      </w:hyperlink>
      <w:r w:rsidR="008B3C5D" w:rsidRPr="00CB1CCE">
        <w:rPr>
          <w:rFonts w:asciiTheme="minorHAnsi" w:hAnsiTheme="minorHAnsi" w:cstheme="minorHAnsi"/>
          <w:sz w:val="21"/>
          <w:szCs w:val="21"/>
        </w:rPr>
        <w:t xml:space="preserve"> |</w:t>
      </w:r>
      <w:r w:rsidR="008054A7" w:rsidRPr="00CB1CCE">
        <w:rPr>
          <w:rFonts w:asciiTheme="minorHAnsi" w:hAnsiTheme="minorHAnsi" w:cstheme="minorHAnsi"/>
          <w:sz w:val="21"/>
          <w:szCs w:val="21"/>
        </w:rPr>
        <w:t xml:space="preserve">817-703-5235 | Dallas, TX | </w:t>
      </w:r>
      <w:hyperlink r:id="rId9" w:history="1">
        <w:r w:rsidR="008054A7" w:rsidRPr="00CB1CCE">
          <w:rPr>
            <w:rStyle w:val="Hyperlink"/>
            <w:rFonts w:asciiTheme="minorHAnsi" w:hAnsiTheme="minorHAnsi" w:cstheme="minorHAnsi"/>
            <w:color w:val="000000"/>
            <w:sz w:val="21"/>
            <w:szCs w:val="21"/>
          </w:rPr>
          <w:t>LinkedIn</w:t>
        </w:r>
      </w:hyperlink>
    </w:p>
    <w:p w14:paraId="067881D1" w14:textId="31D9D93D" w:rsidR="00C32E9C" w:rsidRPr="00516D23" w:rsidRDefault="00CC27E7">
      <w:pPr>
        <w:pBdr>
          <w:bottom w:val="single" w:sz="4" w:space="1" w:color="000000"/>
        </w:pBdr>
        <w:spacing w:line="228" w:lineRule="auto"/>
        <w:rPr>
          <w:rFonts w:asciiTheme="minorHAnsi" w:hAnsiTheme="minorHAnsi" w:cstheme="minorHAnsi"/>
          <w:b/>
          <w:bCs/>
          <w:sz w:val="22"/>
          <w:szCs w:val="22"/>
        </w:rPr>
      </w:pPr>
      <w:r w:rsidRPr="00516D23">
        <w:rPr>
          <w:rFonts w:asciiTheme="minorHAnsi" w:hAnsiTheme="minorHAnsi" w:cstheme="minorHAnsi"/>
          <w:b/>
          <w:bCs/>
          <w:sz w:val="22"/>
          <w:szCs w:val="22"/>
        </w:rPr>
        <w:t>EDUCATION</w:t>
      </w:r>
    </w:p>
    <w:p w14:paraId="3448FE59" w14:textId="47DD0FCB" w:rsidR="008407CB" w:rsidRPr="00516D23" w:rsidRDefault="008407CB" w:rsidP="00091A2E">
      <w:pPr>
        <w:numPr>
          <w:ilvl w:val="0"/>
          <w:numId w:val="13"/>
        </w:numPr>
        <w:tabs>
          <w:tab w:val="left" w:pos="7170"/>
        </w:tabs>
        <w:spacing w:before="60" w:line="228" w:lineRule="auto"/>
        <w:jc w:val="both"/>
        <w:rPr>
          <w:rFonts w:asciiTheme="minorHAnsi" w:hAnsiTheme="minorHAnsi" w:cstheme="minorHAnsi"/>
          <w:b/>
          <w:bCs/>
        </w:rPr>
      </w:pPr>
      <w:r w:rsidRPr="00516D23">
        <w:rPr>
          <w:rFonts w:asciiTheme="minorHAnsi" w:hAnsiTheme="minorHAnsi" w:cstheme="minorHAnsi"/>
          <w:b/>
          <w:bCs/>
        </w:rPr>
        <w:t>South</w:t>
      </w:r>
      <w:r w:rsidR="001F2C94" w:rsidRPr="00516D23">
        <w:rPr>
          <w:rFonts w:asciiTheme="minorHAnsi" w:hAnsiTheme="minorHAnsi" w:cstheme="minorHAnsi"/>
          <w:b/>
          <w:bCs/>
        </w:rPr>
        <w:t>ern</w:t>
      </w:r>
      <w:r w:rsidRPr="00516D23">
        <w:rPr>
          <w:rFonts w:asciiTheme="minorHAnsi" w:hAnsiTheme="minorHAnsi" w:cstheme="minorHAnsi"/>
          <w:b/>
          <w:bCs/>
        </w:rPr>
        <w:t xml:space="preserve"> Methodist University</w:t>
      </w:r>
      <w:r w:rsidR="00CD7C79" w:rsidRPr="00516D23">
        <w:rPr>
          <w:rFonts w:asciiTheme="minorHAnsi" w:hAnsiTheme="minorHAnsi" w:cstheme="minorHAnsi"/>
          <w:b/>
          <w:bCs/>
        </w:rPr>
        <w:t xml:space="preserve"> -</w:t>
      </w:r>
      <w:r w:rsidRPr="00516D23">
        <w:rPr>
          <w:rFonts w:asciiTheme="minorHAnsi" w:hAnsiTheme="minorHAnsi" w:cstheme="minorHAnsi"/>
          <w:b/>
          <w:bCs/>
        </w:rPr>
        <w:t xml:space="preserve"> </w:t>
      </w:r>
      <w:proofErr w:type="gramStart"/>
      <w:r w:rsidRPr="00516D23">
        <w:rPr>
          <w:rFonts w:asciiTheme="minorHAnsi" w:hAnsiTheme="minorHAnsi" w:cstheme="minorHAnsi"/>
          <w:b/>
          <w:bCs/>
        </w:rPr>
        <w:t>Master’s degree in Data Science</w:t>
      </w:r>
      <w:proofErr w:type="gramEnd"/>
      <w:r w:rsidRPr="00516D23">
        <w:rPr>
          <w:rFonts w:asciiTheme="minorHAnsi" w:hAnsiTheme="minorHAnsi" w:cstheme="minorHAnsi"/>
          <w:b/>
          <w:bCs/>
        </w:rPr>
        <w:t xml:space="preserve"> &amp; Analytics (M.S.) </w:t>
      </w:r>
    </w:p>
    <w:p w14:paraId="231ABA53" w14:textId="5C72171F" w:rsidR="003C5F78" w:rsidRPr="00516D23" w:rsidRDefault="008407CB" w:rsidP="008407CB">
      <w:pPr>
        <w:numPr>
          <w:ilvl w:val="0"/>
          <w:numId w:val="13"/>
        </w:numPr>
        <w:tabs>
          <w:tab w:val="left" w:pos="7170"/>
        </w:tabs>
        <w:spacing w:before="60" w:line="228" w:lineRule="auto"/>
        <w:jc w:val="both"/>
        <w:rPr>
          <w:rFonts w:asciiTheme="minorHAnsi" w:hAnsiTheme="minorHAnsi" w:cstheme="minorHAnsi"/>
          <w:b/>
          <w:bCs/>
        </w:rPr>
      </w:pPr>
      <w:r w:rsidRPr="00516D23">
        <w:rPr>
          <w:rFonts w:asciiTheme="minorHAnsi" w:hAnsiTheme="minorHAnsi" w:cstheme="minorHAnsi"/>
          <w:b/>
          <w:bCs/>
        </w:rPr>
        <w:t xml:space="preserve">Mumbai University </w:t>
      </w:r>
      <w:r w:rsidR="00CD7C79" w:rsidRPr="00516D23">
        <w:rPr>
          <w:rFonts w:asciiTheme="minorHAnsi" w:hAnsiTheme="minorHAnsi" w:cstheme="minorHAnsi"/>
          <w:b/>
          <w:bCs/>
        </w:rPr>
        <w:t xml:space="preserve">- </w:t>
      </w:r>
      <w:proofErr w:type="gramStart"/>
      <w:r w:rsidRPr="00516D23">
        <w:rPr>
          <w:rFonts w:asciiTheme="minorHAnsi" w:hAnsiTheme="minorHAnsi" w:cstheme="minorHAnsi"/>
          <w:b/>
          <w:bCs/>
        </w:rPr>
        <w:t>Master’s in Business Administration</w:t>
      </w:r>
      <w:proofErr w:type="gramEnd"/>
      <w:r w:rsidRPr="00516D23">
        <w:rPr>
          <w:rFonts w:asciiTheme="minorHAnsi" w:hAnsiTheme="minorHAnsi" w:cstheme="minorHAnsi"/>
          <w:b/>
          <w:bCs/>
        </w:rPr>
        <w:t xml:space="preserve"> in Finance (MBA)</w:t>
      </w:r>
    </w:p>
    <w:p w14:paraId="34E0088A" w14:textId="7750562B" w:rsidR="003C5F78" w:rsidRPr="00516D23" w:rsidRDefault="003C5F78" w:rsidP="00446085">
      <w:pPr>
        <w:pStyle w:val="BodyText"/>
        <w:pBdr>
          <w:bottom w:val="single" w:sz="4" w:space="1" w:color="000000"/>
        </w:pBdr>
        <w:tabs>
          <w:tab w:val="right" w:pos="1080"/>
          <w:tab w:val="left" w:pos="1440"/>
          <w:tab w:val="right" w:pos="10800"/>
        </w:tabs>
        <w:spacing w:line="228" w:lineRule="auto"/>
        <w:rPr>
          <w:rFonts w:asciiTheme="minorHAnsi" w:hAnsiTheme="minorHAnsi" w:cstheme="minorHAnsi"/>
          <w:b/>
          <w:bCs/>
          <w:sz w:val="22"/>
          <w:szCs w:val="22"/>
        </w:rPr>
      </w:pPr>
      <w:r w:rsidRPr="00516D23">
        <w:rPr>
          <w:rFonts w:asciiTheme="minorHAnsi" w:hAnsiTheme="minorHAnsi" w:cstheme="minorHAnsi"/>
          <w:b/>
          <w:bCs/>
          <w:sz w:val="22"/>
          <w:szCs w:val="22"/>
        </w:rPr>
        <w:t>TECHNICAL</w:t>
      </w:r>
      <w:r w:rsidR="00B40DD0" w:rsidRPr="00516D23">
        <w:rPr>
          <w:rFonts w:asciiTheme="minorHAnsi" w:hAnsiTheme="minorHAnsi" w:cstheme="minorHAnsi"/>
          <w:b/>
          <w:bCs/>
          <w:sz w:val="22"/>
          <w:szCs w:val="22"/>
        </w:rPr>
        <w:t xml:space="preserve"> </w:t>
      </w:r>
      <w:r w:rsidRPr="00516D23">
        <w:rPr>
          <w:rFonts w:asciiTheme="minorHAnsi" w:hAnsiTheme="minorHAnsi" w:cstheme="minorHAnsi"/>
          <w:b/>
          <w:bCs/>
          <w:sz w:val="22"/>
          <w:szCs w:val="22"/>
        </w:rPr>
        <w:t>SKILLS</w:t>
      </w:r>
      <w:r w:rsidRPr="00516D23">
        <w:rPr>
          <w:rFonts w:asciiTheme="minorHAnsi" w:hAnsiTheme="minorHAnsi" w:cstheme="minorHAnsi"/>
          <w:b/>
          <w:bCs/>
          <w:sz w:val="22"/>
          <w:szCs w:val="22"/>
        </w:rPr>
        <w:tab/>
        <w:t xml:space="preserve"> </w:t>
      </w:r>
    </w:p>
    <w:p w14:paraId="309A8796" w14:textId="0BD96D74" w:rsidR="00446085" w:rsidRPr="00CB1CCE" w:rsidRDefault="00446085" w:rsidP="00CD6530">
      <w:pPr>
        <w:numPr>
          <w:ilvl w:val="0"/>
          <w:numId w:val="10"/>
        </w:numPr>
        <w:pBdr>
          <w:top w:val="nil"/>
          <w:left w:val="nil"/>
          <w:bottom w:val="nil"/>
          <w:right w:val="nil"/>
          <w:between w:val="nil"/>
        </w:pBdr>
        <w:suppressAutoHyphens w:val="0"/>
        <w:spacing w:after="8"/>
        <w:jc w:val="both"/>
        <w:rPr>
          <w:color w:val="000000"/>
        </w:rPr>
      </w:pPr>
      <w:r w:rsidRPr="00CB1CCE">
        <w:rPr>
          <w:rFonts w:ascii="Calibri" w:eastAsia="Calibri" w:hAnsi="Calibri" w:cs="Calibri"/>
          <w:b/>
          <w:bCs/>
          <w:color w:val="000000"/>
          <w:sz w:val="21"/>
          <w:szCs w:val="21"/>
        </w:rPr>
        <w:t>Technical</w:t>
      </w:r>
      <w:r w:rsidR="00BC2CF8">
        <w:rPr>
          <w:rFonts w:ascii="Calibri" w:eastAsia="Calibri" w:hAnsi="Calibri" w:cs="Calibri"/>
          <w:b/>
          <w:bCs/>
          <w:color w:val="000000"/>
          <w:sz w:val="21"/>
          <w:szCs w:val="21"/>
        </w:rPr>
        <w:t xml:space="preserve"> tools</w:t>
      </w:r>
      <w:r w:rsidRPr="00CB1CCE">
        <w:rPr>
          <w:rFonts w:ascii="Calibri" w:eastAsia="Calibri" w:hAnsi="Calibri" w:cs="Calibri"/>
          <w:b/>
          <w:bCs/>
          <w:color w:val="000000"/>
          <w:sz w:val="21"/>
          <w:szCs w:val="21"/>
        </w:rPr>
        <w:t>:</w:t>
      </w:r>
      <w:r>
        <w:rPr>
          <w:rFonts w:ascii="Calibri" w:eastAsia="Calibri" w:hAnsi="Calibri" w:cs="Calibri"/>
          <w:color w:val="000000"/>
          <w:sz w:val="21"/>
          <w:szCs w:val="21"/>
        </w:rPr>
        <w:t xml:space="preserve">  Figma, Jira, Confluence, Python, Tableau, Power BI, MS Excel, SQL, Google Analytics, UAT &amp; A/B Testing, HTML, CSS, JavaScript</w:t>
      </w:r>
      <w:r w:rsidR="00CD6530">
        <w:rPr>
          <w:rFonts w:ascii="Calibri" w:eastAsia="Calibri" w:hAnsi="Calibri" w:cs="Calibri"/>
          <w:color w:val="000000"/>
          <w:sz w:val="21"/>
          <w:szCs w:val="21"/>
        </w:rPr>
        <w:t xml:space="preserve">, MS </w:t>
      </w:r>
      <w:r w:rsidR="008B3C5D">
        <w:rPr>
          <w:rFonts w:ascii="Calibri" w:eastAsia="Calibri" w:hAnsi="Calibri" w:cs="Calibri"/>
          <w:color w:val="000000"/>
          <w:sz w:val="21"/>
          <w:szCs w:val="21"/>
        </w:rPr>
        <w:t>PowerPoint</w:t>
      </w:r>
      <w:r w:rsidR="00CD6530">
        <w:rPr>
          <w:rFonts w:ascii="Calibri" w:eastAsia="Calibri" w:hAnsi="Calibri" w:cs="Calibri"/>
          <w:color w:val="000000"/>
          <w:sz w:val="21"/>
          <w:szCs w:val="21"/>
        </w:rPr>
        <w:t>.</w:t>
      </w:r>
    </w:p>
    <w:p w14:paraId="630EAA5C" w14:textId="575F003B" w:rsidR="00CB1CCE" w:rsidRPr="00CB1CCE" w:rsidRDefault="00CB1CCE" w:rsidP="00CB1CCE">
      <w:pPr>
        <w:numPr>
          <w:ilvl w:val="0"/>
          <w:numId w:val="10"/>
        </w:numPr>
        <w:pBdr>
          <w:top w:val="nil"/>
          <w:left w:val="nil"/>
          <w:bottom w:val="nil"/>
          <w:right w:val="nil"/>
          <w:between w:val="nil"/>
        </w:pBdr>
        <w:tabs>
          <w:tab w:val="left" w:pos="450"/>
        </w:tabs>
        <w:suppressAutoHyphens w:val="0"/>
        <w:spacing w:after="40"/>
        <w:jc w:val="both"/>
        <w:rPr>
          <w:rFonts w:asciiTheme="minorHAnsi" w:hAnsiTheme="minorHAnsi" w:cstheme="minorHAnsi"/>
          <w:color w:val="000000"/>
        </w:rPr>
      </w:pPr>
      <w:r w:rsidRPr="00CB1CCE">
        <w:rPr>
          <w:rFonts w:ascii="Calibri" w:eastAsia="Calibri" w:hAnsi="Calibri" w:cs="Calibri"/>
          <w:b/>
          <w:bCs/>
          <w:color w:val="000000"/>
          <w:sz w:val="21"/>
          <w:szCs w:val="21"/>
        </w:rPr>
        <w:t>Business:</w:t>
      </w:r>
      <w:r>
        <w:rPr>
          <w:rFonts w:ascii="Calibri" w:eastAsia="Calibri" w:hAnsi="Calibri" w:cs="Calibri"/>
          <w:color w:val="000000"/>
          <w:sz w:val="21"/>
          <w:szCs w:val="21"/>
        </w:rPr>
        <w:t xml:space="preserve"> Design Thinking,</w:t>
      </w:r>
      <w:r w:rsidRPr="00CD6530">
        <w:rPr>
          <w:rFonts w:asciiTheme="minorHAnsi" w:hAnsiTheme="minorHAnsi" w:cstheme="minorHAnsi"/>
        </w:rPr>
        <w:t xml:space="preserve"> </w:t>
      </w:r>
      <w:r w:rsidRPr="00B40DD0">
        <w:rPr>
          <w:rFonts w:asciiTheme="minorHAnsi" w:hAnsiTheme="minorHAnsi" w:cstheme="minorHAnsi"/>
        </w:rPr>
        <w:t>Pricing strategy</w:t>
      </w:r>
      <w:r>
        <w:rPr>
          <w:rFonts w:asciiTheme="minorHAnsi" w:hAnsiTheme="minorHAnsi" w:cstheme="minorHAnsi"/>
        </w:rPr>
        <w:t>,</w:t>
      </w:r>
      <w:r w:rsidRPr="00CD6530">
        <w:rPr>
          <w:rFonts w:asciiTheme="minorHAnsi" w:hAnsiTheme="minorHAnsi" w:cstheme="minorHAnsi"/>
        </w:rPr>
        <w:t xml:space="preserve"> </w:t>
      </w:r>
      <w:r w:rsidRPr="00B40DD0">
        <w:rPr>
          <w:rFonts w:asciiTheme="minorHAnsi" w:hAnsiTheme="minorHAnsi" w:cstheme="minorHAnsi"/>
        </w:rPr>
        <w:t>GTM motion</w:t>
      </w:r>
      <w:r>
        <w:rPr>
          <w:rFonts w:asciiTheme="minorHAnsi" w:hAnsiTheme="minorHAnsi" w:cstheme="minorHAnsi"/>
        </w:rPr>
        <w:t>,</w:t>
      </w:r>
      <w:r>
        <w:rPr>
          <w:rFonts w:ascii="Calibri" w:eastAsia="Calibri" w:hAnsi="Calibri" w:cs="Calibri"/>
          <w:color w:val="000000"/>
          <w:sz w:val="21"/>
          <w:szCs w:val="21"/>
        </w:rPr>
        <w:t xml:space="preserve"> Agile</w:t>
      </w:r>
      <w:r w:rsidR="00617F6C">
        <w:rPr>
          <w:rFonts w:ascii="Calibri" w:eastAsia="Calibri" w:hAnsi="Calibri" w:cs="Calibri"/>
          <w:color w:val="000000"/>
          <w:sz w:val="21"/>
          <w:szCs w:val="21"/>
        </w:rPr>
        <w:t xml:space="preserve"> methodology</w:t>
      </w:r>
      <w:r>
        <w:rPr>
          <w:rFonts w:ascii="Calibri" w:eastAsia="Calibri" w:hAnsi="Calibri" w:cs="Calibri"/>
          <w:color w:val="000000"/>
          <w:sz w:val="21"/>
          <w:szCs w:val="21"/>
        </w:rPr>
        <w:t>,</w:t>
      </w:r>
      <w:r w:rsidRPr="00CD6530">
        <w:rPr>
          <w:rFonts w:asciiTheme="minorHAnsi" w:hAnsiTheme="minorHAnsi" w:cstheme="minorHAnsi"/>
        </w:rPr>
        <w:t xml:space="preserve"> </w:t>
      </w:r>
      <w:r w:rsidRPr="00B40DD0">
        <w:rPr>
          <w:rFonts w:asciiTheme="minorHAnsi" w:hAnsiTheme="minorHAnsi" w:cstheme="minorHAnsi"/>
        </w:rPr>
        <w:t>API design,</w:t>
      </w:r>
      <w:r>
        <w:rPr>
          <w:rFonts w:ascii="Calibri" w:eastAsia="Calibri" w:hAnsi="Calibri" w:cs="Calibri"/>
          <w:color w:val="000000"/>
          <w:sz w:val="21"/>
          <w:szCs w:val="21"/>
        </w:rPr>
        <w:t xml:space="preserve"> Wireframing, SDLC, Data Analysis, User Stories, Road mapping, Prioritization, </w:t>
      </w:r>
      <w:r w:rsidRPr="00B40DD0">
        <w:rPr>
          <w:rFonts w:asciiTheme="minorHAnsi" w:eastAsia="Calibri" w:hAnsiTheme="minorHAnsi" w:cstheme="minorHAnsi"/>
          <w:color w:val="000000"/>
        </w:rPr>
        <w:t xml:space="preserve">Google </w:t>
      </w:r>
      <w:r w:rsidRPr="00B40DD0">
        <w:rPr>
          <w:rFonts w:asciiTheme="minorHAnsi" w:hAnsiTheme="minorHAnsi" w:cstheme="minorHAnsi"/>
        </w:rPr>
        <w:t>Analytics</w:t>
      </w:r>
      <w:r w:rsidRPr="00B40DD0">
        <w:rPr>
          <w:rFonts w:asciiTheme="minorHAnsi" w:eastAsia="Calibri" w:hAnsiTheme="minorHAnsi" w:cstheme="minorHAnsi"/>
          <w:color w:val="000000"/>
        </w:rPr>
        <w:t xml:space="preserve">, Business </w:t>
      </w:r>
      <w:r w:rsidRPr="00B40DD0">
        <w:rPr>
          <w:rFonts w:asciiTheme="minorHAnsi" w:hAnsiTheme="minorHAnsi" w:cstheme="minorHAnsi"/>
        </w:rPr>
        <w:t>s</w:t>
      </w:r>
      <w:r w:rsidRPr="00B40DD0">
        <w:rPr>
          <w:rFonts w:asciiTheme="minorHAnsi" w:eastAsia="Calibri" w:hAnsiTheme="minorHAnsi" w:cstheme="minorHAnsi"/>
          <w:color w:val="000000"/>
        </w:rPr>
        <w:t>trategy.</w:t>
      </w:r>
    </w:p>
    <w:p w14:paraId="3583D7CE" w14:textId="57B0B19C" w:rsidR="00746067" w:rsidRPr="00516D23" w:rsidRDefault="00746067" w:rsidP="00746067">
      <w:pPr>
        <w:pStyle w:val="BodyText"/>
        <w:pBdr>
          <w:bottom w:val="single" w:sz="4" w:space="1" w:color="000000"/>
        </w:pBdr>
        <w:tabs>
          <w:tab w:val="right" w:pos="1080"/>
          <w:tab w:val="left" w:pos="1440"/>
          <w:tab w:val="right" w:pos="10800"/>
        </w:tabs>
        <w:spacing w:line="228" w:lineRule="auto"/>
        <w:rPr>
          <w:rFonts w:asciiTheme="minorHAnsi" w:hAnsiTheme="minorHAnsi" w:cstheme="minorHAnsi"/>
          <w:b/>
          <w:bCs/>
          <w:sz w:val="22"/>
          <w:szCs w:val="22"/>
        </w:rPr>
      </w:pPr>
      <w:r w:rsidRPr="00516D23">
        <w:rPr>
          <w:rFonts w:asciiTheme="minorHAnsi" w:hAnsiTheme="minorHAnsi" w:cstheme="minorHAnsi"/>
          <w:b/>
          <w:bCs/>
          <w:sz w:val="22"/>
          <w:szCs w:val="22"/>
        </w:rPr>
        <w:t xml:space="preserve">EXPERIENCE </w:t>
      </w:r>
      <w:r w:rsidRPr="00516D23">
        <w:rPr>
          <w:rFonts w:asciiTheme="minorHAnsi" w:hAnsiTheme="minorHAnsi" w:cstheme="minorHAnsi"/>
          <w:b/>
          <w:bCs/>
          <w:sz w:val="22"/>
          <w:szCs w:val="22"/>
        </w:rPr>
        <w:tab/>
        <w:t xml:space="preserve"> </w:t>
      </w:r>
    </w:p>
    <w:p w14:paraId="258FFCFC" w14:textId="49468EDB" w:rsidR="00746067" w:rsidRPr="009F2CD3" w:rsidRDefault="00746067" w:rsidP="009F6312">
      <w:pPr>
        <w:pStyle w:val="BodyText"/>
        <w:tabs>
          <w:tab w:val="left" w:pos="511"/>
          <w:tab w:val="right" w:pos="1080"/>
          <w:tab w:val="right" w:pos="11520"/>
        </w:tabs>
        <w:spacing w:before="20" w:line="228" w:lineRule="auto"/>
        <w:ind w:right="-90"/>
        <w:rPr>
          <w:b/>
          <w:bCs/>
          <w:sz w:val="22"/>
          <w:szCs w:val="22"/>
        </w:rPr>
      </w:pPr>
      <w:r w:rsidRPr="00516D23">
        <w:rPr>
          <w:rFonts w:asciiTheme="minorHAnsi" w:hAnsiTheme="minorHAnsi" w:cstheme="minorHAnsi"/>
          <w:b/>
          <w:bCs/>
          <w:sz w:val="22"/>
          <w:szCs w:val="22"/>
        </w:rPr>
        <w:t xml:space="preserve">Axis Bank | </w:t>
      </w:r>
      <w:r w:rsidR="00BB2F30" w:rsidRPr="00516D23">
        <w:rPr>
          <w:rFonts w:asciiTheme="minorHAnsi" w:hAnsiTheme="minorHAnsi" w:cstheme="minorHAnsi"/>
          <w:b/>
          <w:bCs/>
          <w:sz w:val="22"/>
          <w:szCs w:val="22"/>
        </w:rPr>
        <w:t>Product</w:t>
      </w:r>
      <w:r w:rsidR="00B90055" w:rsidRPr="00516D23">
        <w:rPr>
          <w:rFonts w:asciiTheme="minorHAnsi" w:hAnsiTheme="minorHAnsi" w:cstheme="minorHAnsi"/>
          <w:b/>
          <w:bCs/>
          <w:sz w:val="22"/>
          <w:szCs w:val="22"/>
        </w:rPr>
        <w:t xml:space="preserve"> </w:t>
      </w:r>
      <w:r w:rsidR="00BB2F30" w:rsidRPr="00516D23">
        <w:rPr>
          <w:rFonts w:asciiTheme="minorHAnsi" w:hAnsiTheme="minorHAnsi" w:cstheme="minorHAnsi"/>
          <w:b/>
          <w:bCs/>
          <w:sz w:val="22"/>
          <w:szCs w:val="22"/>
        </w:rPr>
        <w:t xml:space="preserve">Manager                                                                                                             </w:t>
      </w:r>
      <w:r w:rsidR="00B90055" w:rsidRPr="00516D23">
        <w:rPr>
          <w:rFonts w:asciiTheme="minorHAnsi" w:hAnsiTheme="minorHAnsi" w:cstheme="minorHAnsi"/>
          <w:b/>
          <w:bCs/>
          <w:sz w:val="22"/>
          <w:szCs w:val="22"/>
        </w:rPr>
        <w:t xml:space="preserve">         </w:t>
      </w:r>
      <w:r w:rsidR="00516D23">
        <w:rPr>
          <w:rFonts w:asciiTheme="minorHAnsi" w:hAnsiTheme="minorHAnsi" w:cstheme="minorHAnsi"/>
          <w:b/>
          <w:bCs/>
          <w:sz w:val="22"/>
          <w:szCs w:val="22"/>
        </w:rPr>
        <w:t xml:space="preserve">                </w:t>
      </w:r>
      <w:proofErr w:type="gramStart"/>
      <w:r w:rsidR="00B90055" w:rsidRPr="00516D23">
        <w:rPr>
          <w:rFonts w:asciiTheme="minorHAnsi" w:hAnsiTheme="minorHAnsi" w:cstheme="minorHAnsi"/>
          <w:b/>
          <w:bCs/>
          <w:sz w:val="22"/>
          <w:szCs w:val="22"/>
        </w:rPr>
        <w:t xml:space="preserve">   </w:t>
      </w:r>
      <w:r w:rsidR="009126DA" w:rsidRPr="00516D23">
        <w:rPr>
          <w:rFonts w:asciiTheme="minorHAnsi" w:hAnsiTheme="minorHAnsi" w:cstheme="minorHAnsi"/>
          <w:b/>
          <w:bCs/>
          <w:sz w:val="22"/>
          <w:szCs w:val="22"/>
        </w:rPr>
        <w:t>(</w:t>
      </w:r>
      <w:proofErr w:type="gramEnd"/>
      <w:r w:rsidR="009126DA" w:rsidRPr="00516D23">
        <w:rPr>
          <w:rFonts w:asciiTheme="minorHAnsi" w:hAnsiTheme="minorHAnsi" w:cstheme="minorHAnsi"/>
          <w:b/>
          <w:bCs/>
          <w:sz w:val="22"/>
          <w:szCs w:val="22"/>
        </w:rPr>
        <w:t>Feb 2022 – July 2023)</w:t>
      </w:r>
      <w:r w:rsidR="008D7926">
        <w:rPr>
          <w:b/>
          <w:bCs/>
          <w:sz w:val="22"/>
          <w:szCs w:val="22"/>
        </w:rPr>
        <w:t xml:space="preserve">                                </w:t>
      </w:r>
      <w:r w:rsidR="009126DA">
        <w:rPr>
          <w:b/>
          <w:bCs/>
          <w:sz w:val="22"/>
          <w:szCs w:val="22"/>
        </w:rPr>
        <w:t xml:space="preserve"> </w:t>
      </w:r>
    </w:p>
    <w:p w14:paraId="5DBC2C68" w14:textId="1B3371C9" w:rsidR="00C354CA" w:rsidRDefault="00C354CA" w:rsidP="00C354CA">
      <w:pPr>
        <w:pStyle w:val="BodyText"/>
        <w:numPr>
          <w:ilvl w:val="0"/>
          <w:numId w:val="43"/>
        </w:numPr>
        <w:tabs>
          <w:tab w:val="left" w:pos="511"/>
          <w:tab w:val="right" w:pos="1080"/>
          <w:tab w:val="right" w:pos="11520"/>
        </w:tabs>
        <w:spacing w:before="20" w:line="228" w:lineRule="auto"/>
        <w:rPr>
          <w:rFonts w:asciiTheme="minorHAnsi" w:hAnsiTheme="minorHAnsi" w:cstheme="minorHAnsi"/>
          <w:sz w:val="20"/>
        </w:rPr>
      </w:pPr>
      <w:r>
        <w:rPr>
          <w:rFonts w:asciiTheme="minorHAnsi" w:hAnsiTheme="minorHAnsi" w:cstheme="minorHAnsi"/>
          <w:sz w:val="20"/>
        </w:rPr>
        <w:t xml:space="preserve">    </w:t>
      </w:r>
      <w:r w:rsidRPr="00C354CA">
        <w:rPr>
          <w:rFonts w:asciiTheme="minorHAnsi" w:hAnsiTheme="minorHAnsi" w:cstheme="minorHAnsi"/>
          <w:sz w:val="20"/>
        </w:rPr>
        <w:t>Supported the development of product policies and coordinated go-to-market strategies for banking digital applications, enhancing customer satisfaction and achieving a revenue increase of 15%</w:t>
      </w:r>
      <w:r>
        <w:rPr>
          <w:rFonts w:asciiTheme="minorHAnsi" w:hAnsiTheme="minorHAnsi" w:cstheme="minorHAnsi"/>
          <w:sz w:val="20"/>
        </w:rPr>
        <w:t>.</w:t>
      </w:r>
    </w:p>
    <w:p w14:paraId="1B3B5D0C" w14:textId="40331424" w:rsidR="00C354CA" w:rsidRPr="00C354CA" w:rsidRDefault="00C354CA" w:rsidP="00C354CA">
      <w:pPr>
        <w:pStyle w:val="ListParagraph"/>
        <w:numPr>
          <w:ilvl w:val="0"/>
          <w:numId w:val="43"/>
        </w:numPr>
        <w:suppressAutoHyphens w:val="0"/>
        <w:rPr>
          <w:rFonts w:asciiTheme="minorHAnsi" w:hAnsiTheme="minorHAnsi" w:cstheme="minorHAnsi"/>
          <w:lang w:eastAsia="en-US"/>
        </w:rPr>
      </w:pPr>
      <w:r w:rsidRPr="00C354CA">
        <w:rPr>
          <w:rFonts w:asciiTheme="minorHAnsi" w:hAnsiTheme="minorHAnsi" w:cstheme="minorHAnsi"/>
          <w:lang w:eastAsia="en-US"/>
        </w:rPr>
        <w:t>Reviewed existing product portfolios to identify opportunities, leading to the development of actionable recommendations that boosted user engagement by 10%.</w:t>
      </w:r>
    </w:p>
    <w:p w14:paraId="4F6D43E4" w14:textId="161864DD" w:rsidR="00C354CA" w:rsidRPr="00C354CA" w:rsidRDefault="00C354CA" w:rsidP="00C354CA">
      <w:pPr>
        <w:pStyle w:val="ListParagraph"/>
        <w:numPr>
          <w:ilvl w:val="0"/>
          <w:numId w:val="43"/>
        </w:numPr>
        <w:suppressAutoHyphens w:val="0"/>
        <w:rPr>
          <w:rFonts w:asciiTheme="minorHAnsi" w:hAnsiTheme="minorHAnsi" w:cstheme="minorHAnsi"/>
          <w:lang w:eastAsia="en-US"/>
        </w:rPr>
      </w:pPr>
      <w:r w:rsidRPr="00C354CA">
        <w:rPr>
          <w:rFonts w:asciiTheme="minorHAnsi" w:hAnsiTheme="minorHAnsi" w:cstheme="minorHAnsi"/>
          <w:lang w:eastAsia="en-US"/>
        </w:rPr>
        <w:t xml:space="preserve">Performed competitive </w:t>
      </w:r>
      <w:r>
        <w:rPr>
          <w:rFonts w:asciiTheme="minorHAnsi" w:hAnsiTheme="minorHAnsi" w:cstheme="minorHAnsi"/>
          <w:lang w:eastAsia="en-US"/>
        </w:rPr>
        <w:t xml:space="preserve">market </w:t>
      </w:r>
      <w:r w:rsidRPr="00C354CA">
        <w:rPr>
          <w:rFonts w:asciiTheme="minorHAnsi" w:hAnsiTheme="minorHAnsi" w:cstheme="minorHAnsi"/>
          <w:lang w:eastAsia="en-US"/>
        </w:rPr>
        <w:t>research</w:t>
      </w:r>
      <w:r>
        <w:rPr>
          <w:rFonts w:asciiTheme="minorHAnsi" w:hAnsiTheme="minorHAnsi" w:cstheme="minorHAnsi"/>
          <w:lang w:eastAsia="en-US"/>
        </w:rPr>
        <w:t xml:space="preserve">, </w:t>
      </w:r>
      <w:r w:rsidRPr="00C354CA">
        <w:rPr>
          <w:rFonts w:asciiTheme="minorHAnsi" w:hAnsiTheme="minorHAnsi" w:cstheme="minorHAnsi"/>
          <w:lang w:eastAsia="en-US"/>
        </w:rPr>
        <w:t>providing insights that informed strategic decisions and improved product positioning.</w:t>
      </w:r>
    </w:p>
    <w:p w14:paraId="2DD253F3" w14:textId="0AA06543" w:rsidR="00C354CA" w:rsidRPr="00C354CA" w:rsidRDefault="00C354CA" w:rsidP="00C354CA">
      <w:pPr>
        <w:pStyle w:val="ListParagraph"/>
        <w:numPr>
          <w:ilvl w:val="0"/>
          <w:numId w:val="43"/>
        </w:numPr>
        <w:suppressAutoHyphens w:val="0"/>
        <w:rPr>
          <w:rFonts w:asciiTheme="minorHAnsi" w:hAnsiTheme="minorHAnsi" w:cstheme="minorHAnsi"/>
          <w:lang w:eastAsia="en-US"/>
        </w:rPr>
      </w:pPr>
      <w:r w:rsidRPr="00C354CA">
        <w:rPr>
          <w:rFonts w:asciiTheme="minorHAnsi" w:hAnsiTheme="minorHAnsi" w:cstheme="minorHAnsi"/>
          <w:lang w:eastAsia="en-US"/>
        </w:rPr>
        <w:t xml:space="preserve">Analyzed key product performance metrics, including financials and </w:t>
      </w:r>
      <w:r w:rsidR="00E14F08">
        <w:rPr>
          <w:rFonts w:asciiTheme="minorHAnsi" w:hAnsiTheme="minorHAnsi" w:cstheme="minorHAnsi"/>
          <w:lang w:eastAsia="en-US"/>
        </w:rPr>
        <w:t xml:space="preserve">Internal/external </w:t>
      </w:r>
      <w:r w:rsidRPr="00C354CA">
        <w:rPr>
          <w:rFonts w:asciiTheme="minorHAnsi" w:hAnsiTheme="minorHAnsi" w:cstheme="minorHAnsi"/>
          <w:lang w:eastAsia="en-US"/>
        </w:rPr>
        <w:t xml:space="preserve">customer feedback, and recommended performance improvements </w:t>
      </w:r>
      <w:r w:rsidR="00E14F08">
        <w:rPr>
          <w:rFonts w:asciiTheme="minorHAnsi" w:hAnsiTheme="minorHAnsi" w:cstheme="minorHAnsi"/>
          <w:lang w:eastAsia="en-US"/>
        </w:rPr>
        <w:t xml:space="preserve">to support data-driven decisions </w:t>
      </w:r>
      <w:r w:rsidRPr="00C354CA">
        <w:rPr>
          <w:rFonts w:asciiTheme="minorHAnsi" w:hAnsiTheme="minorHAnsi" w:cstheme="minorHAnsi"/>
          <w:lang w:eastAsia="en-US"/>
        </w:rPr>
        <w:t>that increased network volumes by 20%.</w:t>
      </w:r>
    </w:p>
    <w:p w14:paraId="78EB6E1C" w14:textId="5F36A4FA" w:rsidR="00C354CA" w:rsidRPr="00C354CA" w:rsidRDefault="00C354CA" w:rsidP="00C354CA">
      <w:pPr>
        <w:pStyle w:val="ListParagraph"/>
        <w:numPr>
          <w:ilvl w:val="0"/>
          <w:numId w:val="43"/>
        </w:numPr>
        <w:suppressAutoHyphens w:val="0"/>
        <w:rPr>
          <w:rFonts w:asciiTheme="minorHAnsi" w:hAnsiTheme="minorHAnsi" w:cstheme="minorHAnsi"/>
          <w:lang w:eastAsia="en-US"/>
        </w:rPr>
      </w:pPr>
      <w:r w:rsidRPr="00C354CA">
        <w:rPr>
          <w:rFonts w:asciiTheme="minorHAnsi" w:hAnsiTheme="minorHAnsi" w:cstheme="minorHAnsi"/>
          <w:lang w:eastAsia="en-US"/>
        </w:rPr>
        <w:t xml:space="preserve">Collaborated with cross-functional teams, including Sales, Operations, Marketing, </w:t>
      </w:r>
      <w:r w:rsidR="00E14F08">
        <w:rPr>
          <w:rFonts w:asciiTheme="minorHAnsi" w:hAnsiTheme="minorHAnsi" w:cstheme="minorHAnsi"/>
          <w:lang w:eastAsia="en-US"/>
        </w:rPr>
        <w:t xml:space="preserve">Finance </w:t>
      </w:r>
      <w:r w:rsidRPr="00C354CA">
        <w:rPr>
          <w:rFonts w:asciiTheme="minorHAnsi" w:hAnsiTheme="minorHAnsi" w:cstheme="minorHAnsi"/>
          <w:lang w:eastAsia="en-US"/>
        </w:rPr>
        <w:t>and Technology, to enhance digital banking applications, driving a 25% increase in active users.</w:t>
      </w:r>
    </w:p>
    <w:p w14:paraId="7E62267D" w14:textId="51931BA0" w:rsidR="00C354CA" w:rsidRPr="00C354CA" w:rsidRDefault="00C354CA" w:rsidP="00C354CA">
      <w:pPr>
        <w:pStyle w:val="BodyText"/>
        <w:numPr>
          <w:ilvl w:val="0"/>
          <w:numId w:val="43"/>
        </w:numPr>
        <w:tabs>
          <w:tab w:val="left" w:pos="511"/>
          <w:tab w:val="right" w:pos="1080"/>
          <w:tab w:val="right" w:pos="11520"/>
        </w:tabs>
        <w:spacing w:before="20" w:line="228" w:lineRule="auto"/>
        <w:rPr>
          <w:rFonts w:asciiTheme="minorHAnsi" w:hAnsiTheme="minorHAnsi" w:cstheme="minorHAnsi"/>
          <w:sz w:val="20"/>
        </w:rPr>
      </w:pPr>
      <w:r>
        <w:rPr>
          <w:rFonts w:asciiTheme="minorHAnsi" w:hAnsiTheme="minorHAnsi" w:cstheme="minorHAnsi"/>
          <w:sz w:val="20"/>
          <w:lang w:eastAsia="en-US"/>
        </w:rPr>
        <w:t xml:space="preserve">     </w:t>
      </w:r>
      <w:r w:rsidRPr="00C354CA">
        <w:rPr>
          <w:rFonts w:asciiTheme="minorHAnsi" w:hAnsiTheme="minorHAnsi" w:cstheme="minorHAnsi"/>
          <w:sz w:val="20"/>
          <w:lang w:eastAsia="en-US"/>
        </w:rPr>
        <w:t>Participated in Agile sprints,</w:t>
      </w:r>
      <w:r w:rsidR="00E14F08">
        <w:rPr>
          <w:rFonts w:asciiTheme="minorHAnsi" w:hAnsiTheme="minorHAnsi" w:cstheme="minorHAnsi"/>
          <w:sz w:val="20"/>
          <w:lang w:eastAsia="en-US"/>
        </w:rPr>
        <w:t xml:space="preserve"> Planning, execution, and </w:t>
      </w:r>
      <w:r w:rsidRPr="00C354CA">
        <w:rPr>
          <w:rFonts w:asciiTheme="minorHAnsi" w:hAnsiTheme="minorHAnsi" w:cstheme="minorHAnsi"/>
          <w:sz w:val="20"/>
          <w:lang w:eastAsia="en-US"/>
        </w:rPr>
        <w:t>managing project scope, deliverables, and timelines within budget constraints, contributing to the successful launch of three major product updates.</w:t>
      </w:r>
    </w:p>
    <w:p w14:paraId="2A0FDE10" w14:textId="2E627576" w:rsidR="00746067" w:rsidRDefault="00746067" w:rsidP="00014A14">
      <w:pPr>
        <w:pStyle w:val="BodyText"/>
        <w:tabs>
          <w:tab w:val="left" w:pos="511"/>
          <w:tab w:val="right" w:pos="1080"/>
          <w:tab w:val="right" w:pos="11520"/>
        </w:tabs>
        <w:spacing w:before="20" w:line="228" w:lineRule="auto"/>
        <w:rPr>
          <w:b/>
          <w:bCs/>
          <w:sz w:val="22"/>
          <w:szCs w:val="22"/>
        </w:rPr>
      </w:pPr>
      <w:r w:rsidRPr="00516D23">
        <w:rPr>
          <w:rFonts w:asciiTheme="minorHAnsi" w:hAnsiTheme="minorHAnsi" w:cstheme="minorHAnsi"/>
          <w:b/>
          <w:bCs/>
          <w:sz w:val="22"/>
          <w:szCs w:val="22"/>
        </w:rPr>
        <w:t xml:space="preserve">Kotak Mahindra Bank </w:t>
      </w:r>
      <w:r w:rsidR="006B45C3" w:rsidRPr="00516D23">
        <w:rPr>
          <w:rFonts w:asciiTheme="minorHAnsi" w:hAnsiTheme="minorHAnsi" w:cstheme="minorHAnsi"/>
          <w:b/>
          <w:bCs/>
          <w:sz w:val="22"/>
          <w:szCs w:val="22"/>
        </w:rPr>
        <w:t xml:space="preserve">| </w:t>
      </w:r>
      <w:r w:rsidR="006C0D0C" w:rsidRPr="00516D23">
        <w:rPr>
          <w:rFonts w:asciiTheme="minorHAnsi" w:hAnsiTheme="minorHAnsi" w:cstheme="minorHAnsi"/>
          <w:b/>
          <w:bCs/>
          <w:sz w:val="22"/>
          <w:szCs w:val="22"/>
        </w:rPr>
        <w:t>Product Sales</w:t>
      </w:r>
      <w:r w:rsidR="00C3392A" w:rsidRPr="00516D23">
        <w:rPr>
          <w:rFonts w:asciiTheme="minorHAnsi" w:hAnsiTheme="minorHAnsi" w:cstheme="minorHAnsi"/>
          <w:b/>
          <w:bCs/>
          <w:sz w:val="22"/>
          <w:szCs w:val="22"/>
        </w:rPr>
        <w:t xml:space="preserve"> Manager                                                     </w:t>
      </w:r>
      <w:r w:rsidR="00347B7B" w:rsidRPr="00516D23">
        <w:rPr>
          <w:rFonts w:asciiTheme="minorHAnsi" w:hAnsiTheme="minorHAnsi" w:cstheme="minorHAnsi"/>
          <w:b/>
          <w:bCs/>
          <w:sz w:val="22"/>
          <w:szCs w:val="22"/>
        </w:rPr>
        <w:t xml:space="preserve"> </w:t>
      </w:r>
      <w:r w:rsidR="00C3392A" w:rsidRPr="00516D23">
        <w:rPr>
          <w:rFonts w:asciiTheme="minorHAnsi" w:hAnsiTheme="minorHAnsi" w:cstheme="minorHAnsi"/>
          <w:b/>
          <w:bCs/>
          <w:sz w:val="22"/>
          <w:szCs w:val="22"/>
        </w:rPr>
        <w:t xml:space="preserve"> </w:t>
      </w:r>
      <w:r w:rsidR="00D9418D" w:rsidRPr="00516D23">
        <w:rPr>
          <w:rFonts w:asciiTheme="minorHAnsi" w:hAnsiTheme="minorHAnsi" w:cstheme="minorHAnsi"/>
          <w:b/>
          <w:bCs/>
          <w:sz w:val="22"/>
          <w:szCs w:val="22"/>
        </w:rPr>
        <w:t xml:space="preserve">                </w:t>
      </w:r>
      <w:r w:rsidR="00014A14" w:rsidRPr="00516D23">
        <w:rPr>
          <w:rFonts w:asciiTheme="minorHAnsi" w:hAnsiTheme="minorHAnsi" w:cstheme="minorHAnsi"/>
          <w:b/>
          <w:bCs/>
          <w:sz w:val="22"/>
          <w:szCs w:val="22"/>
        </w:rPr>
        <w:t xml:space="preserve">    </w:t>
      </w:r>
      <w:r w:rsidR="009F6312" w:rsidRPr="00516D23">
        <w:rPr>
          <w:rFonts w:asciiTheme="minorHAnsi" w:hAnsiTheme="minorHAnsi" w:cstheme="minorHAnsi"/>
          <w:b/>
          <w:bCs/>
          <w:sz w:val="22"/>
          <w:szCs w:val="22"/>
        </w:rPr>
        <w:t xml:space="preserve">          </w:t>
      </w:r>
      <w:r w:rsidR="00516D23">
        <w:rPr>
          <w:rFonts w:asciiTheme="minorHAnsi" w:hAnsiTheme="minorHAnsi" w:cstheme="minorHAnsi"/>
          <w:b/>
          <w:bCs/>
          <w:sz w:val="22"/>
          <w:szCs w:val="22"/>
        </w:rPr>
        <w:t xml:space="preserve">            </w:t>
      </w:r>
      <w:r w:rsidR="00BB2F30" w:rsidRPr="00516D23">
        <w:rPr>
          <w:rFonts w:asciiTheme="minorHAnsi" w:hAnsiTheme="minorHAnsi" w:cstheme="minorHAnsi"/>
          <w:b/>
          <w:bCs/>
          <w:sz w:val="22"/>
          <w:szCs w:val="22"/>
        </w:rPr>
        <w:t xml:space="preserve"> </w:t>
      </w:r>
      <w:r w:rsidR="00B90055" w:rsidRPr="00516D23">
        <w:rPr>
          <w:rFonts w:asciiTheme="minorHAnsi" w:hAnsiTheme="minorHAnsi" w:cstheme="minorHAnsi"/>
          <w:b/>
          <w:bCs/>
          <w:sz w:val="22"/>
          <w:szCs w:val="22"/>
        </w:rPr>
        <w:t xml:space="preserve"> </w:t>
      </w:r>
      <w:r w:rsidR="00516D23">
        <w:rPr>
          <w:rFonts w:asciiTheme="minorHAnsi" w:hAnsiTheme="minorHAnsi" w:cstheme="minorHAnsi"/>
          <w:b/>
          <w:bCs/>
          <w:sz w:val="22"/>
          <w:szCs w:val="22"/>
        </w:rPr>
        <w:t xml:space="preserve">   </w:t>
      </w:r>
      <w:proofErr w:type="gramStart"/>
      <w:r w:rsidR="00516D23">
        <w:rPr>
          <w:rFonts w:asciiTheme="minorHAnsi" w:hAnsiTheme="minorHAnsi" w:cstheme="minorHAnsi"/>
          <w:b/>
          <w:bCs/>
          <w:sz w:val="22"/>
          <w:szCs w:val="22"/>
        </w:rPr>
        <w:t xml:space="preserve"> </w:t>
      </w:r>
      <w:r w:rsidR="00B90055" w:rsidRPr="00516D23">
        <w:rPr>
          <w:rFonts w:asciiTheme="minorHAnsi" w:hAnsiTheme="minorHAnsi" w:cstheme="minorHAnsi"/>
          <w:b/>
          <w:bCs/>
          <w:sz w:val="22"/>
          <w:szCs w:val="22"/>
        </w:rPr>
        <w:t xml:space="preserve"> </w:t>
      </w:r>
      <w:r w:rsidR="00014A14" w:rsidRPr="00516D23">
        <w:rPr>
          <w:rFonts w:asciiTheme="minorHAnsi" w:hAnsiTheme="minorHAnsi" w:cstheme="minorHAnsi"/>
          <w:b/>
          <w:bCs/>
          <w:sz w:val="22"/>
          <w:szCs w:val="22"/>
        </w:rPr>
        <w:t xml:space="preserve"> </w:t>
      </w:r>
      <w:r w:rsidRPr="009F2CD3">
        <w:rPr>
          <w:rFonts w:hint="cs"/>
          <w:b/>
          <w:bCs/>
          <w:sz w:val="22"/>
          <w:szCs w:val="22"/>
        </w:rPr>
        <w:t>(</w:t>
      </w:r>
      <w:proofErr w:type="gramEnd"/>
      <w:r w:rsidRPr="00516D23">
        <w:rPr>
          <w:rFonts w:asciiTheme="minorHAnsi" w:hAnsiTheme="minorHAnsi" w:cstheme="minorHAnsi"/>
          <w:b/>
          <w:bCs/>
          <w:sz w:val="22"/>
          <w:szCs w:val="22"/>
        </w:rPr>
        <w:t xml:space="preserve">Jan 2020 – </w:t>
      </w:r>
      <w:r w:rsidR="008D7926" w:rsidRPr="00516D23">
        <w:rPr>
          <w:rFonts w:asciiTheme="minorHAnsi" w:hAnsiTheme="minorHAnsi" w:cstheme="minorHAnsi"/>
          <w:b/>
          <w:bCs/>
          <w:sz w:val="22"/>
          <w:szCs w:val="22"/>
        </w:rPr>
        <w:t>July</w:t>
      </w:r>
      <w:r w:rsidRPr="00516D23">
        <w:rPr>
          <w:rFonts w:asciiTheme="minorHAnsi" w:hAnsiTheme="minorHAnsi" w:cstheme="minorHAnsi"/>
          <w:b/>
          <w:bCs/>
          <w:sz w:val="22"/>
          <w:szCs w:val="22"/>
        </w:rPr>
        <w:t xml:space="preserve"> 202</w:t>
      </w:r>
      <w:r w:rsidR="008D7926" w:rsidRPr="00516D23">
        <w:rPr>
          <w:rFonts w:asciiTheme="minorHAnsi" w:hAnsiTheme="minorHAnsi" w:cstheme="minorHAnsi"/>
          <w:b/>
          <w:bCs/>
          <w:sz w:val="22"/>
          <w:szCs w:val="22"/>
        </w:rPr>
        <w:t>0</w:t>
      </w:r>
      <w:r w:rsidRPr="00516D23">
        <w:rPr>
          <w:rFonts w:asciiTheme="minorHAnsi" w:hAnsiTheme="minorHAnsi" w:cstheme="minorHAnsi"/>
          <w:b/>
          <w:bCs/>
          <w:sz w:val="22"/>
          <w:szCs w:val="22"/>
        </w:rPr>
        <w:t>)</w:t>
      </w:r>
    </w:p>
    <w:p w14:paraId="04C00BED" w14:textId="33025529" w:rsidR="008C4C1B" w:rsidRPr="00516D23" w:rsidRDefault="00AF73CE" w:rsidP="00AA1F99">
      <w:pPr>
        <w:pStyle w:val="BodyText"/>
        <w:numPr>
          <w:ilvl w:val="0"/>
          <w:numId w:val="38"/>
        </w:numPr>
        <w:tabs>
          <w:tab w:val="left" w:pos="511"/>
          <w:tab w:val="right" w:pos="1080"/>
          <w:tab w:val="right" w:pos="10800"/>
        </w:tabs>
        <w:suppressAutoHyphens w:val="0"/>
        <w:spacing w:before="20" w:line="228" w:lineRule="auto"/>
        <w:rPr>
          <w:rFonts w:asciiTheme="minorHAnsi" w:hAnsiTheme="minorHAnsi" w:cstheme="minorHAnsi"/>
          <w:sz w:val="20"/>
          <w:lang w:eastAsia="en-US"/>
        </w:rPr>
      </w:pPr>
      <w:r w:rsidRPr="008C4C1B">
        <w:rPr>
          <w:sz w:val="22"/>
          <w:szCs w:val="22"/>
        </w:rPr>
        <w:t xml:space="preserve">    </w:t>
      </w:r>
      <w:r w:rsidR="00B90055" w:rsidRPr="00516D23">
        <w:rPr>
          <w:rFonts w:asciiTheme="minorHAnsi" w:hAnsiTheme="minorHAnsi" w:cstheme="minorHAnsi"/>
          <w:sz w:val="20"/>
        </w:rPr>
        <w:t>Led cross-functional collaboration across 12 branches, achieving a $40 million trade and forex income target in 2 months.</w:t>
      </w:r>
    </w:p>
    <w:p w14:paraId="67E0A8D3" w14:textId="2B8E3124" w:rsidR="00B90055" w:rsidRPr="00516D23" w:rsidRDefault="00B90055" w:rsidP="00AA1F99">
      <w:pPr>
        <w:pStyle w:val="BodyText"/>
        <w:numPr>
          <w:ilvl w:val="0"/>
          <w:numId w:val="38"/>
        </w:numPr>
        <w:tabs>
          <w:tab w:val="left" w:pos="511"/>
          <w:tab w:val="right" w:pos="1080"/>
          <w:tab w:val="right" w:pos="10800"/>
        </w:tabs>
        <w:suppressAutoHyphens w:val="0"/>
        <w:spacing w:before="20" w:line="228" w:lineRule="auto"/>
        <w:rPr>
          <w:rFonts w:asciiTheme="minorHAnsi" w:hAnsiTheme="minorHAnsi" w:cstheme="minorHAnsi"/>
          <w:sz w:val="20"/>
          <w:lang w:eastAsia="en-US"/>
        </w:rPr>
      </w:pPr>
      <w:r w:rsidRPr="00516D23">
        <w:rPr>
          <w:rFonts w:asciiTheme="minorHAnsi" w:hAnsiTheme="minorHAnsi" w:cstheme="minorHAnsi"/>
          <w:sz w:val="20"/>
        </w:rPr>
        <w:t xml:space="preserve">    </w:t>
      </w:r>
      <w:r w:rsidR="00C354CA">
        <w:rPr>
          <w:rFonts w:asciiTheme="minorHAnsi" w:hAnsiTheme="minorHAnsi" w:cstheme="minorHAnsi"/>
          <w:sz w:val="20"/>
        </w:rPr>
        <w:t xml:space="preserve"> </w:t>
      </w:r>
      <w:r w:rsidRPr="00516D23">
        <w:rPr>
          <w:rFonts w:asciiTheme="minorHAnsi" w:hAnsiTheme="minorHAnsi" w:cstheme="minorHAnsi"/>
          <w:sz w:val="20"/>
        </w:rPr>
        <w:t>Gathered market information and analyzed competition trends to facilitate product development and improvements for the Product team, leading to the addition of new features and a 30% increase in the customer base.</w:t>
      </w:r>
    </w:p>
    <w:p w14:paraId="550BE3FF" w14:textId="096F19B1" w:rsidR="000D2DF0" w:rsidRPr="00516D23" w:rsidRDefault="009F00AF" w:rsidP="009F00AF">
      <w:pPr>
        <w:pStyle w:val="BodyText"/>
        <w:numPr>
          <w:ilvl w:val="0"/>
          <w:numId w:val="38"/>
        </w:numPr>
        <w:tabs>
          <w:tab w:val="left" w:pos="511"/>
          <w:tab w:val="right" w:pos="1080"/>
          <w:tab w:val="right" w:pos="10800"/>
        </w:tabs>
        <w:spacing w:before="20" w:line="228" w:lineRule="auto"/>
        <w:rPr>
          <w:rFonts w:asciiTheme="minorHAnsi" w:hAnsiTheme="minorHAnsi" w:cstheme="minorHAnsi"/>
          <w:b/>
          <w:bCs/>
          <w:sz w:val="20"/>
        </w:rPr>
      </w:pPr>
      <w:r w:rsidRPr="00516D23">
        <w:rPr>
          <w:rFonts w:asciiTheme="minorHAnsi" w:hAnsiTheme="minorHAnsi" w:cstheme="minorHAnsi"/>
          <w:sz w:val="20"/>
        </w:rPr>
        <w:t xml:space="preserve">    Demonstrated business acumen by identifying market opportunities and developing targeted strategies to penetrate new markets, including preparing detailed business cases and catchment-specific approaches.</w:t>
      </w:r>
    </w:p>
    <w:p w14:paraId="500DCF20" w14:textId="407ED86C" w:rsidR="00B12106" w:rsidRPr="0039715A" w:rsidRDefault="00746067" w:rsidP="0039715A">
      <w:pPr>
        <w:pStyle w:val="BodyText"/>
        <w:tabs>
          <w:tab w:val="left" w:pos="511"/>
          <w:tab w:val="right" w:pos="1080"/>
          <w:tab w:val="right" w:pos="10800"/>
        </w:tabs>
        <w:spacing w:before="20" w:line="228" w:lineRule="auto"/>
        <w:rPr>
          <w:b/>
          <w:bCs/>
          <w:sz w:val="22"/>
          <w:szCs w:val="22"/>
        </w:rPr>
      </w:pPr>
      <w:r w:rsidRPr="00516D23">
        <w:rPr>
          <w:rFonts w:asciiTheme="minorHAnsi" w:hAnsiTheme="minorHAnsi" w:cstheme="minorHAnsi"/>
          <w:b/>
          <w:bCs/>
          <w:sz w:val="22"/>
          <w:szCs w:val="22"/>
        </w:rPr>
        <w:t xml:space="preserve">ICICI Bank | </w:t>
      </w:r>
      <w:r w:rsidR="00BB2F30" w:rsidRPr="00516D23">
        <w:rPr>
          <w:rFonts w:asciiTheme="minorHAnsi" w:hAnsiTheme="minorHAnsi" w:cstheme="minorHAnsi"/>
          <w:b/>
          <w:bCs/>
          <w:sz w:val="22"/>
          <w:szCs w:val="22"/>
        </w:rPr>
        <w:t xml:space="preserve">Customer </w:t>
      </w:r>
      <w:r w:rsidR="00D34585" w:rsidRPr="00516D23">
        <w:rPr>
          <w:rFonts w:asciiTheme="minorHAnsi" w:hAnsiTheme="minorHAnsi" w:cstheme="minorHAnsi"/>
          <w:b/>
          <w:bCs/>
          <w:sz w:val="22"/>
          <w:szCs w:val="22"/>
        </w:rPr>
        <w:t>Service</w:t>
      </w:r>
      <w:r w:rsidR="00BB2F30" w:rsidRPr="00516D23">
        <w:rPr>
          <w:rFonts w:asciiTheme="minorHAnsi" w:hAnsiTheme="minorHAnsi" w:cstheme="minorHAnsi"/>
          <w:b/>
          <w:bCs/>
          <w:sz w:val="22"/>
          <w:szCs w:val="22"/>
        </w:rPr>
        <w:t xml:space="preserve"> Manager                                                                                          </w:t>
      </w:r>
      <w:r w:rsidR="00516D23">
        <w:rPr>
          <w:rFonts w:asciiTheme="minorHAnsi" w:hAnsiTheme="minorHAnsi" w:cstheme="minorHAnsi"/>
          <w:b/>
          <w:bCs/>
          <w:sz w:val="22"/>
          <w:szCs w:val="22"/>
        </w:rPr>
        <w:t xml:space="preserve">                          </w:t>
      </w:r>
      <w:proofErr w:type="gramStart"/>
      <w:r w:rsidR="00516D23">
        <w:rPr>
          <w:rFonts w:asciiTheme="minorHAnsi" w:hAnsiTheme="minorHAnsi" w:cstheme="minorHAnsi"/>
          <w:b/>
          <w:bCs/>
          <w:sz w:val="22"/>
          <w:szCs w:val="22"/>
        </w:rPr>
        <w:t xml:space="preserve"> </w:t>
      </w:r>
      <w:r w:rsidR="00B90055" w:rsidRPr="00516D23">
        <w:rPr>
          <w:rFonts w:asciiTheme="minorHAnsi" w:hAnsiTheme="minorHAnsi" w:cstheme="minorHAnsi"/>
          <w:b/>
          <w:bCs/>
          <w:sz w:val="22"/>
          <w:szCs w:val="22"/>
        </w:rPr>
        <w:t xml:space="preserve">  </w:t>
      </w:r>
      <w:r w:rsidRPr="00516D23">
        <w:rPr>
          <w:rFonts w:asciiTheme="minorHAnsi" w:hAnsiTheme="minorHAnsi" w:cstheme="minorHAnsi"/>
          <w:b/>
          <w:bCs/>
          <w:sz w:val="22"/>
          <w:szCs w:val="22"/>
        </w:rPr>
        <w:t>(</w:t>
      </w:r>
      <w:proofErr w:type="gramEnd"/>
      <w:r w:rsidRPr="00516D23">
        <w:rPr>
          <w:rFonts w:asciiTheme="minorHAnsi" w:hAnsiTheme="minorHAnsi" w:cstheme="minorHAnsi"/>
          <w:b/>
          <w:bCs/>
          <w:sz w:val="22"/>
          <w:szCs w:val="22"/>
        </w:rPr>
        <w:t>Dec 2016 – Dec 2019)</w:t>
      </w:r>
    </w:p>
    <w:p w14:paraId="72875AD3" w14:textId="77777777" w:rsidR="00CE0E28" w:rsidRPr="00516D23" w:rsidRDefault="00933738" w:rsidP="0038386C">
      <w:pPr>
        <w:numPr>
          <w:ilvl w:val="0"/>
          <w:numId w:val="37"/>
        </w:numPr>
        <w:suppressAutoHyphens w:val="0"/>
        <w:rPr>
          <w:rFonts w:asciiTheme="minorHAnsi" w:hAnsiTheme="minorHAnsi" w:cstheme="minorHAnsi"/>
          <w:color w:val="383838"/>
          <w:lang w:eastAsia="en-US"/>
        </w:rPr>
      </w:pPr>
      <w:r w:rsidRPr="00516D23">
        <w:rPr>
          <w:rFonts w:asciiTheme="minorHAnsi" w:hAnsiTheme="minorHAnsi" w:cstheme="minorHAnsi"/>
          <w:color w:val="383838"/>
          <w:lang w:eastAsia="en-US"/>
        </w:rPr>
        <w:t>Analyze consumer needs, current market trends, and potential partnerships to offer unique and technology-driven solutions.</w:t>
      </w:r>
    </w:p>
    <w:p w14:paraId="249FD140" w14:textId="2A340C6E" w:rsidR="00D34585" w:rsidRPr="00516D23" w:rsidRDefault="00E7351D" w:rsidP="00516D23">
      <w:pPr>
        <w:numPr>
          <w:ilvl w:val="0"/>
          <w:numId w:val="37"/>
        </w:numPr>
        <w:suppressAutoHyphens w:val="0"/>
        <w:rPr>
          <w:rFonts w:asciiTheme="minorHAnsi" w:hAnsiTheme="minorHAnsi" w:cstheme="minorHAnsi"/>
          <w:color w:val="383838"/>
          <w:lang w:eastAsia="en-US"/>
        </w:rPr>
      </w:pPr>
      <w:r w:rsidRPr="00516D23">
        <w:rPr>
          <w:rFonts w:asciiTheme="minorHAnsi" w:hAnsiTheme="minorHAnsi" w:cstheme="minorHAnsi"/>
          <w:color w:val="383838"/>
          <w:lang w:eastAsia="en-US"/>
        </w:rPr>
        <w:t xml:space="preserve">Collaborated with product specialists, subject matter experts, </w:t>
      </w:r>
      <w:r w:rsidR="00CE0E28" w:rsidRPr="00516D23">
        <w:rPr>
          <w:rFonts w:asciiTheme="minorHAnsi" w:hAnsiTheme="minorHAnsi" w:cstheme="minorHAnsi"/>
          <w:color w:val="383838"/>
          <w:lang w:eastAsia="en-US"/>
        </w:rPr>
        <w:t xml:space="preserve">and </w:t>
      </w:r>
      <w:r w:rsidRPr="00516D23">
        <w:rPr>
          <w:rFonts w:asciiTheme="minorHAnsi" w:hAnsiTheme="minorHAnsi" w:cstheme="minorHAnsi"/>
          <w:color w:val="383838"/>
          <w:lang w:eastAsia="en-US"/>
        </w:rPr>
        <w:t>credit and service teams to ensure structured and customized solutions as per the requirements of customers.</w:t>
      </w:r>
    </w:p>
    <w:p w14:paraId="34F223B0" w14:textId="76AD266C" w:rsidR="00C32E9C" w:rsidRPr="00516D23" w:rsidRDefault="009F2CD3" w:rsidP="0038386C">
      <w:pPr>
        <w:pBdr>
          <w:bottom w:val="single" w:sz="4" w:space="1" w:color="000000"/>
        </w:pBdr>
        <w:spacing w:line="228" w:lineRule="auto"/>
        <w:rPr>
          <w:rFonts w:asciiTheme="minorHAnsi" w:hAnsiTheme="minorHAnsi" w:cstheme="minorHAnsi"/>
          <w:b/>
          <w:bCs/>
          <w:sz w:val="22"/>
          <w:szCs w:val="22"/>
        </w:rPr>
      </w:pPr>
      <w:r w:rsidRPr="00516D23">
        <w:rPr>
          <w:rFonts w:asciiTheme="minorHAnsi" w:hAnsiTheme="minorHAnsi" w:cstheme="minorHAnsi"/>
          <w:b/>
          <w:bCs/>
          <w:sz w:val="22"/>
          <w:szCs w:val="22"/>
        </w:rPr>
        <w:t>PROJECTS</w:t>
      </w:r>
      <w:r w:rsidR="008B3C5D" w:rsidRPr="00516D23">
        <w:rPr>
          <w:rFonts w:asciiTheme="minorHAnsi" w:hAnsiTheme="minorHAnsi" w:cstheme="minorHAnsi"/>
          <w:b/>
          <w:bCs/>
          <w:sz w:val="22"/>
          <w:szCs w:val="22"/>
        </w:rPr>
        <w:t xml:space="preserve"> &amp; LEADERSHIP OPPORTUNITIES</w:t>
      </w:r>
    </w:p>
    <w:p w14:paraId="39048D7D" w14:textId="288C26AC" w:rsidR="00C32E9C" w:rsidRPr="00516D23" w:rsidRDefault="00CC27E7" w:rsidP="00746067">
      <w:pPr>
        <w:tabs>
          <w:tab w:val="left" w:pos="7170"/>
        </w:tabs>
        <w:spacing w:before="60" w:line="228" w:lineRule="auto"/>
        <w:jc w:val="both"/>
        <w:rPr>
          <w:rFonts w:asciiTheme="minorHAnsi" w:hAnsiTheme="minorHAnsi" w:cstheme="minorHAnsi"/>
          <w:b/>
          <w:bCs/>
          <w:sz w:val="22"/>
          <w:szCs w:val="22"/>
        </w:rPr>
      </w:pPr>
      <w:r w:rsidRPr="00516D23">
        <w:rPr>
          <w:rFonts w:asciiTheme="minorHAnsi" w:hAnsiTheme="minorHAnsi" w:cstheme="minorHAnsi"/>
          <w:b/>
          <w:bCs/>
          <w:sz w:val="22"/>
          <w:szCs w:val="22"/>
        </w:rPr>
        <w:t>Product</w:t>
      </w:r>
      <w:r w:rsidRPr="00516D23">
        <w:rPr>
          <w:rFonts w:asciiTheme="minorHAnsi" w:hAnsiTheme="minorHAnsi" w:cstheme="minorHAnsi"/>
          <w:b/>
          <w:bCs/>
          <w:spacing w:val="-8"/>
          <w:sz w:val="22"/>
          <w:szCs w:val="22"/>
        </w:rPr>
        <w:t xml:space="preserve"> </w:t>
      </w:r>
      <w:r w:rsidRPr="00516D23">
        <w:rPr>
          <w:rFonts w:asciiTheme="minorHAnsi" w:hAnsiTheme="minorHAnsi" w:cstheme="minorHAnsi"/>
          <w:b/>
          <w:bCs/>
          <w:sz w:val="22"/>
          <w:szCs w:val="22"/>
        </w:rPr>
        <w:t>Design</w:t>
      </w:r>
      <w:r w:rsidRPr="00516D23">
        <w:rPr>
          <w:rFonts w:asciiTheme="minorHAnsi" w:hAnsiTheme="minorHAnsi" w:cstheme="minorHAnsi"/>
          <w:b/>
          <w:bCs/>
          <w:spacing w:val="-7"/>
          <w:sz w:val="22"/>
          <w:szCs w:val="22"/>
        </w:rPr>
        <w:t xml:space="preserve"> </w:t>
      </w:r>
      <w:r w:rsidRPr="00516D23">
        <w:rPr>
          <w:rFonts w:asciiTheme="minorHAnsi" w:hAnsiTheme="minorHAnsi" w:cstheme="minorHAnsi"/>
          <w:b/>
          <w:bCs/>
          <w:sz w:val="22"/>
          <w:szCs w:val="22"/>
        </w:rPr>
        <w:t>–</w:t>
      </w:r>
      <w:r w:rsidRPr="00516D23">
        <w:rPr>
          <w:rFonts w:asciiTheme="minorHAnsi" w:hAnsiTheme="minorHAnsi" w:cstheme="minorHAnsi"/>
          <w:b/>
          <w:bCs/>
          <w:spacing w:val="-6"/>
          <w:sz w:val="22"/>
          <w:szCs w:val="22"/>
        </w:rPr>
        <w:t xml:space="preserve"> </w:t>
      </w:r>
      <w:r w:rsidRPr="00516D23">
        <w:rPr>
          <w:rFonts w:asciiTheme="minorHAnsi" w:hAnsiTheme="minorHAnsi" w:cstheme="minorHAnsi"/>
          <w:b/>
          <w:bCs/>
          <w:sz w:val="22"/>
          <w:szCs w:val="22"/>
        </w:rPr>
        <w:t>Binge</w:t>
      </w:r>
      <w:r w:rsidRPr="00516D23">
        <w:rPr>
          <w:rFonts w:asciiTheme="minorHAnsi" w:hAnsiTheme="minorHAnsi" w:cstheme="minorHAnsi"/>
          <w:b/>
          <w:bCs/>
          <w:spacing w:val="-5"/>
          <w:sz w:val="22"/>
          <w:szCs w:val="22"/>
        </w:rPr>
        <w:t xml:space="preserve"> </w:t>
      </w:r>
      <w:r w:rsidRPr="00516D23">
        <w:rPr>
          <w:rFonts w:asciiTheme="minorHAnsi" w:hAnsiTheme="minorHAnsi" w:cstheme="minorHAnsi"/>
          <w:b/>
          <w:bCs/>
          <w:spacing w:val="-2"/>
          <w:sz w:val="22"/>
          <w:szCs w:val="22"/>
        </w:rPr>
        <w:t xml:space="preserve">Buddy     </w:t>
      </w:r>
    </w:p>
    <w:p w14:paraId="7569C8B3" w14:textId="77777777" w:rsidR="000D2DF0" w:rsidRPr="00516D23" w:rsidRDefault="000D2DF0" w:rsidP="00631276">
      <w:pPr>
        <w:numPr>
          <w:ilvl w:val="1"/>
          <w:numId w:val="34"/>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Built and designed machine learning algorithms for the generative AI model application 'Binge Buddy' (a platform for movie recommendations), independently conducting product testing using the GitHub platform and API integration for data collection.</w:t>
      </w:r>
    </w:p>
    <w:p w14:paraId="7EB4B871" w14:textId="728863CE" w:rsidR="00C32E9C" w:rsidRPr="00516D23" w:rsidRDefault="00CC27E7" w:rsidP="00631276">
      <w:pPr>
        <w:numPr>
          <w:ilvl w:val="1"/>
          <w:numId w:val="34"/>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Increased</w:t>
      </w:r>
      <w:r w:rsidRPr="00516D23">
        <w:rPr>
          <w:rFonts w:asciiTheme="minorHAnsi" w:hAnsiTheme="minorHAnsi" w:cstheme="minorHAnsi"/>
          <w:spacing w:val="-13"/>
        </w:rPr>
        <w:t xml:space="preserve"> </w:t>
      </w:r>
      <w:r w:rsidRPr="00516D23">
        <w:rPr>
          <w:rFonts w:asciiTheme="minorHAnsi" w:hAnsiTheme="minorHAnsi" w:cstheme="minorHAnsi"/>
        </w:rPr>
        <w:t>user</w:t>
      </w:r>
      <w:r w:rsidRPr="00516D23">
        <w:rPr>
          <w:rFonts w:asciiTheme="minorHAnsi" w:hAnsiTheme="minorHAnsi" w:cstheme="minorHAnsi"/>
          <w:spacing w:val="-8"/>
        </w:rPr>
        <w:t xml:space="preserve"> </w:t>
      </w:r>
      <w:r w:rsidRPr="00516D23">
        <w:rPr>
          <w:rFonts w:asciiTheme="minorHAnsi" w:hAnsiTheme="minorHAnsi" w:cstheme="minorHAnsi"/>
        </w:rPr>
        <w:t>traffic</w:t>
      </w:r>
      <w:r w:rsidRPr="00516D23">
        <w:rPr>
          <w:rFonts w:asciiTheme="minorHAnsi" w:hAnsiTheme="minorHAnsi" w:cstheme="minorHAnsi"/>
          <w:spacing w:val="-6"/>
        </w:rPr>
        <w:t xml:space="preserve"> </w:t>
      </w:r>
      <w:r w:rsidRPr="00516D23">
        <w:rPr>
          <w:rFonts w:asciiTheme="minorHAnsi" w:hAnsiTheme="minorHAnsi" w:cstheme="minorHAnsi"/>
        </w:rPr>
        <w:t>significantly</w:t>
      </w:r>
      <w:r w:rsidRPr="00516D23">
        <w:rPr>
          <w:rFonts w:asciiTheme="minorHAnsi" w:hAnsiTheme="minorHAnsi" w:cstheme="minorHAnsi"/>
          <w:spacing w:val="-7"/>
        </w:rPr>
        <w:t xml:space="preserve"> </w:t>
      </w:r>
      <w:r w:rsidRPr="00516D23">
        <w:rPr>
          <w:rFonts w:asciiTheme="minorHAnsi" w:hAnsiTheme="minorHAnsi" w:cstheme="minorHAnsi"/>
        </w:rPr>
        <w:t>in</w:t>
      </w:r>
      <w:r w:rsidRPr="00516D23">
        <w:rPr>
          <w:rFonts w:asciiTheme="minorHAnsi" w:hAnsiTheme="minorHAnsi" w:cstheme="minorHAnsi"/>
          <w:spacing w:val="-6"/>
        </w:rPr>
        <w:t xml:space="preserve"> </w:t>
      </w:r>
      <w:r w:rsidRPr="00516D23">
        <w:rPr>
          <w:rFonts w:asciiTheme="minorHAnsi" w:hAnsiTheme="minorHAnsi" w:cstheme="minorHAnsi"/>
        </w:rPr>
        <w:t>2</w:t>
      </w:r>
      <w:r w:rsidRPr="00516D23">
        <w:rPr>
          <w:rFonts w:asciiTheme="minorHAnsi" w:hAnsiTheme="minorHAnsi" w:cstheme="minorHAnsi"/>
          <w:spacing w:val="-12"/>
        </w:rPr>
        <w:t xml:space="preserve"> </w:t>
      </w:r>
      <w:r w:rsidRPr="00516D23">
        <w:rPr>
          <w:rFonts w:asciiTheme="minorHAnsi" w:hAnsiTheme="minorHAnsi" w:cstheme="minorHAnsi"/>
        </w:rPr>
        <w:t>days</w:t>
      </w:r>
      <w:r w:rsidRPr="00516D23">
        <w:rPr>
          <w:rFonts w:asciiTheme="minorHAnsi" w:hAnsiTheme="minorHAnsi" w:cstheme="minorHAnsi"/>
          <w:spacing w:val="-4"/>
        </w:rPr>
        <w:t xml:space="preserve"> </w:t>
      </w:r>
      <w:r w:rsidRPr="00516D23">
        <w:rPr>
          <w:rFonts w:asciiTheme="minorHAnsi" w:hAnsiTheme="minorHAnsi" w:cstheme="minorHAnsi"/>
        </w:rPr>
        <w:t>through</w:t>
      </w:r>
      <w:r w:rsidRPr="00516D23">
        <w:rPr>
          <w:rFonts w:asciiTheme="minorHAnsi" w:hAnsiTheme="minorHAnsi" w:cstheme="minorHAnsi"/>
          <w:spacing w:val="-12"/>
        </w:rPr>
        <w:t xml:space="preserve"> </w:t>
      </w:r>
      <w:r w:rsidRPr="00516D23">
        <w:rPr>
          <w:rFonts w:asciiTheme="minorHAnsi" w:hAnsiTheme="minorHAnsi" w:cstheme="minorHAnsi"/>
        </w:rPr>
        <w:t>word-of-mouth</w:t>
      </w:r>
      <w:r w:rsidRPr="00516D23">
        <w:rPr>
          <w:rFonts w:asciiTheme="minorHAnsi" w:hAnsiTheme="minorHAnsi" w:cstheme="minorHAnsi"/>
          <w:spacing w:val="-6"/>
        </w:rPr>
        <w:t xml:space="preserve"> </w:t>
      </w:r>
      <w:r w:rsidRPr="00516D23">
        <w:rPr>
          <w:rFonts w:asciiTheme="minorHAnsi" w:hAnsiTheme="minorHAnsi" w:cstheme="minorHAnsi"/>
        </w:rPr>
        <w:t>advertising</w:t>
      </w:r>
      <w:r w:rsidRPr="00516D23">
        <w:rPr>
          <w:rFonts w:asciiTheme="minorHAnsi" w:hAnsiTheme="minorHAnsi" w:cstheme="minorHAnsi"/>
          <w:spacing w:val="-6"/>
        </w:rPr>
        <w:t xml:space="preserve"> </w:t>
      </w:r>
      <w:r w:rsidRPr="00516D23">
        <w:rPr>
          <w:rFonts w:asciiTheme="minorHAnsi" w:hAnsiTheme="minorHAnsi" w:cstheme="minorHAnsi"/>
        </w:rPr>
        <w:t>to</w:t>
      </w:r>
      <w:r w:rsidRPr="00516D23">
        <w:rPr>
          <w:rFonts w:asciiTheme="minorHAnsi" w:hAnsiTheme="minorHAnsi" w:cstheme="minorHAnsi"/>
          <w:spacing w:val="-7"/>
        </w:rPr>
        <w:t xml:space="preserve"> </w:t>
      </w:r>
      <w:r w:rsidRPr="00516D23">
        <w:rPr>
          <w:rFonts w:asciiTheme="minorHAnsi" w:hAnsiTheme="minorHAnsi" w:cstheme="minorHAnsi"/>
        </w:rPr>
        <w:t>family,</w:t>
      </w:r>
      <w:r w:rsidRPr="00516D23">
        <w:rPr>
          <w:rFonts w:asciiTheme="minorHAnsi" w:hAnsiTheme="minorHAnsi" w:cstheme="minorHAnsi"/>
          <w:spacing w:val="-6"/>
        </w:rPr>
        <w:t xml:space="preserve"> </w:t>
      </w:r>
      <w:r w:rsidRPr="00516D23">
        <w:rPr>
          <w:rFonts w:asciiTheme="minorHAnsi" w:hAnsiTheme="minorHAnsi" w:cstheme="minorHAnsi"/>
        </w:rPr>
        <w:t>friends,</w:t>
      </w:r>
      <w:r w:rsidRPr="00516D23">
        <w:rPr>
          <w:rFonts w:asciiTheme="minorHAnsi" w:hAnsiTheme="minorHAnsi" w:cstheme="minorHAnsi"/>
          <w:spacing w:val="-5"/>
        </w:rPr>
        <w:t xml:space="preserve"> </w:t>
      </w:r>
      <w:r w:rsidRPr="00516D23">
        <w:rPr>
          <w:rFonts w:asciiTheme="minorHAnsi" w:hAnsiTheme="minorHAnsi" w:cstheme="minorHAnsi"/>
        </w:rPr>
        <w:t>and</w:t>
      </w:r>
      <w:r w:rsidRPr="00516D23">
        <w:rPr>
          <w:rFonts w:asciiTheme="minorHAnsi" w:hAnsiTheme="minorHAnsi" w:cstheme="minorHAnsi"/>
          <w:spacing w:val="-6"/>
        </w:rPr>
        <w:t xml:space="preserve"> </w:t>
      </w:r>
      <w:r w:rsidRPr="00516D23">
        <w:rPr>
          <w:rFonts w:asciiTheme="minorHAnsi" w:hAnsiTheme="minorHAnsi" w:cstheme="minorHAnsi"/>
          <w:spacing w:val="-2"/>
        </w:rPr>
        <w:t>faculty.</w:t>
      </w:r>
    </w:p>
    <w:p w14:paraId="7614C48D" w14:textId="77777777" w:rsidR="00C32E9C" w:rsidRPr="00516D23" w:rsidRDefault="00CC27E7" w:rsidP="00631276">
      <w:pPr>
        <w:numPr>
          <w:ilvl w:val="1"/>
          <w:numId w:val="34"/>
        </w:numPr>
        <w:tabs>
          <w:tab w:val="left" w:pos="7170"/>
        </w:tabs>
        <w:spacing w:before="60" w:line="228" w:lineRule="auto"/>
        <w:jc w:val="both"/>
        <w:rPr>
          <w:rFonts w:asciiTheme="minorHAnsi" w:hAnsiTheme="minorHAnsi" w:cstheme="minorHAnsi"/>
          <w:spacing w:val="-2"/>
        </w:rPr>
      </w:pPr>
      <w:r w:rsidRPr="00516D23">
        <w:rPr>
          <w:rFonts w:asciiTheme="minorHAnsi" w:hAnsiTheme="minorHAnsi" w:cstheme="minorHAnsi"/>
        </w:rPr>
        <w:t>Analyzed</w:t>
      </w:r>
      <w:r w:rsidRPr="00516D23">
        <w:rPr>
          <w:rFonts w:asciiTheme="minorHAnsi" w:hAnsiTheme="minorHAnsi" w:cstheme="minorHAnsi"/>
          <w:spacing w:val="-13"/>
        </w:rPr>
        <w:t xml:space="preserve"> </w:t>
      </w:r>
      <w:r w:rsidRPr="00516D23">
        <w:rPr>
          <w:rFonts w:asciiTheme="minorHAnsi" w:hAnsiTheme="minorHAnsi" w:cstheme="minorHAnsi"/>
        </w:rPr>
        <w:t>user</w:t>
      </w:r>
      <w:r w:rsidRPr="00516D23">
        <w:rPr>
          <w:rFonts w:asciiTheme="minorHAnsi" w:hAnsiTheme="minorHAnsi" w:cstheme="minorHAnsi"/>
          <w:spacing w:val="-8"/>
        </w:rPr>
        <w:t xml:space="preserve"> </w:t>
      </w:r>
      <w:r w:rsidRPr="00516D23">
        <w:rPr>
          <w:rFonts w:asciiTheme="minorHAnsi" w:hAnsiTheme="minorHAnsi" w:cstheme="minorHAnsi"/>
        </w:rPr>
        <w:t>interaction</w:t>
      </w:r>
      <w:r w:rsidRPr="00516D23">
        <w:rPr>
          <w:rFonts w:asciiTheme="minorHAnsi" w:hAnsiTheme="minorHAnsi" w:cstheme="minorHAnsi"/>
          <w:spacing w:val="-5"/>
        </w:rPr>
        <w:t xml:space="preserve"> </w:t>
      </w:r>
      <w:r w:rsidRPr="00516D23">
        <w:rPr>
          <w:rFonts w:asciiTheme="minorHAnsi" w:hAnsiTheme="minorHAnsi" w:cstheme="minorHAnsi"/>
        </w:rPr>
        <w:t>and</w:t>
      </w:r>
      <w:r w:rsidRPr="00516D23">
        <w:rPr>
          <w:rFonts w:asciiTheme="minorHAnsi" w:hAnsiTheme="minorHAnsi" w:cstheme="minorHAnsi"/>
          <w:spacing w:val="-11"/>
        </w:rPr>
        <w:t xml:space="preserve"> </w:t>
      </w:r>
      <w:r w:rsidRPr="00516D23">
        <w:rPr>
          <w:rFonts w:asciiTheme="minorHAnsi" w:hAnsiTheme="minorHAnsi" w:cstheme="minorHAnsi"/>
        </w:rPr>
        <w:t>customer</w:t>
      </w:r>
      <w:r w:rsidRPr="00516D23">
        <w:rPr>
          <w:rFonts w:asciiTheme="minorHAnsi" w:hAnsiTheme="minorHAnsi" w:cstheme="minorHAnsi"/>
          <w:spacing w:val="-12"/>
        </w:rPr>
        <w:t xml:space="preserve"> </w:t>
      </w:r>
      <w:r w:rsidRPr="00516D23">
        <w:rPr>
          <w:rFonts w:asciiTheme="minorHAnsi" w:hAnsiTheme="minorHAnsi" w:cstheme="minorHAnsi"/>
        </w:rPr>
        <w:t>behavior</w:t>
      </w:r>
      <w:r w:rsidRPr="00516D23">
        <w:rPr>
          <w:rFonts w:asciiTheme="minorHAnsi" w:hAnsiTheme="minorHAnsi" w:cstheme="minorHAnsi"/>
          <w:spacing w:val="-7"/>
        </w:rPr>
        <w:t xml:space="preserve"> </w:t>
      </w:r>
      <w:r w:rsidRPr="00516D23">
        <w:rPr>
          <w:rFonts w:asciiTheme="minorHAnsi" w:hAnsiTheme="minorHAnsi" w:cstheme="minorHAnsi"/>
        </w:rPr>
        <w:t>on</w:t>
      </w:r>
      <w:r w:rsidRPr="00516D23">
        <w:rPr>
          <w:rFonts w:asciiTheme="minorHAnsi" w:hAnsiTheme="minorHAnsi" w:cstheme="minorHAnsi"/>
          <w:spacing w:val="-7"/>
        </w:rPr>
        <w:t xml:space="preserve"> the </w:t>
      </w:r>
      <w:r w:rsidRPr="00516D23">
        <w:rPr>
          <w:rFonts w:asciiTheme="minorHAnsi" w:hAnsiTheme="minorHAnsi" w:cstheme="minorHAnsi"/>
        </w:rPr>
        <w:t>website</w:t>
      </w:r>
      <w:r w:rsidRPr="00516D23">
        <w:rPr>
          <w:rFonts w:asciiTheme="minorHAnsi" w:hAnsiTheme="minorHAnsi" w:cstheme="minorHAnsi"/>
          <w:spacing w:val="-10"/>
        </w:rPr>
        <w:t xml:space="preserve"> </w:t>
      </w:r>
      <w:r w:rsidRPr="00516D23">
        <w:rPr>
          <w:rFonts w:asciiTheme="minorHAnsi" w:hAnsiTheme="minorHAnsi" w:cstheme="minorHAnsi"/>
        </w:rPr>
        <w:t>through</w:t>
      </w:r>
      <w:r w:rsidRPr="00516D23">
        <w:rPr>
          <w:rFonts w:asciiTheme="minorHAnsi" w:hAnsiTheme="minorHAnsi" w:cstheme="minorHAnsi"/>
          <w:spacing w:val="-6"/>
        </w:rPr>
        <w:t xml:space="preserve"> the </w:t>
      </w:r>
      <w:r w:rsidRPr="00516D23">
        <w:rPr>
          <w:rFonts w:asciiTheme="minorHAnsi" w:hAnsiTheme="minorHAnsi" w:cstheme="minorHAnsi"/>
        </w:rPr>
        <w:t>Google</w:t>
      </w:r>
      <w:r w:rsidRPr="00516D23">
        <w:rPr>
          <w:rFonts w:asciiTheme="minorHAnsi" w:hAnsiTheme="minorHAnsi" w:cstheme="minorHAnsi"/>
          <w:spacing w:val="-5"/>
        </w:rPr>
        <w:t xml:space="preserve"> </w:t>
      </w:r>
      <w:r w:rsidRPr="00516D23">
        <w:rPr>
          <w:rFonts w:asciiTheme="minorHAnsi" w:hAnsiTheme="minorHAnsi" w:cstheme="minorHAnsi"/>
        </w:rPr>
        <w:t>Analytics</w:t>
      </w:r>
      <w:r w:rsidRPr="00516D23">
        <w:rPr>
          <w:rFonts w:asciiTheme="minorHAnsi" w:hAnsiTheme="minorHAnsi" w:cstheme="minorHAnsi"/>
          <w:spacing w:val="-8"/>
        </w:rPr>
        <w:t xml:space="preserve"> </w:t>
      </w:r>
      <w:r w:rsidRPr="00516D23">
        <w:rPr>
          <w:rFonts w:asciiTheme="minorHAnsi" w:hAnsiTheme="minorHAnsi" w:cstheme="minorHAnsi"/>
          <w:spacing w:val="-2"/>
        </w:rPr>
        <w:t>platform.</w:t>
      </w:r>
    </w:p>
    <w:p w14:paraId="15C55F05" w14:textId="1CBF397C" w:rsidR="00C32E9C" w:rsidRPr="00516D23" w:rsidRDefault="00CC27E7" w:rsidP="00746067">
      <w:pPr>
        <w:tabs>
          <w:tab w:val="left" w:pos="7170"/>
        </w:tabs>
        <w:spacing w:before="60" w:line="228" w:lineRule="auto"/>
        <w:jc w:val="both"/>
        <w:rPr>
          <w:rFonts w:asciiTheme="minorHAnsi" w:hAnsiTheme="minorHAnsi" w:cstheme="minorHAnsi"/>
          <w:b/>
          <w:bCs/>
          <w:sz w:val="22"/>
          <w:szCs w:val="22"/>
        </w:rPr>
      </w:pPr>
      <w:r w:rsidRPr="00516D23">
        <w:rPr>
          <w:rFonts w:asciiTheme="minorHAnsi" w:hAnsiTheme="minorHAnsi" w:cstheme="minorHAnsi"/>
          <w:b/>
          <w:bCs/>
          <w:spacing w:val="-2"/>
          <w:sz w:val="22"/>
          <w:szCs w:val="22"/>
        </w:rPr>
        <w:t>Product</w:t>
      </w:r>
      <w:r w:rsidRPr="00516D23">
        <w:rPr>
          <w:rFonts w:asciiTheme="minorHAnsi" w:hAnsiTheme="minorHAnsi" w:cstheme="minorHAnsi"/>
          <w:b/>
          <w:bCs/>
          <w:spacing w:val="5"/>
          <w:sz w:val="22"/>
          <w:szCs w:val="22"/>
        </w:rPr>
        <w:t xml:space="preserve"> </w:t>
      </w:r>
      <w:r w:rsidRPr="00516D23">
        <w:rPr>
          <w:rFonts w:asciiTheme="minorHAnsi" w:hAnsiTheme="minorHAnsi" w:cstheme="minorHAnsi"/>
          <w:b/>
          <w:bCs/>
          <w:spacing w:val="-2"/>
          <w:sz w:val="22"/>
          <w:szCs w:val="22"/>
        </w:rPr>
        <w:t>Design-</w:t>
      </w:r>
      <w:r w:rsidRPr="00516D23">
        <w:rPr>
          <w:rFonts w:asciiTheme="minorHAnsi" w:hAnsiTheme="minorHAnsi" w:cstheme="minorHAnsi"/>
          <w:b/>
          <w:bCs/>
          <w:spacing w:val="-12"/>
          <w:sz w:val="22"/>
          <w:szCs w:val="22"/>
        </w:rPr>
        <w:t xml:space="preserve"> </w:t>
      </w:r>
      <w:r w:rsidRPr="00516D23">
        <w:rPr>
          <w:rFonts w:asciiTheme="minorHAnsi" w:hAnsiTheme="minorHAnsi" w:cstheme="minorHAnsi"/>
          <w:b/>
          <w:bCs/>
          <w:spacing w:val="-2"/>
          <w:sz w:val="22"/>
          <w:szCs w:val="22"/>
        </w:rPr>
        <w:t>Edu-</w:t>
      </w:r>
      <w:r w:rsidRPr="00516D23">
        <w:rPr>
          <w:rFonts w:asciiTheme="minorHAnsi" w:hAnsiTheme="minorHAnsi" w:cstheme="minorHAnsi"/>
          <w:b/>
          <w:bCs/>
          <w:spacing w:val="-4"/>
          <w:sz w:val="22"/>
          <w:szCs w:val="22"/>
        </w:rPr>
        <w:t xml:space="preserve">Event </w:t>
      </w:r>
      <w:r w:rsidRPr="00516D23">
        <w:rPr>
          <w:rFonts w:asciiTheme="minorHAnsi" w:hAnsiTheme="minorHAnsi" w:cstheme="minorHAnsi"/>
          <w:b/>
          <w:bCs/>
          <w:sz w:val="22"/>
          <w:szCs w:val="22"/>
        </w:rPr>
        <w:tab/>
      </w:r>
    </w:p>
    <w:p w14:paraId="05D52D88" w14:textId="77777777" w:rsidR="00746067" w:rsidRPr="00516D23" w:rsidRDefault="00CC27E7" w:rsidP="001F0D3D">
      <w:pPr>
        <w:numPr>
          <w:ilvl w:val="1"/>
          <w:numId w:val="32"/>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Designed, tested, and deployed a secure, user-friendly 'Edu-Event' platform for managing school events, enhancing connectivity and personalization.</w:t>
      </w:r>
    </w:p>
    <w:p w14:paraId="4FDAF7CA" w14:textId="3552FEE2" w:rsidR="00C32E9C" w:rsidRPr="00516D23" w:rsidRDefault="00CC27E7" w:rsidP="001F0D3D">
      <w:pPr>
        <w:numPr>
          <w:ilvl w:val="1"/>
          <w:numId w:val="32"/>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Implemented</w:t>
      </w:r>
      <w:r w:rsidRPr="00516D23">
        <w:rPr>
          <w:rFonts w:asciiTheme="minorHAnsi" w:hAnsiTheme="minorHAnsi" w:cstheme="minorHAnsi"/>
          <w:spacing w:val="-8"/>
        </w:rPr>
        <w:t xml:space="preserve"> </w:t>
      </w:r>
      <w:r w:rsidRPr="00516D23">
        <w:rPr>
          <w:rFonts w:asciiTheme="minorHAnsi" w:hAnsiTheme="minorHAnsi" w:cstheme="minorHAnsi"/>
        </w:rPr>
        <w:t>an</w:t>
      </w:r>
      <w:r w:rsidRPr="00516D23">
        <w:rPr>
          <w:rFonts w:asciiTheme="minorHAnsi" w:hAnsiTheme="minorHAnsi" w:cstheme="minorHAnsi"/>
          <w:spacing w:val="-8"/>
        </w:rPr>
        <w:t xml:space="preserve"> </w:t>
      </w:r>
      <w:r w:rsidRPr="00516D23">
        <w:rPr>
          <w:rFonts w:asciiTheme="minorHAnsi" w:hAnsiTheme="minorHAnsi" w:cstheme="minorHAnsi"/>
        </w:rPr>
        <w:t>advanced</w:t>
      </w:r>
      <w:r w:rsidRPr="00516D23">
        <w:rPr>
          <w:rFonts w:asciiTheme="minorHAnsi" w:hAnsiTheme="minorHAnsi" w:cstheme="minorHAnsi"/>
          <w:spacing w:val="-7"/>
        </w:rPr>
        <w:t xml:space="preserve"> </w:t>
      </w:r>
      <w:r w:rsidRPr="00516D23">
        <w:rPr>
          <w:rFonts w:asciiTheme="minorHAnsi" w:hAnsiTheme="minorHAnsi" w:cstheme="minorHAnsi"/>
        </w:rPr>
        <w:t>event</w:t>
      </w:r>
      <w:r w:rsidRPr="00516D23">
        <w:rPr>
          <w:rFonts w:asciiTheme="minorHAnsi" w:hAnsiTheme="minorHAnsi" w:cstheme="minorHAnsi"/>
          <w:spacing w:val="-9"/>
        </w:rPr>
        <w:t xml:space="preserve"> </w:t>
      </w:r>
      <w:r w:rsidRPr="00516D23">
        <w:rPr>
          <w:rFonts w:asciiTheme="minorHAnsi" w:hAnsiTheme="minorHAnsi" w:cstheme="minorHAnsi"/>
        </w:rPr>
        <w:t>management</w:t>
      </w:r>
      <w:r w:rsidRPr="00516D23">
        <w:rPr>
          <w:rFonts w:asciiTheme="minorHAnsi" w:hAnsiTheme="minorHAnsi" w:cstheme="minorHAnsi"/>
          <w:spacing w:val="-8"/>
        </w:rPr>
        <w:t xml:space="preserve"> </w:t>
      </w:r>
      <w:r w:rsidRPr="00516D23">
        <w:rPr>
          <w:rFonts w:asciiTheme="minorHAnsi" w:hAnsiTheme="minorHAnsi" w:cstheme="minorHAnsi"/>
        </w:rPr>
        <w:t>system</w:t>
      </w:r>
      <w:r w:rsidRPr="00516D23">
        <w:rPr>
          <w:rFonts w:asciiTheme="minorHAnsi" w:hAnsiTheme="minorHAnsi" w:cstheme="minorHAnsi"/>
          <w:spacing w:val="-8"/>
        </w:rPr>
        <w:t xml:space="preserve"> </w:t>
      </w:r>
      <w:r w:rsidRPr="00516D23">
        <w:rPr>
          <w:rFonts w:asciiTheme="minorHAnsi" w:hAnsiTheme="minorHAnsi" w:cstheme="minorHAnsi"/>
        </w:rPr>
        <w:t>using</w:t>
      </w:r>
      <w:r w:rsidRPr="00516D23">
        <w:rPr>
          <w:rFonts w:asciiTheme="minorHAnsi" w:hAnsiTheme="minorHAnsi" w:cstheme="minorHAnsi"/>
          <w:spacing w:val="-12"/>
        </w:rPr>
        <w:t xml:space="preserve"> </w:t>
      </w:r>
      <w:r w:rsidRPr="00516D23">
        <w:rPr>
          <w:rFonts w:asciiTheme="minorHAnsi" w:hAnsiTheme="minorHAnsi" w:cstheme="minorHAnsi"/>
        </w:rPr>
        <w:t>SQL</w:t>
      </w:r>
      <w:r w:rsidRPr="00516D23">
        <w:rPr>
          <w:rFonts w:asciiTheme="minorHAnsi" w:hAnsiTheme="minorHAnsi" w:cstheme="minorHAnsi"/>
          <w:spacing w:val="-13"/>
        </w:rPr>
        <w:t xml:space="preserve"> </w:t>
      </w:r>
      <w:r w:rsidRPr="00516D23">
        <w:rPr>
          <w:rFonts w:asciiTheme="minorHAnsi" w:hAnsiTheme="minorHAnsi" w:cstheme="minorHAnsi"/>
        </w:rPr>
        <w:t>and</w:t>
      </w:r>
      <w:r w:rsidRPr="00516D23">
        <w:rPr>
          <w:rFonts w:asciiTheme="minorHAnsi" w:hAnsiTheme="minorHAnsi" w:cstheme="minorHAnsi"/>
          <w:spacing w:val="-12"/>
        </w:rPr>
        <w:t xml:space="preserve"> </w:t>
      </w:r>
      <w:r w:rsidRPr="00516D23">
        <w:rPr>
          <w:rFonts w:asciiTheme="minorHAnsi" w:hAnsiTheme="minorHAnsi" w:cstheme="minorHAnsi"/>
        </w:rPr>
        <w:t>R-Shiny,</w:t>
      </w:r>
      <w:r w:rsidRPr="00516D23">
        <w:rPr>
          <w:rFonts w:asciiTheme="minorHAnsi" w:hAnsiTheme="minorHAnsi" w:cstheme="minorHAnsi"/>
          <w:spacing w:val="-8"/>
        </w:rPr>
        <w:t xml:space="preserve"> </w:t>
      </w:r>
      <w:r w:rsidRPr="00516D23">
        <w:rPr>
          <w:rFonts w:asciiTheme="minorHAnsi" w:hAnsiTheme="minorHAnsi" w:cstheme="minorHAnsi"/>
        </w:rPr>
        <w:t>featuring</w:t>
      </w:r>
      <w:r w:rsidRPr="00516D23">
        <w:rPr>
          <w:rFonts w:asciiTheme="minorHAnsi" w:hAnsiTheme="minorHAnsi" w:cstheme="minorHAnsi"/>
          <w:spacing w:val="-12"/>
        </w:rPr>
        <w:t xml:space="preserve"> </w:t>
      </w:r>
      <w:r w:rsidRPr="00516D23">
        <w:rPr>
          <w:rFonts w:asciiTheme="minorHAnsi" w:hAnsiTheme="minorHAnsi" w:cstheme="minorHAnsi"/>
        </w:rPr>
        <w:t>live</w:t>
      </w:r>
      <w:r w:rsidRPr="00516D23">
        <w:rPr>
          <w:rFonts w:asciiTheme="minorHAnsi" w:hAnsiTheme="minorHAnsi" w:cstheme="minorHAnsi"/>
          <w:spacing w:val="-11"/>
        </w:rPr>
        <w:t xml:space="preserve"> </w:t>
      </w:r>
      <w:r w:rsidRPr="00516D23">
        <w:rPr>
          <w:rFonts w:asciiTheme="minorHAnsi" w:hAnsiTheme="minorHAnsi" w:cstheme="minorHAnsi"/>
        </w:rPr>
        <w:t>polling</w:t>
      </w:r>
      <w:r w:rsidRPr="00516D23">
        <w:rPr>
          <w:rFonts w:asciiTheme="minorHAnsi" w:hAnsiTheme="minorHAnsi" w:cstheme="minorHAnsi"/>
          <w:spacing w:val="-12"/>
        </w:rPr>
        <w:t xml:space="preserve"> </w:t>
      </w:r>
      <w:r w:rsidRPr="00516D23">
        <w:rPr>
          <w:rFonts w:asciiTheme="minorHAnsi" w:hAnsiTheme="minorHAnsi" w:cstheme="minorHAnsi"/>
        </w:rPr>
        <w:t>and</w:t>
      </w:r>
      <w:r w:rsidRPr="00516D23">
        <w:rPr>
          <w:rFonts w:asciiTheme="minorHAnsi" w:hAnsiTheme="minorHAnsi" w:cstheme="minorHAnsi"/>
          <w:spacing w:val="-12"/>
        </w:rPr>
        <w:t xml:space="preserve"> </w:t>
      </w:r>
      <w:r w:rsidRPr="00516D23">
        <w:rPr>
          <w:rFonts w:asciiTheme="minorHAnsi" w:hAnsiTheme="minorHAnsi" w:cstheme="minorHAnsi"/>
        </w:rPr>
        <w:t xml:space="preserve">user preference functionalities, leading to increased customer engagement, and streamlined event organization. </w:t>
      </w:r>
    </w:p>
    <w:p w14:paraId="1FA87B7C" w14:textId="77777777" w:rsidR="00516D23" w:rsidRPr="00516D23" w:rsidRDefault="00516D23" w:rsidP="00516D23">
      <w:pPr>
        <w:tabs>
          <w:tab w:val="left" w:pos="7170"/>
        </w:tabs>
        <w:spacing w:before="60" w:line="228" w:lineRule="auto"/>
        <w:jc w:val="both"/>
        <w:rPr>
          <w:rFonts w:asciiTheme="minorHAnsi" w:hAnsiTheme="minorHAnsi" w:cstheme="minorHAnsi"/>
          <w:b/>
          <w:bCs/>
          <w:sz w:val="22"/>
          <w:szCs w:val="22"/>
        </w:rPr>
      </w:pPr>
      <w:r w:rsidRPr="00516D23">
        <w:rPr>
          <w:rFonts w:asciiTheme="minorHAnsi" w:hAnsiTheme="minorHAnsi" w:cstheme="minorHAnsi"/>
          <w:b/>
          <w:bCs/>
          <w:sz w:val="22"/>
          <w:szCs w:val="22"/>
        </w:rPr>
        <w:t xml:space="preserve">Business Analyst | SMU </w:t>
      </w:r>
    </w:p>
    <w:p w14:paraId="1D96151F" w14:textId="77777777" w:rsidR="00516D23" w:rsidRPr="00516D23" w:rsidRDefault="00516D23" w:rsidP="00516D23">
      <w:pPr>
        <w:numPr>
          <w:ilvl w:val="1"/>
          <w:numId w:val="35"/>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Cleansed</w:t>
      </w:r>
      <w:r w:rsidRPr="00516D23">
        <w:rPr>
          <w:rFonts w:asciiTheme="minorHAnsi" w:hAnsiTheme="minorHAnsi" w:cstheme="minorHAnsi"/>
          <w:spacing w:val="-6"/>
        </w:rPr>
        <w:t xml:space="preserve"> </w:t>
      </w:r>
      <w:r w:rsidRPr="00516D23">
        <w:rPr>
          <w:rFonts w:asciiTheme="minorHAnsi" w:hAnsiTheme="minorHAnsi" w:cstheme="minorHAnsi"/>
        </w:rPr>
        <w:t>and</w:t>
      </w:r>
      <w:r w:rsidRPr="00516D23">
        <w:rPr>
          <w:rFonts w:asciiTheme="minorHAnsi" w:hAnsiTheme="minorHAnsi" w:cstheme="minorHAnsi"/>
          <w:spacing w:val="-5"/>
        </w:rPr>
        <w:t xml:space="preserve"> </w:t>
      </w:r>
      <w:r w:rsidRPr="00516D23">
        <w:rPr>
          <w:rFonts w:asciiTheme="minorHAnsi" w:hAnsiTheme="minorHAnsi" w:cstheme="minorHAnsi"/>
        </w:rPr>
        <w:t>analyzed</w:t>
      </w:r>
      <w:r w:rsidRPr="00516D23">
        <w:rPr>
          <w:rFonts w:asciiTheme="minorHAnsi" w:hAnsiTheme="minorHAnsi" w:cstheme="minorHAnsi"/>
          <w:spacing w:val="-3"/>
        </w:rPr>
        <w:t xml:space="preserve"> </w:t>
      </w:r>
      <w:r w:rsidRPr="00516D23">
        <w:rPr>
          <w:rFonts w:asciiTheme="minorHAnsi" w:hAnsiTheme="minorHAnsi" w:cstheme="minorHAnsi"/>
        </w:rPr>
        <w:t>ticket</w:t>
      </w:r>
      <w:r w:rsidRPr="00516D23">
        <w:rPr>
          <w:rFonts w:asciiTheme="minorHAnsi" w:hAnsiTheme="minorHAnsi" w:cstheme="minorHAnsi"/>
          <w:spacing w:val="-6"/>
        </w:rPr>
        <w:t xml:space="preserve"> </w:t>
      </w:r>
      <w:r w:rsidRPr="00516D23">
        <w:rPr>
          <w:rFonts w:asciiTheme="minorHAnsi" w:hAnsiTheme="minorHAnsi" w:cstheme="minorHAnsi"/>
        </w:rPr>
        <w:t>sales</w:t>
      </w:r>
      <w:r w:rsidRPr="00516D23">
        <w:rPr>
          <w:rFonts w:asciiTheme="minorHAnsi" w:hAnsiTheme="minorHAnsi" w:cstheme="minorHAnsi"/>
          <w:spacing w:val="-1"/>
        </w:rPr>
        <w:t xml:space="preserve"> </w:t>
      </w:r>
      <w:r w:rsidRPr="00516D23">
        <w:rPr>
          <w:rFonts w:asciiTheme="minorHAnsi" w:hAnsiTheme="minorHAnsi" w:cstheme="minorHAnsi"/>
        </w:rPr>
        <w:t>data</w:t>
      </w:r>
      <w:r w:rsidRPr="00516D23">
        <w:rPr>
          <w:rFonts w:asciiTheme="minorHAnsi" w:hAnsiTheme="minorHAnsi" w:cstheme="minorHAnsi"/>
          <w:spacing w:val="-5"/>
        </w:rPr>
        <w:t xml:space="preserve"> </w:t>
      </w:r>
      <w:r w:rsidRPr="00516D23">
        <w:rPr>
          <w:rFonts w:asciiTheme="minorHAnsi" w:hAnsiTheme="minorHAnsi" w:cstheme="minorHAnsi"/>
        </w:rPr>
        <w:t>in</w:t>
      </w:r>
      <w:r w:rsidRPr="00516D23">
        <w:rPr>
          <w:rFonts w:asciiTheme="minorHAnsi" w:hAnsiTheme="minorHAnsi" w:cstheme="minorHAnsi"/>
          <w:spacing w:val="-4"/>
        </w:rPr>
        <w:t xml:space="preserve"> </w:t>
      </w:r>
      <w:r w:rsidRPr="00516D23">
        <w:rPr>
          <w:rFonts w:asciiTheme="minorHAnsi" w:hAnsiTheme="minorHAnsi" w:cstheme="minorHAnsi"/>
        </w:rPr>
        <w:t>Excel;</w:t>
      </w:r>
      <w:r w:rsidRPr="00516D23">
        <w:rPr>
          <w:rFonts w:asciiTheme="minorHAnsi" w:hAnsiTheme="minorHAnsi" w:cstheme="minorHAnsi"/>
          <w:spacing w:val="-6"/>
        </w:rPr>
        <w:t xml:space="preserve"> </w:t>
      </w:r>
      <w:r w:rsidRPr="00516D23">
        <w:rPr>
          <w:rFonts w:asciiTheme="minorHAnsi" w:hAnsiTheme="minorHAnsi" w:cstheme="minorHAnsi"/>
        </w:rPr>
        <w:t>Identified</w:t>
      </w:r>
      <w:r w:rsidRPr="00516D23">
        <w:rPr>
          <w:rFonts w:asciiTheme="minorHAnsi" w:hAnsiTheme="minorHAnsi" w:cstheme="minorHAnsi"/>
          <w:spacing w:val="-4"/>
        </w:rPr>
        <w:t xml:space="preserve"> </w:t>
      </w:r>
      <w:r w:rsidRPr="00516D23">
        <w:rPr>
          <w:rFonts w:asciiTheme="minorHAnsi" w:hAnsiTheme="minorHAnsi" w:cstheme="minorHAnsi"/>
        </w:rPr>
        <w:t>customer</w:t>
      </w:r>
      <w:r w:rsidRPr="00516D23">
        <w:rPr>
          <w:rFonts w:asciiTheme="minorHAnsi" w:hAnsiTheme="minorHAnsi" w:cstheme="minorHAnsi"/>
          <w:spacing w:val="-1"/>
        </w:rPr>
        <w:t xml:space="preserve"> </w:t>
      </w:r>
      <w:r w:rsidRPr="00516D23">
        <w:rPr>
          <w:rFonts w:asciiTheme="minorHAnsi" w:hAnsiTheme="minorHAnsi" w:cstheme="minorHAnsi"/>
        </w:rPr>
        <w:t>groups</w:t>
      </w:r>
      <w:r w:rsidRPr="00516D23">
        <w:rPr>
          <w:rFonts w:asciiTheme="minorHAnsi" w:hAnsiTheme="minorHAnsi" w:cstheme="minorHAnsi"/>
          <w:spacing w:val="-4"/>
        </w:rPr>
        <w:t xml:space="preserve"> </w:t>
      </w:r>
      <w:r w:rsidRPr="00516D23">
        <w:rPr>
          <w:rFonts w:asciiTheme="minorHAnsi" w:hAnsiTheme="minorHAnsi" w:cstheme="minorHAnsi"/>
        </w:rPr>
        <w:t>and</w:t>
      </w:r>
      <w:r w:rsidRPr="00516D23">
        <w:rPr>
          <w:rFonts w:asciiTheme="minorHAnsi" w:hAnsiTheme="minorHAnsi" w:cstheme="minorHAnsi"/>
          <w:spacing w:val="-5"/>
        </w:rPr>
        <w:t xml:space="preserve"> </w:t>
      </w:r>
      <w:r w:rsidRPr="00516D23">
        <w:rPr>
          <w:rFonts w:asciiTheme="minorHAnsi" w:hAnsiTheme="minorHAnsi" w:cstheme="minorHAnsi"/>
        </w:rPr>
        <w:t>strategies</w:t>
      </w:r>
      <w:r w:rsidRPr="00516D23">
        <w:rPr>
          <w:rFonts w:asciiTheme="minorHAnsi" w:hAnsiTheme="minorHAnsi" w:cstheme="minorHAnsi"/>
          <w:spacing w:val="-1"/>
        </w:rPr>
        <w:t xml:space="preserve"> </w:t>
      </w:r>
      <w:r w:rsidRPr="00516D23">
        <w:rPr>
          <w:rFonts w:asciiTheme="minorHAnsi" w:hAnsiTheme="minorHAnsi" w:cstheme="minorHAnsi"/>
        </w:rPr>
        <w:t>to</w:t>
      </w:r>
      <w:r w:rsidRPr="00516D23">
        <w:rPr>
          <w:rFonts w:asciiTheme="minorHAnsi" w:hAnsiTheme="minorHAnsi" w:cstheme="minorHAnsi"/>
          <w:spacing w:val="-6"/>
        </w:rPr>
        <w:t xml:space="preserve"> </w:t>
      </w:r>
      <w:r w:rsidRPr="00516D23">
        <w:rPr>
          <w:rFonts w:asciiTheme="minorHAnsi" w:hAnsiTheme="minorHAnsi" w:cstheme="minorHAnsi"/>
        </w:rPr>
        <w:t>generate</w:t>
      </w:r>
      <w:r w:rsidRPr="00516D23">
        <w:rPr>
          <w:rFonts w:asciiTheme="minorHAnsi" w:hAnsiTheme="minorHAnsi" w:cstheme="minorHAnsi"/>
          <w:spacing w:val="2"/>
        </w:rPr>
        <w:t xml:space="preserve"> </w:t>
      </w:r>
      <w:r w:rsidRPr="00516D23">
        <w:rPr>
          <w:rFonts w:asciiTheme="minorHAnsi" w:hAnsiTheme="minorHAnsi" w:cstheme="minorHAnsi"/>
          <w:spacing w:val="-2"/>
        </w:rPr>
        <w:t xml:space="preserve">revenue. </w:t>
      </w:r>
    </w:p>
    <w:p w14:paraId="21B50E45" w14:textId="77777777" w:rsidR="00516D23" w:rsidRPr="00516D23" w:rsidRDefault="00516D23" w:rsidP="00516D23">
      <w:pPr>
        <w:numPr>
          <w:ilvl w:val="1"/>
          <w:numId w:val="35"/>
        </w:numPr>
        <w:tabs>
          <w:tab w:val="left" w:pos="7170"/>
        </w:tabs>
        <w:spacing w:before="60" w:line="228" w:lineRule="auto"/>
        <w:jc w:val="both"/>
        <w:rPr>
          <w:rFonts w:asciiTheme="minorHAnsi" w:hAnsiTheme="minorHAnsi" w:cstheme="minorHAnsi"/>
        </w:rPr>
      </w:pPr>
      <w:r w:rsidRPr="00516D23">
        <w:rPr>
          <w:rFonts w:asciiTheme="minorHAnsi" w:hAnsiTheme="minorHAnsi" w:cstheme="minorHAnsi"/>
        </w:rPr>
        <w:t>Created Tableau dashboards to visualize data and extract insights into revenue generation, offering actionable recommendations and marketing strategies to leadership internal stakeholders.</w:t>
      </w:r>
    </w:p>
    <w:p w14:paraId="1D885A09" w14:textId="61E33808" w:rsidR="00C32E9C" w:rsidRPr="00516D23" w:rsidRDefault="00CC27E7">
      <w:pPr>
        <w:pStyle w:val="BodyText"/>
        <w:pBdr>
          <w:bottom w:val="single" w:sz="4" w:space="1" w:color="000000"/>
        </w:pBdr>
        <w:tabs>
          <w:tab w:val="right" w:pos="1080"/>
          <w:tab w:val="left" w:pos="1440"/>
          <w:tab w:val="right" w:pos="10800"/>
        </w:tabs>
        <w:spacing w:line="228" w:lineRule="auto"/>
        <w:rPr>
          <w:rFonts w:asciiTheme="minorHAnsi" w:hAnsiTheme="minorHAnsi" w:cstheme="minorHAnsi"/>
          <w:b/>
          <w:bCs/>
          <w:sz w:val="22"/>
          <w:szCs w:val="22"/>
        </w:rPr>
      </w:pPr>
      <w:r w:rsidRPr="00516D23">
        <w:rPr>
          <w:rFonts w:asciiTheme="minorHAnsi" w:hAnsiTheme="minorHAnsi" w:cstheme="minorHAnsi"/>
          <w:b/>
          <w:bCs/>
          <w:sz w:val="22"/>
          <w:szCs w:val="22"/>
        </w:rPr>
        <w:t xml:space="preserve">ACHIEVEMENTS  </w:t>
      </w:r>
    </w:p>
    <w:p w14:paraId="48A72F92" w14:textId="3847E489" w:rsidR="00E5466B" w:rsidRPr="00516D23" w:rsidRDefault="00E5466B" w:rsidP="001F0D3D">
      <w:pPr>
        <w:pStyle w:val="ListParagraph"/>
        <w:numPr>
          <w:ilvl w:val="0"/>
          <w:numId w:val="33"/>
        </w:numPr>
        <w:tabs>
          <w:tab w:val="left" w:pos="7170"/>
        </w:tabs>
        <w:spacing w:before="20" w:line="228" w:lineRule="auto"/>
        <w:jc w:val="both"/>
        <w:rPr>
          <w:rFonts w:asciiTheme="minorHAnsi" w:hAnsiTheme="minorHAnsi" w:cstheme="minorHAnsi"/>
          <w:sz w:val="22"/>
          <w:szCs w:val="22"/>
        </w:rPr>
      </w:pPr>
      <w:r w:rsidRPr="00516D23">
        <w:rPr>
          <w:rFonts w:asciiTheme="minorHAnsi" w:hAnsiTheme="minorHAnsi" w:cstheme="minorHAnsi"/>
        </w:rPr>
        <w:t xml:space="preserve">Recognized as a top 50 performer in India, invited to the elite 2023 </w:t>
      </w:r>
      <w:r w:rsidR="000D2DF0" w:rsidRPr="00516D23">
        <w:rPr>
          <w:rFonts w:asciiTheme="minorHAnsi" w:hAnsiTheme="minorHAnsi" w:cstheme="minorHAnsi"/>
        </w:rPr>
        <w:t>million</w:t>
      </w:r>
      <w:r w:rsidRPr="00516D23">
        <w:rPr>
          <w:rFonts w:asciiTheme="minorHAnsi" w:hAnsiTheme="minorHAnsi" w:cstheme="minorHAnsi"/>
        </w:rPr>
        <w:t xml:space="preserve"> Dollar Round Table Global Conference in the USA for outstanding contributions to the financial services industry.</w:t>
      </w:r>
    </w:p>
    <w:p w14:paraId="10B93118" w14:textId="2ED734D5" w:rsidR="008B3C5D" w:rsidRPr="00516D23" w:rsidRDefault="009F2CD3" w:rsidP="008B3C5D">
      <w:pPr>
        <w:pStyle w:val="ListParagraph"/>
        <w:numPr>
          <w:ilvl w:val="0"/>
          <w:numId w:val="33"/>
        </w:numPr>
        <w:tabs>
          <w:tab w:val="left" w:pos="7170"/>
        </w:tabs>
        <w:spacing w:before="20" w:line="228" w:lineRule="auto"/>
        <w:jc w:val="both"/>
        <w:rPr>
          <w:rFonts w:asciiTheme="minorHAnsi" w:hAnsiTheme="minorHAnsi" w:cstheme="minorHAnsi"/>
        </w:rPr>
      </w:pPr>
      <w:r w:rsidRPr="00516D23">
        <w:rPr>
          <w:rFonts w:asciiTheme="minorHAnsi" w:hAnsiTheme="minorHAnsi" w:cstheme="minorHAnsi"/>
          <w:color w:val="0D0D0D"/>
        </w:rPr>
        <w:t>Best women Leadership Award from Pathik Human resource development Institute.</w:t>
      </w:r>
    </w:p>
    <w:p w14:paraId="52D7C310" w14:textId="5041B3CF" w:rsidR="00516D23" w:rsidRPr="00516D23" w:rsidRDefault="00516D23" w:rsidP="008B3C5D">
      <w:pPr>
        <w:pStyle w:val="ListParagraph"/>
        <w:numPr>
          <w:ilvl w:val="0"/>
          <w:numId w:val="33"/>
        </w:numPr>
        <w:tabs>
          <w:tab w:val="left" w:pos="7170"/>
        </w:tabs>
        <w:spacing w:before="20" w:line="228" w:lineRule="auto"/>
        <w:jc w:val="both"/>
        <w:rPr>
          <w:rFonts w:asciiTheme="minorHAnsi" w:hAnsiTheme="minorHAnsi" w:cstheme="minorHAnsi"/>
        </w:rPr>
      </w:pPr>
      <w:r>
        <w:rPr>
          <w:rFonts w:asciiTheme="minorHAnsi" w:hAnsiTheme="minorHAnsi" w:cstheme="minorHAnsi"/>
          <w:color w:val="0D0D0D"/>
        </w:rPr>
        <w:t xml:space="preserve">Best Leadership Award from Future </w:t>
      </w:r>
      <w:proofErr w:type="spellStart"/>
      <w:r>
        <w:rPr>
          <w:rFonts w:asciiTheme="minorHAnsi" w:hAnsiTheme="minorHAnsi" w:cstheme="minorHAnsi"/>
          <w:color w:val="0D0D0D"/>
        </w:rPr>
        <w:t>Pathshala</w:t>
      </w:r>
      <w:proofErr w:type="spellEnd"/>
      <w:r>
        <w:rPr>
          <w:rFonts w:asciiTheme="minorHAnsi" w:hAnsiTheme="minorHAnsi" w:cstheme="minorHAnsi"/>
          <w:color w:val="0D0D0D"/>
        </w:rPr>
        <w:t xml:space="preserve"> </w:t>
      </w:r>
      <w:proofErr w:type="spellStart"/>
      <w:r>
        <w:rPr>
          <w:rFonts w:asciiTheme="minorHAnsi" w:hAnsiTheme="minorHAnsi" w:cstheme="minorHAnsi"/>
          <w:color w:val="0D0D0D"/>
        </w:rPr>
        <w:t>pvt</w:t>
      </w:r>
      <w:proofErr w:type="spellEnd"/>
      <w:r>
        <w:rPr>
          <w:rFonts w:asciiTheme="minorHAnsi" w:hAnsiTheme="minorHAnsi" w:cstheme="minorHAnsi"/>
          <w:color w:val="0D0D0D"/>
        </w:rPr>
        <w:t xml:space="preserve"> ltd co.</w:t>
      </w:r>
    </w:p>
    <w:sectPr w:rsidR="00516D23" w:rsidRPr="00516D23" w:rsidSect="00BA3EEA">
      <w:pgSz w:w="12240" w:h="15840"/>
      <w:pgMar w:top="360" w:right="360" w:bottom="360" w:left="360" w:header="950" w:footer="50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8FDD" w14:textId="77777777" w:rsidR="00994EFA" w:rsidRDefault="00994EFA">
      <w:r>
        <w:separator/>
      </w:r>
    </w:p>
  </w:endnote>
  <w:endnote w:type="continuationSeparator" w:id="0">
    <w:p w14:paraId="143D0290" w14:textId="77777777" w:rsidR="00994EFA" w:rsidRDefault="0099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3FEF" w14:textId="77777777" w:rsidR="00994EFA" w:rsidRDefault="00994EFA">
      <w:r>
        <w:separator/>
      </w:r>
    </w:p>
  </w:footnote>
  <w:footnote w:type="continuationSeparator" w:id="0">
    <w:p w14:paraId="5A034314" w14:textId="77777777" w:rsidR="00994EFA" w:rsidRDefault="00994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Wingdings" w:hAnsi="Wingdings" w:cs="Times New Roman"/>
        <w:caps/>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504"/>
        </w:tabs>
        <w:ind w:left="504" w:hanging="360"/>
      </w:pPr>
      <w:rPr>
        <w:rFonts w:ascii="Wingdings" w:hAnsi="Wingdings" w:cs="Symbol"/>
        <w:sz w:val="22"/>
        <w:szCs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561D08"/>
    <w:multiLevelType w:val="hybridMultilevel"/>
    <w:tmpl w:val="F828B056"/>
    <w:lvl w:ilvl="0" w:tplc="3A8C6822">
      <w:start w:val="1"/>
      <w:numFmt w:val="bullet"/>
      <w:lvlText w:val=""/>
      <w:lvlJc w:val="left"/>
      <w:pPr>
        <w:ind w:left="720" w:hanging="504"/>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D1D430E"/>
    <w:multiLevelType w:val="hybridMultilevel"/>
    <w:tmpl w:val="5B9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BB9"/>
    <w:multiLevelType w:val="hybridMultilevel"/>
    <w:tmpl w:val="DE782BF6"/>
    <w:lvl w:ilvl="0" w:tplc="80F00496">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2017"/>
    <w:multiLevelType w:val="multilevel"/>
    <w:tmpl w:val="9A10D840"/>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720" w:hanging="504"/>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0E1001"/>
    <w:multiLevelType w:val="hybridMultilevel"/>
    <w:tmpl w:val="6A4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0AB5"/>
    <w:multiLevelType w:val="hybridMultilevel"/>
    <w:tmpl w:val="E09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92944"/>
    <w:multiLevelType w:val="hybridMultilevel"/>
    <w:tmpl w:val="8964260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1FE60110"/>
    <w:multiLevelType w:val="multilevel"/>
    <w:tmpl w:val="08EEE716"/>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720" w:hanging="504"/>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0EA773B"/>
    <w:multiLevelType w:val="hybridMultilevel"/>
    <w:tmpl w:val="86DC1B12"/>
    <w:lvl w:ilvl="0" w:tplc="9AAC566C">
      <w:start w:val="1"/>
      <w:numFmt w:val="bullet"/>
      <w:lvlText w:val=""/>
      <w:lvlJc w:val="left"/>
      <w:pPr>
        <w:ind w:left="720" w:hanging="4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3602DD"/>
    <w:multiLevelType w:val="hybridMultilevel"/>
    <w:tmpl w:val="3C88BB5A"/>
    <w:lvl w:ilvl="0" w:tplc="B8F41842">
      <w:start w:val="1"/>
      <w:numFmt w:val="bullet"/>
      <w:lvlText w:val=""/>
      <w:lvlJc w:val="left"/>
      <w:pPr>
        <w:ind w:left="720" w:hanging="4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757E88"/>
    <w:multiLevelType w:val="hybridMultilevel"/>
    <w:tmpl w:val="BE6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C04"/>
    <w:multiLevelType w:val="multilevel"/>
    <w:tmpl w:val="FC9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6206A"/>
    <w:multiLevelType w:val="multilevel"/>
    <w:tmpl w:val="252A0D5E"/>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1512" w:hanging="180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E47521"/>
    <w:multiLevelType w:val="hybridMultilevel"/>
    <w:tmpl w:val="FF6EA808"/>
    <w:lvl w:ilvl="0" w:tplc="DC149D98">
      <w:start w:val="1"/>
      <w:numFmt w:val="bullet"/>
      <w:lvlText w:val=""/>
      <w:lvlJc w:val="left"/>
      <w:pPr>
        <w:ind w:left="720" w:hanging="50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20339A"/>
    <w:multiLevelType w:val="hybridMultilevel"/>
    <w:tmpl w:val="4A3C5360"/>
    <w:lvl w:ilvl="0" w:tplc="A95E29DC">
      <w:start w:val="1"/>
      <w:numFmt w:val="bullet"/>
      <w:lvlText w:val=""/>
      <w:lvlJc w:val="left"/>
      <w:pPr>
        <w:ind w:left="720" w:hanging="4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1B60C1"/>
    <w:multiLevelType w:val="hybridMultilevel"/>
    <w:tmpl w:val="5094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2469"/>
    <w:multiLevelType w:val="multilevel"/>
    <w:tmpl w:val="F62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63E65"/>
    <w:multiLevelType w:val="multilevel"/>
    <w:tmpl w:val="C81462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35" w:hanging="360"/>
      </w:pPr>
      <w:rPr>
        <w:rFonts w:ascii="Courier New" w:eastAsia="Courier New" w:hAnsi="Courier New" w:cs="Courier New"/>
      </w:rPr>
    </w:lvl>
    <w:lvl w:ilvl="2">
      <w:start w:val="1"/>
      <w:numFmt w:val="bullet"/>
      <w:lvlText w:val="▪"/>
      <w:lvlJc w:val="left"/>
      <w:pPr>
        <w:ind w:left="1755" w:hanging="360"/>
      </w:pPr>
      <w:rPr>
        <w:rFonts w:ascii="Noto Sans Symbols" w:eastAsia="Noto Sans Symbols" w:hAnsi="Noto Sans Symbols" w:cs="Noto Sans Symbols"/>
      </w:rPr>
    </w:lvl>
    <w:lvl w:ilvl="3">
      <w:start w:val="1"/>
      <w:numFmt w:val="bullet"/>
      <w:lvlText w:val="●"/>
      <w:lvlJc w:val="left"/>
      <w:pPr>
        <w:ind w:left="2475" w:hanging="360"/>
      </w:pPr>
      <w:rPr>
        <w:rFonts w:ascii="Noto Sans Symbols" w:eastAsia="Noto Sans Symbols" w:hAnsi="Noto Sans Symbols" w:cs="Noto Sans Symbols"/>
      </w:rPr>
    </w:lvl>
    <w:lvl w:ilvl="4">
      <w:start w:val="1"/>
      <w:numFmt w:val="bullet"/>
      <w:lvlText w:val="o"/>
      <w:lvlJc w:val="left"/>
      <w:pPr>
        <w:ind w:left="3195" w:hanging="360"/>
      </w:pPr>
      <w:rPr>
        <w:rFonts w:ascii="Courier New" w:eastAsia="Courier New" w:hAnsi="Courier New" w:cs="Courier New"/>
      </w:rPr>
    </w:lvl>
    <w:lvl w:ilvl="5">
      <w:start w:val="1"/>
      <w:numFmt w:val="bullet"/>
      <w:lvlText w:val="▪"/>
      <w:lvlJc w:val="left"/>
      <w:pPr>
        <w:ind w:left="3915" w:hanging="360"/>
      </w:pPr>
      <w:rPr>
        <w:rFonts w:ascii="Noto Sans Symbols" w:eastAsia="Noto Sans Symbols" w:hAnsi="Noto Sans Symbols" w:cs="Noto Sans Symbols"/>
      </w:rPr>
    </w:lvl>
    <w:lvl w:ilvl="6">
      <w:start w:val="1"/>
      <w:numFmt w:val="bullet"/>
      <w:lvlText w:val="●"/>
      <w:lvlJc w:val="left"/>
      <w:pPr>
        <w:ind w:left="4635" w:hanging="360"/>
      </w:pPr>
      <w:rPr>
        <w:rFonts w:ascii="Noto Sans Symbols" w:eastAsia="Noto Sans Symbols" w:hAnsi="Noto Sans Symbols" w:cs="Noto Sans Symbols"/>
      </w:rPr>
    </w:lvl>
    <w:lvl w:ilvl="7">
      <w:start w:val="1"/>
      <w:numFmt w:val="bullet"/>
      <w:lvlText w:val="o"/>
      <w:lvlJc w:val="left"/>
      <w:pPr>
        <w:ind w:left="5355" w:hanging="360"/>
      </w:pPr>
      <w:rPr>
        <w:rFonts w:ascii="Courier New" w:eastAsia="Courier New" w:hAnsi="Courier New" w:cs="Courier New"/>
      </w:rPr>
    </w:lvl>
    <w:lvl w:ilvl="8">
      <w:start w:val="1"/>
      <w:numFmt w:val="bullet"/>
      <w:lvlText w:val="▪"/>
      <w:lvlJc w:val="left"/>
      <w:pPr>
        <w:ind w:left="6075" w:hanging="360"/>
      </w:pPr>
      <w:rPr>
        <w:rFonts w:ascii="Noto Sans Symbols" w:eastAsia="Noto Sans Symbols" w:hAnsi="Noto Sans Symbols" w:cs="Noto Sans Symbols"/>
      </w:rPr>
    </w:lvl>
  </w:abstractNum>
  <w:abstractNum w:abstractNumId="21" w15:restartNumberingAfterBreak="0">
    <w:nsid w:val="47F41782"/>
    <w:multiLevelType w:val="hybridMultilevel"/>
    <w:tmpl w:val="F4B6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209BF"/>
    <w:multiLevelType w:val="hybridMultilevel"/>
    <w:tmpl w:val="AC0A8232"/>
    <w:lvl w:ilvl="0" w:tplc="5AC6C764">
      <w:start w:val="1"/>
      <w:numFmt w:val="bullet"/>
      <w:lvlText w:val=""/>
      <w:lvlJc w:val="left"/>
      <w:pPr>
        <w:ind w:left="720" w:hanging="504"/>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3" w15:restartNumberingAfterBreak="0">
    <w:nsid w:val="48E37F57"/>
    <w:multiLevelType w:val="hybridMultilevel"/>
    <w:tmpl w:val="06B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13FAC"/>
    <w:multiLevelType w:val="hybridMultilevel"/>
    <w:tmpl w:val="3F5AD57E"/>
    <w:lvl w:ilvl="0" w:tplc="B8F8A59E">
      <w:start w:val="1"/>
      <w:numFmt w:val="bullet"/>
      <w:lvlText w:val=""/>
      <w:lvlJc w:val="left"/>
      <w:pPr>
        <w:ind w:left="864" w:hanging="648"/>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5" w15:restartNumberingAfterBreak="0">
    <w:nsid w:val="50411C36"/>
    <w:multiLevelType w:val="hybridMultilevel"/>
    <w:tmpl w:val="0B2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7038C"/>
    <w:multiLevelType w:val="multilevel"/>
    <w:tmpl w:val="6B90CBBA"/>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720" w:hanging="504"/>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4E4159"/>
    <w:multiLevelType w:val="hybridMultilevel"/>
    <w:tmpl w:val="8FC8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022B2"/>
    <w:multiLevelType w:val="multilevel"/>
    <w:tmpl w:val="3D4E53A4"/>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576" w:hanging="288"/>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AC32A1E"/>
    <w:multiLevelType w:val="hybridMultilevel"/>
    <w:tmpl w:val="D6C4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B072D"/>
    <w:multiLevelType w:val="multilevel"/>
    <w:tmpl w:val="CF2C4D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35" w:hanging="360"/>
      </w:pPr>
      <w:rPr>
        <w:rFonts w:ascii="Courier New" w:eastAsia="Courier New" w:hAnsi="Courier New" w:cs="Courier New"/>
      </w:rPr>
    </w:lvl>
    <w:lvl w:ilvl="2">
      <w:start w:val="1"/>
      <w:numFmt w:val="bullet"/>
      <w:lvlText w:val="▪"/>
      <w:lvlJc w:val="left"/>
      <w:pPr>
        <w:ind w:left="1755" w:hanging="360"/>
      </w:pPr>
      <w:rPr>
        <w:rFonts w:ascii="Noto Sans Symbols" w:eastAsia="Noto Sans Symbols" w:hAnsi="Noto Sans Symbols" w:cs="Noto Sans Symbols"/>
      </w:rPr>
    </w:lvl>
    <w:lvl w:ilvl="3">
      <w:start w:val="1"/>
      <w:numFmt w:val="bullet"/>
      <w:lvlText w:val="●"/>
      <w:lvlJc w:val="left"/>
      <w:pPr>
        <w:ind w:left="2475" w:hanging="360"/>
      </w:pPr>
      <w:rPr>
        <w:rFonts w:ascii="Noto Sans Symbols" w:eastAsia="Noto Sans Symbols" w:hAnsi="Noto Sans Symbols" w:cs="Noto Sans Symbols"/>
      </w:rPr>
    </w:lvl>
    <w:lvl w:ilvl="4">
      <w:start w:val="1"/>
      <w:numFmt w:val="bullet"/>
      <w:lvlText w:val="o"/>
      <w:lvlJc w:val="left"/>
      <w:pPr>
        <w:ind w:left="3195" w:hanging="360"/>
      </w:pPr>
      <w:rPr>
        <w:rFonts w:ascii="Courier New" w:eastAsia="Courier New" w:hAnsi="Courier New" w:cs="Courier New"/>
      </w:rPr>
    </w:lvl>
    <w:lvl w:ilvl="5">
      <w:start w:val="1"/>
      <w:numFmt w:val="bullet"/>
      <w:lvlText w:val="▪"/>
      <w:lvlJc w:val="left"/>
      <w:pPr>
        <w:ind w:left="3915" w:hanging="360"/>
      </w:pPr>
      <w:rPr>
        <w:rFonts w:ascii="Noto Sans Symbols" w:eastAsia="Noto Sans Symbols" w:hAnsi="Noto Sans Symbols" w:cs="Noto Sans Symbols"/>
      </w:rPr>
    </w:lvl>
    <w:lvl w:ilvl="6">
      <w:start w:val="1"/>
      <w:numFmt w:val="bullet"/>
      <w:lvlText w:val="●"/>
      <w:lvlJc w:val="left"/>
      <w:pPr>
        <w:ind w:left="4635" w:hanging="360"/>
      </w:pPr>
      <w:rPr>
        <w:rFonts w:ascii="Noto Sans Symbols" w:eastAsia="Noto Sans Symbols" w:hAnsi="Noto Sans Symbols" w:cs="Noto Sans Symbols"/>
      </w:rPr>
    </w:lvl>
    <w:lvl w:ilvl="7">
      <w:start w:val="1"/>
      <w:numFmt w:val="bullet"/>
      <w:lvlText w:val="o"/>
      <w:lvlJc w:val="left"/>
      <w:pPr>
        <w:ind w:left="5355" w:hanging="360"/>
      </w:pPr>
      <w:rPr>
        <w:rFonts w:ascii="Courier New" w:eastAsia="Courier New" w:hAnsi="Courier New" w:cs="Courier New"/>
      </w:rPr>
    </w:lvl>
    <w:lvl w:ilvl="8">
      <w:start w:val="1"/>
      <w:numFmt w:val="bullet"/>
      <w:lvlText w:val="▪"/>
      <w:lvlJc w:val="left"/>
      <w:pPr>
        <w:ind w:left="6075" w:hanging="360"/>
      </w:pPr>
      <w:rPr>
        <w:rFonts w:ascii="Noto Sans Symbols" w:eastAsia="Noto Sans Symbols" w:hAnsi="Noto Sans Symbols" w:cs="Noto Sans Symbols"/>
      </w:rPr>
    </w:lvl>
  </w:abstractNum>
  <w:abstractNum w:abstractNumId="31" w15:restartNumberingAfterBreak="0">
    <w:nsid w:val="5FB57C62"/>
    <w:multiLevelType w:val="hybridMultilevel"/>
    <w:tmpl w:val="89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F5F07"/>
    <w:multiLevelType w:val="hybridMultilevel"/>
    <w:tmpl w:val="074C7266"/>
    <w:lvl w:ilvl="0" w:tplc="0D5E23F0">
      <w:start w:val="1"/>
      <w:numFmt w:val="bullet"/>
      <w:lvlText w:val=""/>
      <w:lvlJc w:val="left"/>
      <w:pPr>
        <w:ind w:left="864" w:hanging="504"/>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3" w15:restartNumberingAfterBreak="0">
    <w:nsid w:val="60FD0457"/>
    <w:multiLevelType w:val="hybridMultilevel"/>
    <w:tmpl w:val="3E9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95A63"/>
    <w:multiLevelType w:val="hybridMultilevel"/>
    <w:tmpl w:val="B276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61A0C"/>
    <w:multiLevelType w:val="hybridMultilevel"/>
    <w:tmpl w:val="04F81956"/>
    <w:lvl w:ilvl="0" w:tplc="78C001F4">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02EE3"/>
    <w:multiLevelType w:val="hybridMultilevel"/>
    <w:tmpl w:val="4F00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967F6"/>
    <w:multiLevelType w:val="hybridMultilevel"/>
    <w:tmpl w:val="5AFA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97D28"/>
    <w:multiLevelType w:val="multilevel"/>
    <w:tmpl w:val="55A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A5171"/>
    <w:multiLevelType w:val="hybridMultilevel"/>
    <w:tmpl w:val="5C12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B2541"/>
    <w:multiLevelType w:val="multilevel"/>
    <w:tmpl w:val="29D42DFA"/>
    <w:lvl w:ilvl="0">
      <w:start w:val="1"/>
      <w:numFmt w:val="bullet"/>
      <w:lvlText w:val=""/>
      <w:lvlJc w:val="left"/>
      <w:pPr>
        <w:tabs>
          <w:tab w:val="num" w:pos="504"/>
        </w:tabs>
        <w:ind w:left="504" w:hanging="360"/>
      </w:pPr>
      <w:rPr>
        <w:rFonts w:ascii="Wingdings" w:hAnsi="Wingdings" w:cs="Times New Roman"/>
        <w:caps/>
        <w:sz w:val="22"/>
        <w:szCs w:val="22"/>
      </w:rPr>
    </w:lvl>
    <w:lvl w:ilvl="1">
      <w:start w:val="1"/>
      <w:numFmt w:val="bullet"/>
      <w:lvlText w:val=""/>
      <w:lvlJc w:val="left"/>
      <w:pPr>
        <w:ind w:left="576"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8122E31"/>
    <w:multiLevelType w:val="hybridMultilevel"/>
    <w:tmpl w:val="B110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33BF4"/>
    <w:multiLevelType w:val="multilevel"/>
    <w:tmpl w:val="781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316916">
    <w:abstractNumId w:val="0"/>
  </w:num>
  <w:num w:numId="2" w16cid:durableId="2121758344">
    <w:abstractNumId w:val="1"/>
  </w:num>
  <w:num w:numId="3" w16cid:durableId="381835081">
    <w:abstractNumId w:val="2"/>
  </w:num>
  <w:num w:numId="4" w16cid:durableId="927540662">
    <w:abstractNumId w:val="34"/>
  </w:num>
  <w:num w:numId="5" w16cid:durableId="1279876600">
    <w:abstractNumId w:val="5"/>
  </w:num>
  <w:num w:numId="6" w16cid:durableId="1403674080">
    <w:abstractNumId w:val="8"/>
  </w:num>
  <w:num w:numId="7" w16cid:durableId="1892233052">
    <w:abstractNumId w:val="7"/>
  </w:num>
  <w:num w:numId="8" w16cid:durableId="1720784243">
    <w:abstractNumId w:val="4"/>
  </w:num>
  <w:num w:numId="9" w16cid:durableId="1691226668">
    <w:abstractNumId w:val="23"/>
  </w:num>
  <w:num w:numId="10" w16cid:durableId="1203203831">
    <w:abstractNumId w:val="29"/>
  </w:num>
  <w:num w:numId="11" w16cid:durableId="392167748">
    <w:abstractNumId w:val="21"/>
  </w:num>
  <w:num w:numId="12" w16cid:durableId="484668615">
    <w:abstractNumId w:val="25"/>
  </w:num>
  <w:num w:numId="13" w16cid:durableId="719551972">
    <w:abstractNumId w:val="27"/>
  </w:num>
  <w:num w:numId="14" w16cid:durableId="1357389638">
    <w:abstractNumId w:val="39"/>
  </w:num>
  <w:num w:numId="15" w16cid:durableId="1068504814">
    <w:abstractNumId w:val="37"/>
  </w:num>
  <w:num w:numId="16" w16cid:durableId="933323127">
    <w:abstractNumId w:val="31"/>
  </w:num>
  <w:num w:numId="17" w16cid:durableId="1767117343">
    <w:abstractNumId w:val="33"/>
  </w:num>
  <w:num w:numId="18" w16cid:durableId="186524236">
    <w:abstractNumId w:val="41"/>
  </w:num>
  <w:num w:numId="19" w16cid:durableId="1815641881">
    <w:abstractNumId w:val="13"/>
  </w:num>
  <w:num w:numId="20" w16cid:durableId="1357804211">
    <w:abstractNumId w:val="19"/>
  </w:num>
  <w:num w:numId="21" w16cid:durableId="910967362">
    <w:abstractNumId w:val="14"/>
  </w:num>
  <w:num w:numId="22" w16cid:durableId="96949150">
    <w:abstractNumId w:val="42"/>
  </w:num>
  <w:num w:numId="23" w16cid:durableId="2055764935">
    <w:abstractNumId w:val="38"/>
  </w:num>
  <w:num w:numId="24" w16cid:durableId="2080905798">
    <w:abstractNumId w:val="9"/>
  </w:num>
  <w:num w:numId="25" w16cid:durableId="32385784">
    <w:abstractNumId w:val="18"/>
  </w:num>
  <w:num w:numId="26" w16cid:durableId="578639599">
    <w:abstractNumId w:val="22"/>
  </w:num>
  <w:num w:numId="27" w16cid:durableId="708379234">
    <w:abstractNumId w:val="15"/>
  </w:num>
  <w:num w:numId="28" w16cid:durableId="774717431">
    <w:abstractNumId w:val="28"/>
  </w:num>
  <w:num w:numId="29" w16cid:durableId="1559895842">
    <w:abstractNumId w:val="40"/>
  </w:num>
  <w:num w:numId="30" w16cid:durableId="1656110493">
    <w:abstractNumId w:val="32"/>
  </w:num>
  <w:num w:numId="31" w16cid:durableId="2034266293">
    <w:abstractNumId w:val="24"/>
  </w:num>
  <w:num w:numId="32" w16cid:durableId="1405641179">
    <w:abstractNumId w:val="6"/>
  </w:num>
  <w:num w:numId="33" w16cid:durableId="1930844368">
    <w:abstractNumId w:val="3"/>
  </w:num>
  <w:num w:numId="34" w16cid:durableId="1076824982">
    <w:abstractNumId w:val="26"/>
  </w:num>
  <w:num w:numId="35" w16cid:durableId="1678652345">
    <w:abstractNumId w:val="10"/>
  </w:num>
  <w:num w:numId="36" w16cid:durableId="1330594109">
    <w:abstractNumId w:val="16"/>
  </w:num>
  <w:num w:numId="37" w16cid:durableId="445585545">
    <w:abstractNumId w:val="35"/>
  </w:num>
  <w:num w:numId="38" w16cid:durableId="1551378690">
    <w:abstractNumId w:val="17"/>
  </w:num>
  <w:num w:numId="39" w16cid:durableId="1540047867">
    <w:abstractNumId w:val="11"/>
  </w:num>
  <w:num w:numId="40" w16cid:durableId="315036980">
    <w:abstractNumId w:val="12"/>
  </w:num>
  <w:num w:numId="41" w16cid:durableId="1998874039">
    <w:abstractNumId w:val="20"/>
  </w:num>
  <w:num w:numId="42" w16cid:durableId="1449348946">
    <w:abstractNumId w:val="30"/>
  </w:num>
  <w:num w:numId="43" w16cid:durableId="1657070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E7"/>
    <w:rsid w:val="00014A14"/>
    <w:rsid w:val="00026D68"/>
    <w:rsid w:val="000414AB"/>
    <w:rsid w:val="000812A8"/>
    <w:rsid w:val="0009140C"/>
    <w:rsid w:val="00091A2E"/>
    <w:rsid w:val="000A4320"/>
    <w:rsid w:val="000D2DF0"/>
    <w:rsid w:val="000E3853"/>
    <w:rsid w:val="000E6FF0"/>
    <w:rsid w:val="001132AF"/>
    <w:rsid w:val="001212E7"/>
    <w:rsid w:val="00152D1D"/>
    <w:rsid w:val="0017328E"/>
    <w:rsid w:val="00173F9C"/>
    <w:rsid w:val="0019161A"/>
    <w:rsid w:val="001A3C39"/>
    <w:rsid w:val="001B6FC5"/>
    <w:rsid w:val="001F0D3D"/>
    <w:rsid w:val="001F2C94"/>
    <w:rsid w:val="001F628A"/>
    <w:rsid w:val="00206D4B"/>
    <w:rsid w:val="00214616"/>
    <w:rsid w:val="002A4FBF"/>
    <w:rsid w:val="002A7F90"/>
    <w:rsid w:val="002B196C"/>
    <w:rsid w:val="002E0765"/>
    <w:rsid w:val="00324126"/>
    <w:rsid w:val="0032505C"/>
    <w:rsid w:val="003257D7"/>
    <w:rsid w:val="0034652E"/>
    <w:rsid w:val="00347A56"/>
    <w:rsid w:val="00347B7B"/>
    <w:rsid w:val="003530C3"/>
    <w:rsid w:val="0035455D"/>
    <w:rsid w:val="0038386C"/>
    <w:rsid w:val="00390C09"/>
    <w:rsid w:val="003917B1"/>
    <w:rsid w:val="00395D79"/>
    <w:rsid w:val="0039715A"/>
    <w:rsid w:val="003C1888"/>
    <w:rsid w:val="003C5F78"/>
    <w:rsid w:val="003E5961"/>
    <w:rsid w:val="003F74DD"/>
    <w:rsid w:val="004015AC"/>
    <w:rsid w:val="004136B6"/>
    <w:rsid w:val="00421796"/>
    <w:rsid w:val="0042501B"/>
    <w:rsid w:val="00446085"/>
    <w:rsid w:val="00495DBA"/>
    <w:rsid w:val="00496D90"/>
    <w:rsid w:val="004C38C4"/>
    <w:rsid w:val="004D55BF"/>
    <w:rsid w:val="004E56AC"/>
    <w:rsid w:val="0050373D"/>
    <w:rsid w:val="00516D23"/>
    <w:rsid w:val="00520C3E"/>
    <w:rsid w:val="005301F0"/>
    <w:rsid w:val="00557F22"/>
    <w:rsid w:val="00560E18"/>
    <w:rsid w:val="00567F78"/>
    <w:rsid w:val="00582D5C"/>
    <w:rsid w:val="005B4452"/>
    <w:rsid w:val="005B6008"/>
    <w:rsid w:val="005C1937"/>
    <w:rsid w:val="005D2EA3"/>
    <w:rsid w:val="00617F6C"/>
    <w:rsid w:val="00631276"/>
    <w:rsid w:val="0064159A"/>
    <w:rsid w:val="00656B02"/>
    <w:rsid w:val="00676E32"/>
    <w:rsid w:val="006B45C3"/>
    <w:rsid w:val="006C0D0C"/>
    <w:rsid w:val="006D0F32"/>
    <w:rsid w:val="006D1E2E"/>
    <w:rsid w:val="00746067"/>
    <w:rsid w:val="007923B8"/>
    <w:rsid w:val="0079408E"/>
    <w:rsid w:val="007A32D0"/>
    <w:rsid w:val="007B23F1"/>
    <w:rsid w:val="007E1DBE"/>
    <w:rsid w:val="007E599E"/>
    <w:rsid w:val="00803F0C"/>
    <w:rsid w:val="008054A7"/>
    <w:rsid w:val="008308C1"/>
    <w:rsid w:val="00837611"/>
    <w:rsid w:val="008407CB"/>
    <w:rsid w:val="0087422E"/>
    <w:rsid w:val="008931AC"/>
    <w:rsid w:val="008B274A"/>
    <w:rsid w:val="008B3C5D"/>
    <w:rsid w:val="008C2430"/>
    <w:rsid w:val="008C3FC9"/>
    <w:rsid w:val="008C4C1B"/>
    <w:rsid w:val="008D176C"/>
    <w:rsid w:val="008D4E4B"/>
    <w:rsid w:val="008D5426"/>
    <w:rsid w:val="008D7926"/>
    <w:rsid w:val="008F0121"/>
    <w:rsid w:val="009126DA"/>
    <w:rsid w:val="00933738"/>
    <w:rsid w:val="00957087"/>
    <w:rsid w:val="00962EA1"/>
    <w:rsid w:val="0099026A"/>
    <w:rsid w:val="00994EFA"/>
    <w:rsid w:val="009B3818"/>
    <w:rsid w:val="009B5A13"/>
    <w:rsid w:val="009B72DD"/>
    <w:rsid w:val="009C1344"/>
    <w:rsid w:val="009D5B4C"/>
    <w:rsid w:val="009F00AF"/>
    <w:rsid w:val="009F2CD3"/>
    <w:rsid w:val="009F6312"/>
    <w:rsid w:val="00A06D4D"/>
    <w:rsid w:val="00A25E9E"/>
    <w:rsid w:val="00A46563"/>
    <w:rsid w:val="00A51AA4"/>
    <w:rsid w:val="00A5613B"/>
    <w:rsid w:val="00A67A4E"/>
    <w:rsid w:val="00AA3069"/>
    <w:rsid w:val="00AA61A4"/>
    <w:rsid w:val="00AB2CD7"/>
    <w:rsid w:val="00AE5A17"/>
    <w:rsid w:val="00AF4A07"/>
    <w:rsid w:val="00AF73CE"/>
    <w:rsid w:val="00B112C9"/>
    <w:rsid w:val="00B12106"/>
    <w:rsid w:val="00B26AF1"/>
    <w:rsid w:val="00B27749"/>
    <w:rsid w:val="00B311DA"/>
    <w:rsid w:val="00B40DD0"/>
    <w:rsid w:val="00B67369"/>
    <w:rsid w:val="00B82230"/>
    <w:rsid w:val="00B90055"/>
    <w:rsid w:val="00B90EFE"/>
    <w:rsid w:val="00B93D44"/>
    <w:rsid w:val="00BA3EEA"/>
    <w:rsid w:val="00BB2F30"/>
    <w:rsid w:val="00BC2CF8"/>
    <w:rsid w:val="00C25479"/>
    <w:rsid w:val="00C32E9C"/>
    <w:rsid w:val="00C3392A"/>
    <w:rsid w:val="00C354CA"/>
    <w:rsid w:val="00C609B1"/>
    <w:rsid w:val="00C740E4"/>
    <w:rsid w:val="00C94832"/>
    <w:rsid w:val="00CB1CCE"/>
    <w:rsid w:val="00CB1E40"/>
    <w:rsid w:val="00CB20B8"/>
    <w:rsid w:val="00CB5919"/>
    <w:rsid w:val="00CC168A"/>
    <w:rsid w:val="00CC27E7"/>
    <w:rsid w:val="00CC5C14"/>
    <w:rsid w:val="00CC7E2A"/>
    <w:rsid w:val="00CD6064"/>
    <w:rsid w:val="00CD6530"/>
    <w:rsid w:val="00CD7C79"/>
    <w:rsid w:val="00CE0E28"/>
    <w:rsid w:val="00CE56E7"/>
    <w:rsid w:val="00D0061C"/>
    <w:rsid w:val="00D25FEC"/>
    <w:rsid w:val="00D34585"/>
    <w:rsid w:val="00D52A25"/>
    <w:rsid w:val="00D62E83"/>
    <w:rsid w:val="00D630B1"/>
    <w:rsid w:val="00D9418D"/>
    <w:rsid w:val="00DA21A4"/>
    <w:rsid w:val="00DA6083"/>
    <w:rsid w:val="00DB7E20"/>
    <w:rsid w:val="00DC0DAF"/>
    <w:rsid w:val="00DE1B22"/>
    <w:rsid w:val="00DF0A9D"/>
    <w:rsid w:val="00DF1FF6"/>
    <w:rsid w:val="00E01DCD"/>
    <w:rsid w:val="00E14F08"/>
    <w:rsid w:val="00E202F1"/>
    <w:rsid w:val="00E20E07"/>
    <w:rsid w:val="00E40C73"/>
    <w:rsid w:val="00E5466B"/>
    <w:rsid w:val="00E7351D"/>
    <w:rsid w:val="00E96BF0"/>
    <w:rsid w:val="00EA4D78"/>
    <w:rsid w:val="00EA59A1"/>
    <w:rsid w:val="00EE668C"/>
    <w:rsid w:val="00F357BB"/>
    <w:rsid w:val="00F35CEE"/>
    <w:rsid w:val="00F4606F"/>
    <w:rsid w:val="00F5164D"/>
    <w:rsid w:val="00F87D09"/>
    <w:rsid w:val="00F90F58"/>
    <w:rsid w:val="00FB049A"/>
    <w:rsid w:val="00FB1D21"/>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07FA13"/>
  <w15:chartTrackingRefBased/>
  <w15:docId w15:val="{84AD2D0F-6A39-3942-8FCD-CA043EC2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BodyText"/>
    <w:qFormat/>
    <w:pPr>
      <w:keepNext/>
      <w:numPr>
        <w:numId w:val="1"/>
      </w:numPr>
      <w:outlineLvl w:val="0"/>
    </w:pPr>
    <w:rPr>
      <w:sz w:val="32"/>
      <w:u w:val="single"/>
    </w:rPr>
  </w:style>
  <w:style w:type="paragraph" w:styleId="Heading2">
    <w:name w:val="heading 2"/>
    <w:basedOn w:val="Normal"/>
    <w:next w:val="BodyText"/>
    <w:qFormat/>
    <w:pPr>
      <w:keepNext/>
      <w:numPr>
        <w:ilvl w:val="1"/>
        <w:numId w:val="1"/>
      </w:num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Times New Roman"/>
      <w:cap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Times New Roman"/>
      <w:cap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styleId="Hyperlink">
    <w:name w:val="Hyperlink"/>
    <w:rPr>
      <w:color w:val="0000FF"/>
      <w:u w:val="single"/>
    </w:rPr>
  </w:style>
  <w:style w:type="character" w:styleId="SubtleReference">
    <w:name w:val="Subtle Reference"/>
    <w:qFormat/>
    <w:rPr>
      <w:smallCaps/>
      <w:color w:val="C0504D"/>
      <w:u w:val="single"/>
    </w:rPr>
  </w:style>
  <w:style w:type="character" w:customStyle="1" w:styleId="HeaderChar">
    <w:name w:val="Header Char"/>
    <w:basedOn w:val="WW-DefaultParagraphFont11"/>
  </w:style>
  <w:style w:type="character" w:customStyle="1" w:styleId="FooterChar">
    <w:name w:val="Footer Char"/>
    <w:basedOn w:val="WW-DefaultParagraphFont11"/>
  </w:style>
  <w:style w:type="character" w:customStyle="1" w:styleId="UnresolvedMention1">
    <w:name w:val="Unresolved Mention1"/>
    <w:rPr>
      <w:color w:val="605E5C"/>
    </w:rPr>
  </w:style>
  <w:style w:type="character" w:customStyle="1" w:styleId="Bullets">
    <w:name w:val="Bullets"/>
    <w:rPr>
      <w:rFonts w:ascii="OpenSymbol" w:eastAsia="OpenSymbol" w:hAnsi="OpenSymbol" w:cs="OpenSymbol"/>
    </w:rPr>
  </w:style>
  <w:style w:type="character" w:customStyle="1" w:styleId="ListLabel1">
    <w:name w:val="ListLabel 1"/>
    <w:rPr>
      <w:rFonts w:cs="Times New Roman"/>
      <w:caps/>
    </w:rPr>
  </w:style>
  <w:style w:type="character" w:customStyle="1" w:styleId="ListLabel2">
    <w:name w:val="ListLabel 2"/>
    <w:rPr>
      <w:rFonts w:cs="Times New Roman"/>
      <w:caps/>
      <w:sz w:val="22"/>
      <w:szCs w:val="22"/>
    </w:rPr>
  </w:style>
  <w:style w:type="character" w:customStyle="1" w:styleId="ListLabel3">
    <w:name w:val="ListLabel 3"/>
    <w:rPr>
      <w:rFonts w:cs="Symbol"/>
      <w:sz w:val="22"/>
      <w:szCs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sz w:val="24"/>
      <w:szCs w:val="24"/>
    </w:rPr>
  </w:style>
  <w:style w:type="paragraph" w:styleId="BodyTextIndent">
    <w:name w:val="Body Text Indent"/>
    <w:basedOn w:val="Normal"/>
    <w:pPr>
      <w:ind w:left="360"/>
    </w:pPr>
    <w:rPr>
      <w:sz w:val="24"/>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970" w:hanging="360"/>
    </w:pPr>
  </w:style>
  <w:style w:type="character" w:styleId="UnresolvedMention">
    <w:name w:val="Unresolved Mention"/>
    <w:uiPriority w:val="99"/>
    <w:semiHidden/>
    <w:unhideWhenUsed/>
    <w:rsid w:val="00F357BB"/>
    <w:rPr>
      <w:color w:val="605E5C"/>
      <w:shd w:val="clear" w:color="auto" w:fill="E1DFDD"/>
    </w:rPr>
  </w:style>
  <w:style w:type="character" w:styleId="FollowedHyperlink">
    <w:name w:val="FollowedHyperlink"/>
    <w:uiPriority w:val="99"/>
    <w:semiHidden/>
    <w:unhideWhenUsed/>
    <w:rsid w:val="00F357BB"/>
    <w:rPr>
      <w:color w:val="954F72"/>
      <w:u w:val="single"/>
    </w:rPr>
  </w:style>
  <w:style w:type="character" w:styleId="Strong">
    <w:name w:val="Strong"/>
    <w:basedOn w:val="DefaultParagraphFont"/>
    <w:uiPriority w:val="22"/>
    <w:qFormat/>
    <w:rsid w:val="001A3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16295182">
      <w:bodyDiv w:val="1"/>
      <w:marLeft w:val="0"/>
      <w:marRight w:val="0"/>
      <w:marTop w:val="0"/>
      <w:marBottom w:val="0"/>
      <w:divBdr>
        <w:top w:val="none" w:sz="0" w:space="0" w:color="auto"/>
        <w:left w:val="none" w:sz="0" w:space="0" w:color="auto"/>
        <w:bottom w:val="none" w:sz="0" w:space="0" w:color="auto"/>
        <w:right w:val="none" w:sz="0" w:space="0" w:color="auto"/>
      </w:divBdr>
    </w:div>
    <w:div w:id="502665969">
      <w:bodyDiv w:val="1"/>
      <w:marLeft w:val="0"/>
      <w:marRight w:val="0"/>
      <w:marTop w:val="0"/>
      <w:marBottom w:val="0"/>
      <w:divBdr>
        <w:top w:val="none" w:sz="0" w:space="0" w:color="auto"/>
        <w:left w:val="none" w:sz="0" w:space="0" w:color="auto"/>
        <w:bottom w:val="none" w:sz="0" w:space="0" w:color="auto"/>
        <w:right w:val="none" w:sz="0" w:space="0" w:color="auto"/>
      </w:divBdr>
    </w:div>
    <w:div w:id="601499339">
      <w:bodyDiv w:val="1"/>
      <w:marLeft w:val="0"/>
      <w:marRight w:val="0"/>
      <w:marTop w:val="0"/>
      <w:marBottom w:val="0"/>
      <w:divBdr>
        <w:top w:val="none" w:sz="0" w:space="0" w:color="auto"/>
        <w:left w:val="none" w:sz="0" w:space="0" w:color="auto"/>
        <w:bottom w:val="none" w:sz="0" w:space="0" w:color="auto"/>
        <w:right w:val="none" w:sz="0" w:space="0" w:color="auto"/>
      </w:divBdr>
    </w:div>
    <w:div w:id="855655813">
      <w:bodyDiv w:val="1"/>
      <w:marLeft w:val="0"/>
      <w:marRight w:val="0"/>
      <w:marTop w:val="0"/>
      <w:marBottom w:val="0"/>
      <w:divBdr>
        <w:top w:val="none" w:sz="0" w:space="0" w:color="auto"/>
        <w:left w:val="none" w:sz="0" w:space="0" w:color="auto"/>
        <w:bottom w:val="none" w:sz="0" w:space="0" w:color="auto"/>
        <w:right w:val="none" w:sz="0" w:space="0" w:color="auto"/>
      </w:divBdr>
    </w:div>
    <w:div w:id="1211500743">
      <w:bodyDiv w:val="1"/>
      <w:marLeft w:val="0"/>
      <w:marRight w:val="0"/>
      <w:marTop w:val="0"/>
      <w:marBottom w:val="0"/>
      <w:divBdr>
        <w:top w:val="none" w:sz="0" w:space="0" w:color="auto"/>
        <w:left w:val="none" w:sz="0" w:space="0" w:color="auto"/>
        <w:bottom w:val="none" w:sz="0" w:space="0" w:color="auto"/>
        <w:right w:val="none" w:sz="0" w:space="0" w:color="auto"/>
      </w:divBdr>
    </w:div>
    <w:div w:id="13953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tilad1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kedin.com/in/aartilad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597D-498D-1749-B9FB-2456A30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Prajakta Bane</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Prajakta Bane</dc:title>
  <dc:subject/>
  <dc:creator>Prajakta Bane</dc:creator>
  <cp:keywords/>
  <dc:description/>
  <cp:lastModifiedBy>AARTI LAD</cp:lastModifiedBy>
  <cp:revision>3</cp:revision>
  <cp:lastPrinted>2015-08-01T13:53:00Z</cp:lastPrinted>
  <dcterms:created xsi:type="dcterms:W3CDTF">2024-07-22T23:26:00Z</dcterms:created>
  <dcterms:modified xsi:type="dcterms:W3CDTF">2024-07-22T23:26:00Z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