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0CB4" w14:textId="75A6D30A" w:rsidR="00EF71AC" w:rsidRPr="005D343E" w:rsidRDefault="001B05CF" w:rsidP="005D343E">
      <w:pPr>
        <w:pStyle w:val="BodyA"/>
        <w:spacing w:before="240" w:after="0"/>
        <w:rPr>
          <w:rStyle w:val="None"/>
          <w:rFonts w:eastAsia="Times New Roman" w:cs="Calibri"/>
          <w:b/>
          <w:bCs/>
          <w:color w:val="auto"/>
          <w:spacing w:val="98"/>
          <w:sz w:val="32"/>
          <w:szCs w:val="32"/>
          <w:u w:color="262626"/>
        </w:rPr>
      </w:pPr>
      <w:r w:rsidRPr="005D343E">
        <w:rPr>
          <w:rStyle w:val="None"/>
          <w:rFonts w:cs="Calibri"/>
          <w:b/>
          <w:bCs/>
          <w:color w:val="auto"/>
          <w:spacing w:val="98"/>
          <w:sz w:val="32"/>
          <w:szCs w:val="32"/>
          <w:u w:color="262626"/>
        </w:rPr>
        <w:t>PRADEEPTHI K</w:t>
      </w:r>
    </w:p>
    <w:p w14:paraId="323B117C" w14:textId="77777777" w:rsidR="00EF71AC" w:rsidRPr="005D343E" w:rsidRDefault="00000000">
      <w:pPr>
        <w:pStyle w:val="BodyA"/>
        <w:spacing w:after="0"/>
        <w:rPr>
          <w:rStyle w:val="None"/>
          <w:rFonts w:eastAsia="Arial" w:cs="Calibri"/>
          <w:color w:val="auto"/>
          <w:u w:color="262626"/>
        </w:rPr>
      </w:pPr>
      <w:r w:rsidRPr="005D343E">
        <w:rPr>
          <w:rStyle w:val="None"/>
          <w:rFonts w:eastAsia="Arial" w:cs="Calibri"/>
          <w:noProof/>
          <w:color w:val="auto"/>
          <w:u w:color="26262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673D9D" wp14:editId="64B35ABE">
                <wp:simplePos x="0" y="0"/>
                <wp:positionH relativeFrom="page">
                  <wp:posOffset>737868</wp:posOffset>
                </wp:positionH>
                <wp:positionV relativeFrom="page">
                  <wp:posOffset>1122576</wp:posOffset>
                </wp:positionV>
                <wp:extent cx="6309362" cy="0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8.1pt;margin-top:88.4pt;width:496.8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5D343E">
        <w:rPr>
          <w:rStyle w:val="None"/>
          <w:rFonts w:cs="Calibri"/>
          <w:color w:val="auto"/>
          <w:u w:color="262626"/>
        </w:rPr>
        <w:t xml:space="preserve"> </w:t>
      </w:r>
    </w:p>
    <w:p w14:paraId="1F1A8F73" w14:textId="71B587B6" w:rsidR="00EF71AC" w:rsidRPr="005D343E" w:rsidRDefault="005D343E">
      <w:pPr>
        <w:pStyle w:val="BodyA"/>
        <w:spacing w:after="0"/>
        <w:jc w:val="right"/>
        <w:rPr>
          <w:rStyle w:val="None"/>
          <w:rFonts w:eastAsia="Arial" w:cs="Calibri"/>
          <w:color w:val="auto"/>
          <w:spacing w:val="14"/>
          <w:u w:color="262626"/>
        </w:rPr>
      </w:pPr>
      <w:r w:rsidRPr="005D343E">
        <w:rPr>
          <w:rStyle w:val="None"/>
          <w:rFonts w:cs="Calibri"/>
          <w:color w:val="auto"/>
          <w:spacing w:val="14"/>
          <w:u w:color="262626"/>
        </w:rPr>
        <w:t>+1 (</w:t>
      </w:r>
      <w:r w:rsidR="001B05CF" w:rsidRPr="005D343E">
        <w:rPr>
          <w:rStyle w:val="None"/>
          <w:rFonts w:cs="Calibri"/>
          <w:color w:val="auto"/>
          <w:spacing w:val="14"/>
          <w:u w:color="262626"/>
        </w:rPr>
        <w:t>984</w:t>
      </w:r>
      <w:r w:rsidRPr="005D343E">
        <w:rPr>
          <w:rStyle w:val="None"/>
          <w:rFonts w:cs="Calibri"/>
          <w:color w:val="auto"/>
          <w:spacing w:val="14"/>
          <w:u w:color="262626"/>
        </w:rPr>
        <w:t xml:space="preserve">) </w:t>
      </w:r>
      <w:r w:rsidR="001B05CF" w:rsidRPr="005D343E">
        <w:rPr>
          <w:rStyle w:val="None"/>
          <w:rFonts w:cs="Calibri"/>
          <w:color w:val="auto"/>
          <w:spacing w:val="14"/>
          <w:u w:color="262626"/>
        </w:rPr>
        <w:t>319</w:t>
      </w:r>
      <w:r w:rsidRPr="005D343E">
        <w:rPr>
          <w:rStyle w:val="None"/>
          <w:rFonts w:cs="Calibri"/>
          <w:color w:val="auto"/>
          <w:spacing w:val="14"/>
          <w:u w:color="262626"/>
        </w:rPr>
        <w:t>-</w:t>
      </w:r>
      <w:r w:rsidR="001B05CF" w:rsidRPr="005D343E">
        <w:rPr>
          <w:rStyle w:val="None"/>
          <w:rFonts w:cs="Calibri"/>
          <w:color w:val="auto"/>
          <w:spacing w:val="14"/>
          <w:u w:color="262626"/>
        </w:rPr>
        <w:t>3754</w:t>
      </w:r>
      <w:r w:rsidRPr="005D343E">
        <w:rPr>
          <w:rStyle w:val="None"/>
          <w:rFonts w:cs="Calibri"/>
          <w:color w:val="auto"/>
          <w:spacing w:val="14"/>
          <w:u w:color="262626"/>
        </w:rPr>
        <w:t xml:space="preserve"> | </w:t>
      </w:r>
      <w:r w:rsidR="001B05CF" w:rsidRPr="005D343E">
        <w:rPr>
          <w:rStyle w:val="None"/>
          <w:rFonts w:cs="Calibri"/>
          <w:color w:val="auto"/>
          <w:spacing w:val="14"/>
          <w:u w:color="262626"/>
        </w:rPr>
        <w:t>pradeepthik17@g</w:t>
      </w:r>
      <w:r w:rsidRPr="005D343E">
        <w:rPr>
          <w:rStyle w:val="None"/>
          <w:rFonts w:cs="Calibri"/>
          <w:color w:val="auto"/>
          <w:spacing w:val="14"/>
          <w:u w:color="262626"/>
        </w:rPr>
        <w:t xml:space="preserve">mail.com </w:t>
      </w:r>
    </w:p>
    <w:p w14:paraId="4CC2E2E7" w14:textId="54E3C143" w:rsidR="001B05CF" w:rsidRPr="005D343E" w:rsidRDefault="001B05CF" w:rsidP="001B05CF">
      <w:pPr>
        <w:pStyle w:val="BodyA"/>
        <w:spacing w:after="0"/>
        <w:rPr>
          <w:rStyle w:val="None"/>
          <w:rFonts w:eastAsia="Times New Roman" w:cs="Calibri"/>
          <w:b/>
          <w:bCs/>
          <w:color w:val="auto"/>
          <w:spacing w:val="78"/>
          <w:sz w:val="24"/>
          <w:szCs w:val="24"/>
          <w:u w:color="262626"/>
        </w:rPr>
      </w:pPr>
      <w:r w:rsidRPr="005D343E"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</w:rPr>
        <w:t>SUMMARY:</w:t>
      </w:r>
    </w:p>
    <w:p w14:paraId="0E78D653" w14:textId="77777777" w:rsidR="001B05CF" w:rsidRPr="005D343E" w:rsidRDefault="001B05CF">
      <w:pPr>
        <w:pStyle w:val="BodyA"/>
        <w:spacing w:after="0"/>
        <w:jc w:val="both"/>
        <w:rPr>
          <w:rStyle w:val="None"/>
          <w:rFonts w:eastAsia="Arial" w:cs="Calibri"/>
          <w:b/>
          <w:bCs/>
          <w:color w:val="auto"/>
          <w:u w:color="595959"/>
        </w:rPr>
      </w:pPr>
    </w:p>
    <w:p w14:paraId="52641B73" w14:textId="2C3F822C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Results-driven Cloud and DevOps Engineer with </w:t>
      </w:r>
      <w:r w:rsidR="00CB61A0">
        <w:rPr>
          <w:rStyle w:val="None"/>
          <w:rFonts w:eastAsia="Arial" w:cs="Calibri"/>
          <w:color w:val="auto"/>
          <w:u w:color="595959"/>
        </w:rPr>
        <w:t>9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years of experience </w:t>
      </w:r>
      <w:r w:rsidR="009A433B">
        <w:rPr>
          <w:rStyle w:val="None"/>
          <w:rFonts w:eastAsia="Arial" w:cs="Calibri"/>
          <w:color w:val="auto"/>
          <w:u w:color="595959"/>
        </w:rPr>
        <w:t xml:space="preserve">in </w:t>
      </w:r>
      <w:r w:rsidR="009A433B" w:rsidRPr="00EC704C">
        <w:rPr>
          <w:rFonts w:cs="Adobe Devanagari"/>
        </w:rPr>
        <w:t>Software Development Life Cycle (</w:t>
      </w:r>
      <w:r w:rsidR="009A433B" w:rsidRPr="009A433B">
        <w:rPr>
          <w:rFonts w:cs="Adobe Devanagari"/>
          <w:b/>
          <w:bCs/>
        </w:rPr>
        <w:t>SDLC</w:t>
      </w:r>
      <w:r w:rsidR="009A433B" w:rsidRPr="00EC704C">
        <w:rPr>
          <w:rFonts w:cs="Adobe Devanagari"/>
        </w:rPr>
        <w:t xml:space="preserve">) </w:t>
      </w:r>
      <w:r w:rsidRPr="005D343E">
        <w:rPr>
          <w:rStyle w:val="None"/>
          <w:rFonts w:eastAsia="Arial" w:cs="Calibri"/>
          <w:color w:val="auto"/>
          <w:u w:color="595959"/>
        </w:rPr>
        <w:t xml:space="preserve">in designing, deploying, and managing cloud-based infrastructures and implementing DevOps practices. </w:t>
      </w:r>
    </w:p>
    <w:p w14:paraId="63DF1E16" w14:textId="77777777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Proficient in leveraging the full spectrum of </w:t>
      </w:r>
      <w:r w:rsidRPr="00B221B3">
        <w:rPr>
          <w:rStyle w:val="None"/>
          <w:rFonts w:eastAsia="Arial" w:cs="Calibri"/>
          <w:b/>
          <w:bCs/>
          <w:color w:val="auto"/>
          <w:u w:color="595959"/>
        </w:rPr>
        <w:t>AWS</w:t>
      </w:r>
      <w:r w:rsidRPr="009A433B">
        <w:rPr>
          <w:rStyle w:val="None"/>
          <w:rFonts w:eastAsia="Arial" w:cs="Calibri"/>
          <w:color w:val="auto"/>
          <w:u w:color="595959"/>
        </w:rPr>
        <w:t xml:space="preserve"> services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to architect scalable, secure, and high-availability solutions. </w:t>
      </w:r>
    </w:p>
    <w:p w14:paraId="33F462CE" w14:textId="77777777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Adept at automating deployment pipelines, optimizing resource utilization, and fostering collaboration between development and operations teams. </w:t>
      </w:r>
    </w:p>
    <w:p w14:paraId="6999126F" w14:textId="6D105CCD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Known for delivering innovative and efficient solutions that enhance agility, reliability, and time-to-market</w:t>
      </w:r>
      <w:r w:rsidR="00403892" w:rsidRPr="005D343E">
        <w:rPr>
          <w:rStyle w:val="None"/>
          <w:rFonts w:eastAsia="Arial" w:cs="Calibri"/>
          <w:color w:val="auto"/>
          <w:u w:color="595959"/>
        </w:rPr>
        <w:t>.</w:t>
      </w:r>
    </w:p>
    <w:p w14:paraId="280214DE" w14:textId="77777777" w:rsidR="001B05CF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Proficient in architecting and deploying applications on AWS, utilizing services such as EC2, S3, RDS, VPC, Lambda, ECS, and more.</w:t>
      </w:r>
    </w:p>
    <w:p w14:paraId="2E9D5D8B" w14:textId="77777777" w:rsidR="00B221B3" w:rsidRPr="003078E7" w:rsidRDefault="00B221B3" w:rsidP="00B221B3">
      <w:pPr>
        <w:pStyle w:val="BodyA"/>
        <w:numPr>
          <w:ilvl w:val="0"/>
          <w:numId w:val="4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3078E7">
        <w:rPr>
          <w:rStyle w:val="None"/>
          <w:rFonts w:eastAsia="Arial" w:cs="Calibri"/>
          <w:color w:val="auto"/>
          <w:u w:color="595959"/>
        </w:rPr>
        <w:t xml:space="preserve">Proficient in Administrating </w:t>
      </w:r>
      <w:r w:rsidRPr="003078E7">
        <w:rPr>
          <w:rStyle w:val="None"/>
          <w:rFonts w:eastAsia="Arial" w:cs="Calibri"/>
          <w:b/>
          <w:bCs/>
          <w:color w:val="auto"/>
          <w:u w:color="595959"/>
        </w:rPr>
        <w:t>Azure</w:t>
      </w:r>
      <w:r w:rsidRPr="003078E7">
        <w:rPr>
          <w:rStyle w:val="None"/>
          <w:rFonts w:eastAsia="Arial" w:cs="Calibri"/>
          <w:color w:val="auto"/>
          <w:u w:color="595959"/>
        </w:rPr>
        <w:t xml:space="preserve"> IaaS/PaaS services like compute Azure Virtual Machines, Azure DevOps, SQL Databases, Storages, Azure Active Directory, Monitoring, Autoscaling, PowerShell Automation, Azure Search, DNS, </w:t>
      </w:r>
      <w:r>
        <w:rPr>
          <w:rStyle w:val="None"/>
          <w:rFonts w:eastAsia="Arial" w:cs="Calibri"/>
          <w:color w:val="auto"/>
          <w:u w:color="595959"/>
        </w:rPr>
        <w:t xml:space="preserve">and </w:t>
      </w:r>
      <w:r w:rsidRPr="003078E7">
        <w:rPr>
          <w:rStyle w:val="None"/>
          <w:rFonts w:eastAsia="Arial" w:cs="Calibri"/>
          <w:color w:val="auto"/>
          <w:u w:color="595959"/>
        </w:rPr>
        <w:t>VPN.</w:t>
      </w:r>
    </w:p>
    <w:p w14:paraId="661A5996" w14:textId="77777777" w:rsidR="00B221B3" w:rsidRDefault="00B221B3" w:rsidP="00B221B3">
      <w:pPr>
        <w:pStyle w:val="BodyA"/>
        <w:numPr>
          <w:ilvl w:val="0"/>
          <w:numId w:val="4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>
        <w:rPr>
          <w:rStyle w:val="None"/>
          <w:rFonts w:eastAsia="Arial" w:cs="Calibri"/>
          <w:color w:val="auto"/>
          <w:u w:color="595959"/>
        </w:rPr>
        <w:t>Hands-on</w:t>
      </w:r>
      <w:r w:rsidRPr="003078E7">
        <w:rPr>
          <w:rStyle w:val="None"/>
          <w:rFonts w:eastAsia="Arial" w:cs="Calibri"/>
          <w:color w:val="auto"/>
          <w:u w:color="595959"/>
        </w:rPr>
        <w:t xml:space="preserve"> experience in writing Azure Resource Manager (</w:t>
      </w:r>
      <w:r w:rsidRPr="00B221B3">
        <w:rPr>
          <w:rStyle w:val="None"/>
          <w:rFonts w:eastAsia="Arial" w:cs="Calibri"/>
          <w:b/>
          <w:bCs/>
          <w:color w:val="auto"/>
          <w:u w:color="595959"/>
        </w:rPr>
        <w:t>ARM</w:t>
      </w:r>
      <w:r w:rsidRPr="003078E7">
        <w:rPr>
          <w:rStyle w:val="None"/>
          <w:rFonts w:eastAsia="Arial" w:cs="Calibri"/>
          <w:color w:val="auto"/>
          <w:u w:color="595959"/>
        </w:rPr>
        <w:t>) to deploy, update</w:t>
      </w:r>
      <w:r>
        <w:rPr>
          <w:rStyle w:val="None"/>
          <w:rFonts w:eastAsia="Arial" w:cs="Calibri"/>
          <w:color w:val="auto"/>
          <w:u w:color="595959"/>
        </w:rPr>
        <w:t>,</w:t>
      </w:r>
      <w:r w:rsidRPr="003078E7">
        <w:rPr>
          <w:rStyle w:val="None"/>
          <w:rFonts w:eastAsia="Arial" w:cs="Calibri"/>
          <w:color w:val="auto"/>
          <w:u w:color="595959"/>
        </w:rPr>
        <w:t xml:space="preserve"> and delete multiple resources in Azure and migrating the on-premises resources to Azure with Azure Site recovery (ASR) and Azure backups.</w:t>
      </w:r>
    </w:p>
    <w:p w14:paraId="1BEBC342" w14:textId="77777777" w:rsidR="00B221B3" w:rsidRPr="003078E7" w:rsidRDefault="00B221B3" w:rsidP="00B221B3">
      <w:pPr>
        <w:pStyle w:val="BodyA"/>
        <w:numPr>
          <w:ilvl w:val="0"/>
          <w:numId w:val="4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EC704C">
        <w:rPr>
          <w:rFonts w:cs="Adobe Devanagari"/>
        </w:rPr>
        <w:t xml:space="preserve">Experienced in working on </w:t>
      </w:r>
      <w:r w:rsidRPr="00EC704C">
        <w:rPr>
          <w:rStyle w:val="hl"/>
          <w:rFonts w:cs="Adobe Devanagari"/>
          <w:b/>
        </w:rPr>
        <w:t>DevOps</w:t>
      </w:r>
      <w:r w:rsidRPr="00EC704C">
        <w:rPr>
          <w:rFonts w:cs="Adobe Devanagari"/>
          <w:b/>
        </w:rPr>
        <w:t>/Agile</w:t>
      </w:r>
      <w:r w:rsidRPr="00EC704C">
        <w:rPr>
          <w:rFonts w:cs="Adobe Devanagari"/>
        </w:rPr>
        <w:t xml:space="preserve"> operations process and tools area (Code review, unit test automation, </w:t>
      </w:r>
      <w:r w:rsidRPr="00EC704C">
        <w:rPr>
          <w:rFonts w:cs="Adobe Devanagari"/>
          <w:b/>
        </w:rPr>
        <w:t xml:space="preserve">Build </w:t>
      </w:r>
      <w:r>
        <w:rPr>
          <w:rFonts w:cs="Adobe Devanagari"/>
          <w:b/>
        </w:rPr>
        <w:t>and release</w:t>
      </w:r>
      <w:r w:rsidRPr="00EC704C">
        <w:rPr>
          <w:rFonts w:cs="Adobe Devanagari"/>
        </w:rPr>
        <w:t xml:space="preserve"> automation, Environment, Service, Incident</w:t>
      </w:r>
      <w:r>
        <w:rPr>
          <w:rFonts w:cs="Adobe Devanagari"/>
        </w:rPr>
        <w:t>,</w:t>
      </w:r>
      <w:r w:rsidRPr="00EC704C">
        <w:rPr>
          <w:rFonts w:cs="Adobe Devanagari"/>
        </w:rPr>
        <w:t xml:space="preserve"> and Change Management).</w:t>
      </w:r>
    </w:p>
    <w:p w14:paraId="3EAE86CE" w14:textId="77777777" w:rsidR="00B221B3" w:rsidRDefault="00B221B3" w:rsidP="00B221B3">
      <w:pPr>
        <w:pStyle w:val="BodyA"/>
        <w:numPr>
          <w:ilvl w:val="0"/>
          <w:numId w:val="4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3078E7">
        <w:rPr>
          <w:rStyle w:val="None"/>
          <w:rFonts w:eastAsia="Arial" w:cs="Calibri"/>
          <w:color w:val="auto"/>
          <w:u w:color="595959"/>
        </w:rPr>
        <w:t xml:space="preserve">Extensive involvement </w:t>
      </w:r>
      <w:r w:rsidRPr="00B221B3">
        <w:rPr>
          <w:rStyle w:val="None"/>
          <w:rFonts w:eastAsia="Arial" w:cs="Calibri"/>
          <w:b/>
          <w:bCs/>
          <w:color w:val="auto"/>
          <w:u w:color="595959"/>
        </w:rPr>
        <w:t>in Azure</w:t>
      </w:r>
      <w:r w:rsidRPr="003078E7">
        <w:rPr>
          <w:rStyle w:val="None"/>
          <w:rFonts w:eastAsia="Arial" w:cs="Calibri"/>
          <w:color w:val="auto"/>
          <w:u w:color="595959"/>
        </w:rPr>
        <w:t xml:space="preserve"> Backup, Azure Policies, Azure Key Vault and Tagging.</w:t>
      </w:r>
    </w:p>
    <w:p w14:paraId="48765FC8" w14:textId="77777777" w:rsidR="00B221B3" w:rsidRPr="003078E7" w:rsidRDefault="00B221B3" w:rsidP="00B221B3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Skilled in designing fault-tolerant and highly available systems using load balancers, auto-scaling, and multi-region architectures</w:t>
      </w:r>
      <w:r>
        <w:rPr>
          <w:rStyle w:val="None"/>
          <w:rFonts w:eastAsia="Arial" w:cs="Calibri"/>
          <w:color w:val="auto"/>
          <w:u w:color="595959"/>
        </w:rPr>
        <w:t>.</w:t>
      </w:r>
    </w:p>
    <w:p w14:paraId="0905626B" w14:textId="0045586C" w:rsidR="00B221B3" w:rsidRPr="005D343E" w:rsidRDefault="00B221B3" w:rsidP="00B221B3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3078E7">
        <w:rPr>
          <w:rStyle w:val="None"/>
          <w:rFonts w:eastAsia="Arial" w:cs="Calibri"/>
          <w:color w:val="auto"/>
          <w:u w:color="595959"/>
        </w:rPr>
        <w:t xml:space="preserve">Experience in </w:t>
      </w:r>
      <w:r w:rsidRPr="00B221B3">
        <w:rPr>
          <w:rStyle w:val="None"/>
          <w:rFonts w:eastAsia="Arial" w:cs="Calibri"/>
          <w:b/>
          <w:bCs/>
          <w:color w:val="auto"/>
          <w:u w:color="595959"/>
        </w:rPr>
        <w:t>Azure</w:t>
      </w:r>
      <w:r w:rsidRPr="003078E7">
        <w:rPr>
          <w:rStyle w:val="None"/>
          <w:rFonts w:eastAsia="Arial" w:cs="Calibri"/>
          <w:color w:val="auto"/>
          <w:u w:color="595959"/>
        </w:rPr>
        <w:t xml:space="preserve"> Platform Development, Deployment Concepts, hosted Cloud Services, platform services and close interface with Windows Azure Multi-Factor Authentications.</w:t>
      </w:r>
    </w:p>
    <w:p w14:paraId="29D72704" w14:textId="1FD17183" w:rsidR="001B05CF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Strong grasp of DevOps methodologies and tools, including </w:t>
      </w:r>
      <w:r w:rsidRPr="009A433B">
        <w:rPr>
          <w:rStyle w:val="None"/>
          <w:rFonts w:eastAsia="Arial" w:cs="Calibri"/>
          <w:b/>
          <w:bCs/>
          <w:color w:val="auto"/>
          <w:u w:color="595959"/>
        </w:rPr>
        <w:t>CI/CD pipelines</w:t>
      </w:r>
      <w:r w:rsidRPr="005D343E">
        <w:rPr>
          <w:rStyle w:val="None"/>
          <w:rFonts w:eastAsia="Arial" w:cs="Calibri"/>
          <w:color w:val="auto"/>
          <w:u w:color="595959"/>
        </w:rPr>
        <w:t>, configuration management (e.g.,</w:t>
      </w:r>
      <w:r w:rsidR="005D343E" w:rsidRPr="005D343E">
        <w:rPr>
          <w:rStyle w:val="None"/>
          <w:rFonts w:eastAsia="Arial" w:cs="Calibri"/>
          <w:color w:val="auto"/>
          <w:u w:color="595959"/>
        </w:rPr>
        <w:t xml:space="preserve"> </w:t>
      </w:r>
      <w:r w:rsidR="00CE7A74" w:rsidRPr="005D343E">
        <w:rPr>
          <w:rStyle w:val="None"/>
          <w:rFonts w:eastAsia="Arial" w:cs="Calibri"/>
          <w:color w:val="auto"/>
          <w:u w:color="595959"/>
        </w:rPr>
        <w:t>Ansible</w:t>
      </w:r>
      <w:r w:rsidRPr="005D343E">
        <w:rPr>
          <w:rStyle w:val="None"/>
          <w:rFonts w:eastAsia="Arial" w:cs="Calibri"/>
          <w:color w:val="auto"/>
          <w:u w:color="595959"/>
        </w:rPr>
        <w:t>), version control (e.g., Git),</w:t>
      </w:r>
      <w:r w:rsidR="00CE7A74" w:rsidRPr="005D343E">
        <w:rPr>
          <w:rStyle w:val="None"/>
          <w:rFonts w:eastAsia="Arial" w:cs="Calibri"/>
          <w:color w:val="auto"/>
          <w:u w:color="595959"/>
        </w:rPr>
        <w:t xml:space="preserve"> Infrastructure as Code (</w:t>
      </w:r>
      <w:r w:rsidR="00CE7A74" w:rsidRPr="009A433B">
        <w:rPr>
          <w:rStyle w:val="None"/>
          <w:rFonts w:eastAsia="Arial" w:cs="Calibri"/>
          <w:b/>
          <w:bCs/>
          <w:color w:val="auto"/>
          <w:u w:color="595959"/>
        </w:rPr>
        <w:t>Terraform</w:t>
      </w:r>
      <w:r w:rsidR="00CE7A74" w:rsidRPr="005D343E">
        <w:rPr>
          <w:rStyle w:val="None"/>
          <w:rFonts w:eastAsia="Arial" w:cs="Calibri"/>
          <w:color w:val="auto"/>
          <w:u w:color="595959"/>
        </w:rPr>
        <w:t>)</w:t>
      </w:r>
      <w:r w:rsidR="005D343E" w:rsidRPr="005D343E">
        <w:rPr>
          <w:rStyle w:val="None"/>
          <w:rFonts w:eastAsia="Arial" w:cs="Calibri"/>
          <w:color w:val="auto"/>
          <w:u w:color="595959"/>
        </w:rPr>
        <w:t>,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and containerization (Docker</w:t>
      </w:r>
      <w:r w:rsidR="00CE7A74" w:rsidRPr="005D343E">
        <w:rPr>
          <w:rStyle w:val="None"/>
          <w:rFonts w:eastAsia="Arial" w:cs="Calibri"/>
          <w:color w:val="auto"/>
          <w:u w:color="595959"/>
        </w:rPr>
        <w:t>, Kubernetes</w:t>
      </w:r>
      <w:r w:rsidRPr="005D343E">
        <w:rPr>
          <w:rStyle w:val="None"/>
          <w:rFonts w:eastAsia="Arial" w:cs="Calibri"/>
          <w:color w:val="auto"/>
          <w:u w:color="595959"/>
        </w:rPr>
        <w:t>).</w:t>
      </w:r>
    </w:p>
    <w:p w14:paraId="00A8451C" w14:textId="1BD291FC" w:rsidR="009A433B" w:rsidRDefault="009A433B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EC704C">
        <w:rPr>
          <w:rFonts w:cs="Adobe Devanagari"/>
        </w:rPr>
        <w:t xml:space="preserve">Strong knowledge </w:t>
      </w:r>
      <w:r>
        <w:rPr>
          <w:rFonts w:cs="Adobe Devanagari"/>
        </w:rPr>
        <w:t>of</w:t>
      </w:r>
      <w:r w:rsidRPr="00EC704C">
        <w:rPr>
          <w:rFonts w:cs="Adobe Devanagari"/>
        </w:rPr>
        <w:t xml:space="preserve"> source controller concepts like Branches, Merges</w:t>
      </w:r>
      <w:r>
        <w:rPr>
          <w:rFonts w:cs="Adobe Devanagari"/>
        </w:rPr>
        <w:t>,</w:t>
      </w:r>
      <w:r w:rsidRPr="00EC704C">
        <w:rPr>
          <w:rFonts w:cs="Adobe Devanagari"/>
        </w:rPr>
        <w:t xml:space="preserve"> and Tags.</w:t>
      </w:r>
    </w:p>
    <w:p w14:paraId="192C4C4B" w14:textId="5377962A" w:rsidR="009A433B" w:rsidRPr="005D343E" w:rsidRDefault="009A433B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900AEA">
        <w:rPr>
          <w:rFonts w:cs="Adobe Devanagari"/>
        </w:rPr>
        <w:t xml:space="preserve">Experience in </w:t>
      </w:r>
      <w:r>
        <w:rPr>
          <w:rFonts w:cs="Adobe Devanagari"/>
          <w:b/>
          <w:bCs/>
        </w:rPr>
        <w:t>Python</w:t>
      </w:r>
      <w:r w:rsidRPr="00900AEA">
        <w:rPr>
          <w:rFonts w:cs="Adobe Devanagari"/>
          <w:b/>
          <w:bCs/>
        </w:rPr>
        <w:t xml:space="preserve"> coding</w:t>
      </w:r>
      <w:r w:rsidRPr="00900AEA">
        <w:rPr>
          <w:rFonts w:cs="Adobe Devanagari"/>
        </w:rPr>
        <w:t xml:space="preserve"> to implement customized solutions as per project needs.</w:t>
      </w:r>
    </w:p>
    <w:p w14:paraId="508F52DC" w14:textId="77777777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Experience with infrastructure automation, using tools like </w:t>
      </w:r>
      <w:r w:rsidRPr="009A433B">
        <w:rPr>
          <w:rStyle w:val="None"/>
          <w:rFonts w:eastAsia="Arial" w:cs="Calibri"/>
          <w:b/>
          <w:bCs/>
          <w:color w:val="auto"/>
          <w:u w:color="595959"/>
        </w:rPr>
        <w:t>Jenkins, Ansible, and Kubernetes</w:t>
      </w:r>
      <w:r w:rsidRPr="005D343E">
        <w:rPr>
          <w:rStyle w:val="None"/>
          <w:rFonts w:eastAsia="Arial" w:cs="Calibri"/>
          <w:color w:val="auto"/>
          <w:u w:color="595959"/>
        </w:rPr>
        <w:t>, to enable seamless deployment and monitoring.</w:t>
      </w:r>
    </w:p>
    <w:p w14:paraId="3F9916F1" w14:textId="77777777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Skilled in designing fault-tolerant and highly available systems using load balancers, auto-scaling, and multi-region architectures.</w:t>
      </w:r>
    </w:p>
    <w:p w14:paraId="0B55680F" w14:textId="77777777" w:rsidR="001B05CF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In-depth understanding of security best practices</w:t>
      </w:r>
      <w:r w:rsidRPr="009A433B">
        <w:rPr>
          <w:rStyle w:val="None"/>
          <w:rFonts w:eastAsia="Arial" w:cs="Calibri"/>
          <w:color w:val="auto"/>
          <w:u w:color="595959"/>
        </w:rPr>
        <w:t>,</w:t>
      </w:r>
      <w:r w:rsidRPr="009A433B">
        <w:rPr>
          <w:rStyle w:val="None"/>
          <w:rFonts w:eastAsia="Arial" w:cs="Calibri"/>
          <w:b/>
          <w:bCs/>
          <w:color w:val="auto"/>
          <w:u w:color="595959"/>
        </w:rPr>
        <w:t xml:space="preserve"> IAM</w:t>
      </w:r>
      <w:r w:rsidRPr="005D343E">
        <w:rPr>
          <w:rStyle w:val="None"/>
          <w:rFonts w:eastAsia="Arial" w:cs="Calibri"/>
          <w:color w:val="auto"/>
          <w:u w:color="595959"/>
        </w:rPr>
        <w:t>, and encryption mechanisms to ensure data protection and compliance.</w:t>
      </w:r>
    </w:p>
    <w:p w14:paraId="50421CE0" w14:textId="62809671" w:rsidR="007935DD" w:rsidRPr="005D343E" w:rsidRDefault="007935DD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7935DD">
        <w:rPr>
          <w:rStyle w:val="None"/>
          <w:rFonts w:eastAsia="Arial" w:cs="Calibri"/>
          <w:color w:val="auto"/>
          <w:u w:color="595959"/>
        </w:rPr>
        <w:t xml:space="preserve">Successfully employed </w:t>
      </w:r>
      <w:r w:rsidRPr="007935DD">
        <w:rPr>
          <w:rStyle w:val="None"/>
          <w:rFonts w:eastAsia="Arial" w:cs="Calibri"/>
          <w:b/>
          <w:bCs/>
          <w:color w:val="auto"/>
          <w:u w:color="595959"/>
        </w:rPr>
        <w:t>TDD</w:t>
      </w:r>
      <w:r w:rsidRPr="007935DD">
        <w:rPr>
          <w:rStyle w:val="None"/>
          <w:rFonts w:eastAsia="Arial" w:cs="Calibri"/>
          <w:color w:val="auto"/>
          <w:u w:color="595959"/>
        </w:rPr>
        <w:t xml:space="preserve"> techniques in the creation of non-trivial systems, demonstrating the ability to handle intricate software architecture and functionality.</w:t>
      </w:r>
    </w:p>
    <w:p w14:paraId="28A00522" w14:textId="51935937" w:rsidR="001B05CF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lastRenderedPageBreak/>
        <w:t>Collaborated with cross-functional teams to enhance security posture, implementing IAM roles and security groups following industry best practices.</w:t>
      </w:r>
    </w:p>
    <w:p w14:paraId="6ADB4E89" w14:textId="77777777" w:rsidR="00CE7A74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Proficient in scripting (Python, Bash) for automation, resource provisioning, and orchestration tasks.</w:t>
      </w:r>
      <w:r w:rsidR="00CE7A74" w:rsidRPr="005D343E">
        <w:rPr>
          <w:rFonts w:cs="Calibri"/>
          <w:color w:val="auto"/>
        </w:rPr>
        <w:t xml:space="preserve"> </w:t>
      </w:r>
    </w:p>
    <w:p w14:paraId="42E36DD9" w14:textId="61E2B64D" w:rsidR="001B05CF" w:rsidRDefault="00CE7A74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Successfully reduced deployment time by 90% through </w:t>
      </w:r>
      <w:r w:rsidR="005D343E" w:rsidRPr="005D343E">
        <w:rPr>
          <w:rStyle w:val="None"/>
          <w:rFonts w:eastAsia="Arial" w:cs="Calibri"/>
          <w:color w:val="auto"/>
          <w:u w:color="595959"/>
        </w:rPr>
        <w:t xml:space="preserve">the </w:t>
      </w:r>
      <w:r w:rsidRPr="005D343E">
        <w:rPr>
          <w:rStyle w:val="None"/>
          <w:rFonts w:eastAsia="Arial" w:cs="Calibri"/>
          <w:color w:val="auto"/>
          <w:u w:color="595959"/>
        </w:rPr>
        <w:t xml:space="preserve">implementation of CI/CD pipelines using Jenkins, </w:t>
      </w:r>
      <w:r w:rsidRPr="009A433B">
        <w:rPr>
          <w:rStyle w:val="None"/>
          <w:rFonts w:eastAsia="Arial" w:cs="Calibri"/>
          <w:b/>
          <w:bCs/>
          <w:color w:val="auto"/>
          <w:u w:color="595959"/>
        </w:rPr>
        <w:t>Docker</w:t>
      </w:r>
      <w:r w:rsidRPr="005D343E">
        <w:rPr>
          <w:rStyle w:val="None"/>
          <w:rFonts w:eastAsia="Arial" w:cs="Calibri"/>
          <w:color w:val="auto"/>
          <w:u w:color="595959"/>
        </w:rPr>
        <w:t>,</w:t>
      </w:r>
      <w:r w:rsidR="0094450C">
        <w:rPr>
          <w:rStyle w:val="None"/>
          <w:rFonts w:eastAsia="Arial" w:cs="Calibri"/>
          <w:color w:val="auto"/>
          <w:u w:color="595959"/>
        </w:rPr>
        <w:t xml:space="preserve"> Amazon ECS,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Ansible</w:t>
      </w:r>
      <w:r w:rsidR="009A433B">
        <w:rPr>
          <w:rStyle w:val="None"/>
          <w:rFonts w:eastAsia="Arial" w:cs="Calibri"/>
          <w:color w:val="auto"/>
          <w:u w:color="595959"/>
        </w:rPr>
        <w:t>,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and Kubernetes.</w:t>
      </w:r>
    </w:p>
    <w:p w14:paraId="0CD7BCC6" w14:textId="4C57E919" w:rsidR="00233D29" w:rsidRPr="005D343E" w:rsidRDefault="00233D29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>
        <w:rPr>
          <w:rStyle w:val="None"/>
          <w:rFonts w:eastAsia="Arial" w:cs="Calibri"/>
          <w:color w:val="auto"/>
          <w:u w:color="595959"/>
        </w:rPr>
        <w:t xml:space="preserve">Expertise </w:t>
      </w:r>
      <w:r w:rsidRPr="00233D29">
        <w:rPr>
          <w:rStyle w:val="None"/>
          <w:rFonts w:eastAsia="Arial" w:cs="Calibri"/>
          <w:color w:val="auto"/>
          <w:u w:color="595959"/>
        </w:rPr>
        <w:t xml:space="preserve">in using </w:t>
      </w:r>
      <w:r w:rsidRPr="00233D29">
        <w:rPr>
          <w:rStyle w:val="None"/>
          <w:rFonts w:eastAsia="Arial" w:cs="Calibri"/>
          <w:b/>
          <w:bCs/>
          <w:color w:val="auto"/>
          <w:u w:color="595959"/>
        </w:rPr>
        <w:t>Prometheus</w:t>
      </w:r>
      <w:r w:rsidRPr="00233D29">
        <w:rPr>
          <w:rStyle w:val="None"/>
          <w:rFonts w:eastAsia="Arial" w:cs="Calibri"/>
          <w:color w:val="auto"/>
          <w:u w:color="595959"/>
        </w:rPr>
        <w:t xml:space="preserve"> and </w:t>
      </w:r>
      <w:r w:rsidRPr="00233D29">
        <w:rPr>
          <w:rStyle w:val="None"/>
          <w:rFonts w:eastAsia="Arial" w:cs="Calibri"/>
          <w:b/>
          <w:bCs/>
          <w:color w:val="auto"/>
          <w:u w:color="595959"/>
        </w:rPr>
        <w:t>Grafana</w:t>
      </w:r>
      <w:r w:rsidRPr="00233D29">
        <w:rPr>
          <w:rStyle w:val="None"/>
          <w:rFonts w:eastAsia="Arial" w:cs="Calibri"/>
          <w:color w:val="auto"/>
          <w:u w:color="595959"/>
        </w:rPr>
        <w:t xml:space="preserve"> for effective monitoring, alerting, and visualization of system and application metrics</w:t>
      </w:r>
    </w:p>
    <w:p w14:paraId="61C66636" w14:textId="77777777" w:rsidR="00CE7A74" w:rsidRPr="005D343E" w:rsidRDefault="001B05CF" w:rsidP="001B05CF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Strong analytical and troubleshooting skills for identifying and resolving infrastructure issues, optimizing performance, and ensuring stability.</w:t>
      </w:r>
    </w:p>
    <w:p w14:paraId="6279FC5B" w14:textId="684174CC" w:rsidR="004F61CF" w:rsidRPr="00131124" w:rsidRDefault="00CE7A74" w:rsidP="00131124">
      <w:pPr>
        <w:pStyle w:val="BodyA"/>
        <w:numPr>
          <w:ilvl w:val="0"/>
          <w:numId w:val="4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Fonts w:cs="Calibri"/>
          <w:color w:val="auto"/>
        </w:rPr>
        <w:t xml:space="preserve"> </w:t>
      </w:r>
      <w:r w:rsidRPr="005D343E">
        <w:rPr>
          <w:rStyle w:val="None"/>
          <w:rFonts w:eastAsia="Arial" w:cs="Calibri"/>
          <w:color w:val="auto"/>
          <w:u w:color="595959"/>
        </w:rPr>
        <w:t>Effective communicator and team collaborator, adept at bridging the gap between development and operations teams to enhance workflow efficiency.</w:t>
      </w:r>
    </w:p>
    <w:p w14:paraId="67312F04" w14:textId="77777777" w:rsidR="004F61CF" w:rsidRPr="005D343E" w:rsidRDefault="004F61CF">
      <w:pPr>
        <w:pStyle w:val="BodyA"/>
        <w:spacing w:after="0"/>
        <w:rPr>
          <w:rStyle w:val="None"/>
          <w:rFonts w:cs="Calibri"/>
          <w:b/>
          <w:bCs/>
          <w:color w:val="auto"/>
          <w:spacing w:val="78"/>
          <w:u w:color="262626"/>
        </w:rPr>
      </w:pPr>
    </w:p>
    <w:p w14:paraId="658F17C6" w14:textId="6D68C3EC" w:rsidR="00EF71AC" w:rsidRPr="005D343E" w:rsidRDefault="00000000">
      <w:pPr>
        <w:pStyle w:val="BodyA"/>
        <w:spacing w:after="0"/>
        <w:rPr>
          <w:rStyle w:val="None"/>
          <w:rFonts w:eastAsia="Times New Roman" w:cs="Calibri"/>
          <w:b/>
          <w:bCs/>
          <w:color w:val="auto"/>
          <w:spacing w:val="78"/>
          <w:sz w:val="24"/>
          <w:szCs w:val="24"/>
          <w:u w:color="262626"/>
        </w:rPr>
      </w:pPr>
      <w:r w:rsidRPr="005D343E"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</w:rPr>
        <w:t>SKILLS</w:t>
      </w:r>
      <w:r w:rsidR="001B05CF" w:rsidRPr="005D343E"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</w:rPr>
        <w:t>:</w:t>
      </w:r>
    </w:p>
    <w:p w14:paraId="3D8FE2CB" w14:textId="77777777" w:rsidR="00EF71AC" w:rsidRPr="005D343E" w:rsidRDefault="00EF71AC">
      <w:pPr>
        <w:pStyle w:val="BodyA"/>
        <w:spacing w:after="0"/>
        <w:rPr>
          <w:rStyle w:val="None"/>
          <w:rFonts w:eastAsia="Arial" w:cs="Calibri"/>
          <w:b/>
          <w:bCs/>
          <w:color w:val="auto"/>
          <w:spacing w:val="78"/>
          <w:u w:color="262626"/>
        </w:rPr>
      </w:pPr>
    </w:p>
    <w:p w14:paraId="53FC53BF" w14:textId="6234F615" w:rsidR="00EF71AC" w:rsidRPr="005D343E" w:rsidRDefault="00CE7A74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eastAsia="Times New Roman" w:cs="Calibri"/>
          <w:color w:val="auto"/>
        </w:rPr>
        <w:t>DevOps Tools: Ansible, Docker, Kubernetes, SonarQube, Maven, Jenkins, Terraform.</w:t>
      </w:r>
    </w:p>
    <w:p w14:paraId="201D1BA7" w14:textId="0DAC459A" w:rsidR="00CE7A74" w:rsidRPr="005D343E" w:rsidRDefault="00CE7A74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cs="Calibri"/>
          <w:color w:val="auto"/>
        </w:rPr>
        <w:t>Programming Languages: Java, Python</w:t>
      </w:r>
    </w:p>
    <w:p w14:paraId="1225A39A" w14:textId="11CFB4CF" w:rsidR="00EF71AC" w:rsidRPr="005D343E" w:rsidRDefault="00CE7A74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Style w:val="None"/>
          <w:rFonts w:cs="Calibri"/>
          <w:color w:val="auto"/>
          <w:spacing w:val="14"/>
          <w:u w:color="262626"/>
        </w:rPr>
        <w:t>Cloud Platforms: AWS, Azure</w:t>
      </w:r>
    </w:p>
    <w:p w14:paraId="4901FCEC" w14:textId="78050A84" w:rsidR="00EF71AC" w:rsidRPr="005D343E" w:rsidRDefault="00CE7A74">
      <w:pPr>
        <w:pStyle w:val="ListParagraph"/>
        <w:numPr>
          <w:ilvl w:val="0"/>
          <w:numId w:val="2"/>
        </w:numPr>
        <w:spacing w:after="0" w:line="300" w:lineRule="auto"/>
        <w:rPr>
          <w:rStyle w:val="None"/>
          <w:rFonts w:cs="Calibri"/>
          <w:color w:val="auto"/>
        </w:rPr>
      </w:pPr>
      <w:r w:rsidRPr="005D343E">
        <w:rPr>
          <w:rStyle w:val="None"/>
          <w:rFonts w:cs="Calibri"/>
          <w:color w:val="auto"/>
          <w:spacing w:val="14"/>
          <w:u w:color="262626"/>
        </w:rPr>
        <w:t>Containerization: Docker, Kubernetes</w:t>
      </w:r>
    </w:p>
    <w:p w14:paraId="3C788412" w14:textId="546DDA3F" w:rsidR="00CE7A74" w:rsidRPr="005D343E" w:rsidRDefault="00CE7A74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cs="Calibri"/>
          <w:color w:val="auto"/>
        </w:rPr>
        <w:t>Databases: MySQL, MongoDB</w:t>
      </w:r>
    </w:p>
    <w:p w14:paraId="4DCE41F4" w14:textId="2432B8B2" w:rsidR="00CE7A74" w:rsidRPr="005D343E" w:rsidRDefault="004F61CF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cs="Calibri"/>
          <w:color w:val="auto"/>
        </w:rPr>
        <w:t>Version Control: Git</w:t>
      </w:r>
      <w:r w:rsidR="00A7797C" w:rsidRPr="005D343E">
        <w:rPr>
          <w:rFonts w:cs="Calibri"/>
          <w:color w:val="auto"/>
        </w:rPr>
        <w:t>, Bitbucket</w:t>
      </w:r>
    </w:p>
    <w:p w14:paraId="1390B602" w14:textId="0F9F36E2" w:rsidR="004F61CF" w:rsidRPr="005D343E" w:rsidRDefault="004F61CF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cs="Calibri"/>
          <w:color w:val="auto"/>
        </w:rPr>
        <w:t>Monitoring: Datadog, Nagios, Prometheus, Grafana</w:t>
      </w:r>
    </w:p>
    <w:p w14:paraId="3011AD22" w14:textId="7FECE77A" w:rsidR="001B05CF" w:rsidRPr="005D343E" w:rsidRDefault="004F61CF" w:rsidP="004F61CF">
      <w:pPr>
        <w:pStyle w:val="ListParagraph"/>
        <w:numPr>
          <w:ilvl w:val="0"/>
          <w:numId w:val="2"/>
        </w:numPr>
        <w:spacing w:after="0" w:line="300" w:lineRule="auto"/>
        <w:rPr>
          <w:rFonts w:cs="Calibri"/>
          <w:color w:val="auto"/>
        </w:rPr>
      </w:pPr>
      <w:r w:rsidRPr="005D343E">
        <w:rPr>
          <w:rFonts w:cs="Calibri"/>
          <w:color w:val="auto"/>
        </w:rPr>
        <w:t>Scripting: Bash, PowerShell</w:t>
      </w:r>
    </w:p>
    <w:p w14:paraId="772A9376" w14:textId="77777777" w:rsidR="001B05CF" w:rsidRPr="005D343E" w:rsidRDefault="001B05CF">
      <w:pPr>
        <w:pStyle w:val="BodyA"/>
        <w:spacing w:after="0"/>
        <w:rPr>
          <w:rStyle w:val="None"/>
          <w:rFonts w:cs="Calibri"/>
          <w:b/>
          <w:bCs/>
          <w:color w:val="auto"/>
          <w:spacing w:val="78"/>
          <w:u w:color="262626"/>
          <w:lang w:val="de-DE"/>
        </w:rPr>
      </w:pPr>
    </w:p>
    <w:p w14:paraId="041096B7" w14:textId="3B2106F2" w:rsidR="00E2082D" w:rsidRDefault="00000000">
      <w:pPr>
        <w:pStyle w:val="BodyA"/>
        <w:spacing w:after="0"/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  <w:lang w:val="de-DE"/>
        </w:rPr>
      </w:pPr>
      <w:r w:rsidRPr="005D343E"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  <w:lang w:val="de-DE"/>
        </w:rPr>
        <w:t>WORK EXPERIENCE</w:t>
      </w:r>
      <w:r w:rsidR="001B05CF" w:rsidRPr="005D343E"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  <w:lang w:val="de-DE"/>
        </w:rPr>
        <w:t>:</w:t>
      </w:r>
    </w:p>
    <w:p w14:paraId="0BF63BF5" w14:textId="77777777" w:rsidR="00131124" w:rsidRDefault="00131124">
      <w:pPr>
        <w:pStyle w:val="BodyA"/>
        <w:spacing w:after="0"/>
        <w:rPr>
          <w:rStyle w:val="None"/>
          <w:rFonts w:cs="Calibri"/>
          <w:b/>
          <w:bCs/>
          <w:color w:val="auto"/>
          <w:spacing w:val="78"/>
          <w:sz w:val="24"/>
          <w:szCs w:val="24"/>
          <w:u w:color="262626"/>
          <w:lang w:val="de-DE"/>
        </w:rPr>
      </w:pPr>
    </w:p>
    <w:p w14:paraId="3910F1A6" w14:textId="75EF8867" w:rsidR="00131124" w:rsidRDefault="00131124">
      <w:pPr>
        <w:pStyle w:val="BodyA"/>
        <w:spacing w:after="0"/>
        <w:rPr>
          <w:rStyle w:val="None"/>
          <w:rFonts w:cs="Calibri"/>
          <w:color w:val="auto"/>
          <w:spacing w:val="14"/>
          <w:sz w:val="24"/>
          <w:szCs w:val="24"/>
          <w:u w:color="262626"/>
        </w:rPr>
      </w:pPr>
      <w:r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   </w:t>
      </w:r>
      <w:r w:rsidR="00217CEF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Senior </w:t>
      </w:r>
      <w:r w:rsidR="00E2082D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Cloud</w:t>
      </w:r>
      <w:r w:rsidR="00217CEF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and</w:t>
      </w:r>
      <w:r w:rsidR="00E2082D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</w:t>
      </w:r>
      <w:r w:rsidR="00E2082D" w:rsidRPr="005D343E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DevOps Engineer</w:t>
      </w:r>
    </w:p>
    <w:p w14:paraId="48F15CDB" w14:textId="4CA96484" w:rsidR="00E2082D" w:rsidRDefault="00131124">
      <w:pPr>
        <w:pStyle w:val="BodyA"/>
        <w:spacing w:after="0"/>
        <w:rPr>
          <w:rStyle w:val="None"/>
          <w:rFonts w:cs="Calibri"/>
          <w:color w:val="auto"/>
          <w:spacing w:val="14"/>
          <w:sz w:val="24"/>
          <w:szCs w:val="24"/>
          <w:u w:color="262626"/>
        </w:rPr>
      </w:pPr>
      <w:r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   </w:t>
      </w:r>
      <w:r w:rsidR="00E2082D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Universal System Technologies</w:t>
      </w:r>
      <w:r w:rsidR="00E2082D" w:rsidRPr="005D343E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   </w:t>
      </w:r>
      <w:r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                                                </w:t>
      </w:r>
      <w:proofErr w:type="gramStart"/>
      <w:r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   </w:t>
      </w:r>
      <w:r w:rsidR="00E2082D" w:rsidRPr="005D343E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(</w:t>
      </w:r>
      <w:proofErr w:type="gramEnd"/>
      <w:r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May </w:t>
      </w:r>
      <w:r w:rsidR="00E2082D" w:rsidRPr="005D343E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20</w:t>
      </w:r>
      <w:r w:rsidR="00E2082D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23</w:t>
      </w:r>
      <w:r w:rsidR="00E2082D" w:rsidRPr="005D343E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 xml:space="preserve">) – </w:t>
      </w:r>
      <w:r w:rsidR="00E2082D">
        <w:rPr>
          <w:rStyle w:val="None"/>
          <w:rFonts w:cs="Calibri"/>
          <w:color w:val="auto"/>
          <w:spacing w:val="14"/>
          <w:sz w:val="24"/>
          <w:szCs w:val="24"/>
          <w:u w:color="262626"/>
        </w:rPr>
        <w:t>Present</w:t>
      </w:r>
    </w:p>
    <w:p w14:paraId="19CD8929" w14:textId="77777777" w:rsidR="00F61C80" w:rsidRDefault="00F61C80">
      <w:pPr>
        <w:pStyle w:val="BodyA"/>
        <w:spacing w:after="0"/>
        <w:rPr>
          <w:rStyle w:val="None"/>
          <w:rFonts w:cs="Calibri"/>
          <w:color w:val="auto"/>
          <w:spacing w:val="14"/>
          <w:sz w:val="24"/>
          <w:szCs w:val="24"/>
          <w:u w:color="262626"/>
        </w:rPr>
      </w:pPr>
    </w:p>
    <w:p w14:paraId="19890626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Managed DevOps and Infrastructure Teams supporting tools and infrastructure for developers.</w:t>
      </w:r>
    </w:p>
    <w:p w14:paraId="38BDA9AF" w14:textId="6C19822E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Worked in AWS cloud services such as EC2, auto-scaling</w:t>
      </w:r>
      <w:r>
        <w:rPr>
          <w:rStyle w:val="None"/>
          <w:rFonts w:cs="Calibri"/>
          <w:color w:val="auto"/>
          <w:spacing w:val="14"/>
          <w:u w:color="262626"/>
        </w:rPr>
        <w:t>,</w:t>
      </w:r>
      <w:r w:rsidRPr="00F61C80">
        <w:rPr>
          <w:rStyle w:val="None"/>
          <w:rFonts w:cs="Calibri"/>
          <w:color w:val="auto"/>
          <w:spacing w:val="14"/>
          <w:u w:color="262626"/>
        </w:rPr>
        <w:t xml:space="preserve"> and VPC to build secure, highly scalable</w:t>
      </w:r>
      <w:r>
        <w:rPr>
          <w:rStyle w:val="None"/>
          <w:rFonts w:cs="Calibri"/>
          <w:color w:val="auto"/>
          <w:spacing w:val="14"/>
          <w:u w:color="262626"/>
        </w:rPr>
        <w:t>,</w:t>
      </w:r>
      <w:r w:rsidRPr="00F61C80">
        <w:rPr>
          <w:rStyle w:val="None"/>
          <w:rFonts w:cs="Calibri"/>
          <w:color w:val="auto"/>
          <w:spacing w:val="14"/>
          <w:u w:color="262626"/>
        </w:rPr>
        <w:t xml:space="preserve"> and flexible systems that handled expected and unexpected load bursts.</w:t>
      </w:r>
    </w:p>
    <w:p w14:paraId="5F237C28" w14:textId="3A26A5EC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 xml:space="preserve">Launched Amazon EC2 Cloud Instances using Amazon Images (Linux/ Ubuntu) and </w:t>
      </w:r>
      <w:r>
        <w:rPr>
          <w:rStyle w:val="None"/>
          <w:rFonts w:cs="Calibri"/>
          <w:color w:val="auto"/>
          <w:spacing w:val="14"/>
          <w:u w:color="262626"/>
        </w:rPr>
        <w:t>configured</w:t>
      </w:r>
      <w:r w:rsidRPr="00F61C80">
        <w:rPr>
          <w:rStyle w:val="None"/>
          <w:rFonts w:cs="Calibri"/>
          <w:color w:val="auto"/>
          <w:spacing w:val="14"/>
          <w:u w:color="262626"/>
        </w:rPr>
        <w:t xml:space="preserve"> launched instances with respect to specific applications.</w:t>
      </w:r>
    </w:p>
    <w:p w14:paraId="6F5F05B6" w14:textId="77B81564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Worked with AWS services such as EC2, VPC, RDS, CloudWatch, CloudFront, Route53 etc</w:t>
      </w:r>
      <w:r>
        <w:rPr>
          <w:rStyle w:val="None"/>
          <w:rFonts w:cs="Calibri"/>
          <w:color w:val="auto"/>
          <w:spacing w:val="14"/>
          <w:u w:color="262626"/>
        </w:rPr>
        <w:t>.</w:t>
      </w:r>
    </w:p>
    <w:p w14:paraId="2B6B08A3" w14:textId="77777777" w:rsid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Involved in Configuring and Networking of Virtual Private Cloud (VPC).</w:t>
      </w:r>
    </w:p>
    <w:p w14:paraId="32EB0B85" w14:textId="1B39565C" w:rsidR="0064158B" w:rsidRDefault="0064158B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64158B">
        <w:rPr>
          <w:rStyle w:val="None"/>
          <w:rFonts w:cs="Calibri"/>
          <w:color w:val="auto"/>
          <w:spacing w:val="14"/>
          <w:u w:color="262626"/>
        </w:rPr>
        <w:t>Collaborated with developers, solution architects, and project managers to design and deploy solutions using Azure's offerings, such as App Services, Function Apps, Data Lake, Azure SQL, and Azure Kubernetes Service.</w:t>
      </w:r>
    </w:p>
    <w:p w14:paraId="44370FE2" w14:textId="0BA8E5F0" w:rsidR="00F61C80" w:rsidRPr="00F61C80" w:rsidRDefault="00F61C80" w:rsidP="0064158B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 xml:space="preserve">Implemented Automate the Environment provisioning Using </w:t>
      </w:r>
      <w:r w:rsidR="0094450C">
        <w:rPr>
          <w:rStyle w:val="None"/>
          <w:rFonts w:cs="Calibri"/>
          <w:color w:val="auto"/>
          <w:spacing w:val="14"/>
          <w:u w:color="262626"/>
        </w:rPr>
        <w:t>Ansible</w:t>
      </w:r>
      <w:r w:rsidRPr="00F61C80">
        <w:rPr>
          <w:rStyle w:val="None"/>
          <w:rFonts w:cs="Calibri"/>
          <w:color w:val="auto"/>
          <w:spacing w:val="14"/>
          <w:u w:color="262626"/>
        </w:rPr>
        <w:t>&amp; Docker.</w:t>
      </w:r>
    </w:p>
    <w:p w14:paraId="0F693390" w14:textId="77777777" w:rsidR="00F61C80" w:rsidRPr="00F61C80" w:rsidRDefault="00F61C80" w:rsidP="0064158B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Built Continuous Integration environment Jenkins and Continuous delivery environment.</w:t>
      </w:r>
    </w:p>
    <w:p w14:paraId="51EBC259" w14:textId="77777777" w:rsidR="00F61C80" w:rsidRPr="00F61C80" w:rsidRDefault="00F61C80" w:rsidP="0064158B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Implemented and managed Jenkins DSL job to automate the new job creation.</w:t>
      </w:r>
    </w:p>
    <w:p w14:paraId="78B2619F" w14:textId="5D371585" w:rsidR="00F61C80" w:rsidRPr="00EB3252" w:rsidRDefault="00F61C80" w:rsidP="00EB3252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lastRenderedPageBreak/>
        <w:t xml:space="preserve">Excellent understanding and hand-on-expertise with creating new custom resources in Kubernetes and </w:t>
      </w:r>
      <w:r w:rsidR="00EB3252">
        <w:rPr>
          <w:rStyle w:val="None"/>
          <w:rFonts w:cs="Calibri"/>
          <w:color w:val="auto"/>
          <w:spacing w:val="14"/>
          <w:u w:color="262626"/>
        </w:rPr>
        <w:t>u</w:t>
      </w:r>
      <w:r w:rsidRPr="00EB3252">
        <w:rPr>
          <w:rStyle w:val="None"/>
          <w:rFonts w:cs="Calibri"/>
          <w:color w:val="auto"/>
          <w:spacing w:val="14"/>
          <w:u w:color="262626"/>
        </w:rPr>
        <w:t xml:space="preserve">pgrading </w:t>
      </w:r>
      <w:proofErr w:type="spellStart"/>
      <w:r w:rsidRPr="00EB3252">
        <w:rPr>
          <w:rStyle w:val="None"/>
          <w:rFonts w:cs="Calibri"/>
          <w:color w:val="auto"/>
          <w:spacing w:val="14"/>
          <w:u w:color="262626"/>
        </w:rPr>
        <w:t>kube</w:t>
      </w:r>
      <w:proofErr w:type="spellEnd"/>
      <w:r w:rsidRPr="00EB3252">
        <w:rPr>
          <w:rStyle w:val="None"/>
          <w:rFonts w:cs="Calibri"/>
          <w:color w:val="auto"/>
          <w:spacing w:val="14"/>
          <w:u w:color="262626"/>
        </w:rPr>
        <w:t xml:space="preserve"> components without service outage.</w:t>
      </w:r>
    </w:p>
    <w:p w14:paraId="6E5813E2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Created reproducible builds of the Kubernetes applications and managed Kubernetes manifest files and managed releases of Helm packages.</w:t>
      </w:r>
    </w:p>
    <w:p w14:paraId="3F45F5BF" w14:textId="7B09375F" w:rsidR="00951231" w:rsidRPr="00951231" w:rsidRDefault="00F61C80" w:rsidP="00951231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Involved in setting up Kubernetes (k8s) for clustering &amp; orchestrating Docker containers for running microservices by creating Pods.</w:t>
      </w:r>
    </w:p>
    <w:p w14:paraId="45891B5C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Worked with Docker and Kubernetes on multiple cloud providers, from helping developers build and containerize their application (CI/CD) to deploying either on the public or private cloud.</w:t>
      </w:r>
    </w:p>
    <w:p w14:paraId="37EB73FC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Building Docker images and checking in to AWS ECR for Kubernetes deployment.</w:t>
      </w:r>
    </w:p>
    <w:p w14:paraId="5ECD6309" w14:textId="0D08EB9F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Automated new job creation by implementing and managing Jenkins DSL.</w:t>
      </w:r>
    </w:p>
    <w:p w14:paraId="085D3DF8" w14:textId="1B43F281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 xml:space="preserve">Created CloudWatch alerts for instances and </w:t>
      </w:r>
      <w:r>
        <w:rPr>
          <w:rStyle w:val="None"/>
          <w:rFonts w:cs="Calibri"/>
          <w:color w:val="auto"/>
          <w:spacing w:val="14"/>
          <w:u w:color="262626"/>
        </w:rPr>
        <w:t>used</w:t>
      </w:r>
      <w:r w:rsidRPr="00F61C80">
        <w:rPr>
          <w:rStyle w:val="None"/>
          <w:rFonts w:cs="Calibri"/>
          <w:color w:val="auto"/>
          <w:spacing w:val="14"/>
          <w:u w:color="262626"/>
        </w:rPr>
        <w:t xml:space="preserve"> them in Autoscaling launch configurations.</w:t>
      </w:r>
    </w:p>
    <w:p w14:paraId="7C1F0392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Automated Cloud infrastructure setup via Cloud formation, terraform.</w:t>
      </w:r>
    </w:p>
    <w:p w14:paraId="37F7F408" w14:textId="77777777" w:rsidR="00F61C80" w:rsidRPr="00F61C80" w:rsidRDefault="00F61C80" w:rsidP="00F61C80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>Wrote custom facts for metrics in Python.</w:t>
      </w:r>
    </w:p>
    <w:p w14:paraId="02E95982" w14:textId="625A3E9D" w:rsidR="00E2082D" w:rsidRPr="00131124" w:rsidRDefault="00F61C80" w:rsidP="00131124">
      <w:pPr>
        <w:pStyle w:val="BodyA"/>
        <w:numPr>
          <w:ilvl w:val="0"/>
          <w:numId w:val="7"/>
        </w:numPr>
        <w:spacing w:after="0" w:line="240" w:lineRule="auto"/>
        <w:jc w:val="both"/>
        <w:rPr>
          <w:rStyle w:val="None"/>
          <w:rFonts w:cs="Calibri"/>
          <w:color w:val="auto"/>
          <w:spacing w:val="14"/>
          <w:u w:color="262626"/>
        </w:rPr>
      </w:pPr>
      <w:r w:rsidRPr="00F61C80">
        <w:rPr>
          <w:rStyle w:val="None"/>
          <w:rFonts w:cs="Calibri"/>
          <w:color w:val="auto"/>
          <w:spacing w:val="14"/>
          <w:u w:color="262626"/>
        </w:rPr>
        <w:t xml:space="preserve">Implemented </w:t>
      </w:r>
      <w:r>
        <w:rPr>
          <w:rStyle w:val="None"/>
          <w:rFonts w:cs="Calibri"/>
          <w:color w:val="auto"/>
          <w:spacing w:val="14"/>
          <w:u w:color="262626"/>
        </w:rPr>
        <w:t xml:space="preserve">a </w:t>
      </w:r>
      <w:r w:rsidRPr="00F61C80">
        <w:rPr>
          <w:rStyle w:val="None"/>
          <w:rFonts w:cs="Calibri"/>
          <w:color w:val="auto"/>
          <w:spacing w:val="14"/>
          <w:u w:color="262626"/>
        </w:rPr>
        <w:t xml:space="preserve">new ELK cluster for enterprise logging and Maintained Elasticsearch, Logstash, </w:t>
      </w:r>
      <w:r>
        <w:rPr>
          <w:rStyle w:val="None"/>
          <w:rFonts w:cs="Calibri"/>
          <w:color w:val="auto"/>
          <w:spacing w:val="14"/>
          <w:u w:color="262626"/>
        </w:rPr>
        <w:t xml:space="preserve">and </w:t>
      </w:r>
      <w:r w:rsidRPr="00F61C80">
        <w:rPr>
          <w:rStyle w:val="None"/>
          <w:rFonts w:cs="Calibri"/>
          <w:color w:val="auto"/>
          <w:spacing w:val="14"/>
          <w:u w:color="262626"/>
        </w:rPr>
        <w:t>Kibana.</w:t>
      </w:r>
    </w:p>
    <w:p w14:paraId="2A93757C" w14:textId="77777777" w:rsidR="00EF71AC" w:rsidRPr="005D343E" w:rsidRDefault="00EF71AC">
      <w:pPr>
        <w:pStyle w:val="BodyA"/>
        <w:spacing w:after="0"/>
        <w:rPr>
          <w:rStyle w:val="None"/>
          <w:rFonts w:eastAsia="Arial" w:cs="Calibri"/>
          <w:color w:val="auto"/>
          <w:spacing w:val="52"/>
          <w:u w:color="262626"/>
        </w:rPr>
      </w:pPr>
    </w:p>
    <w:p w14:paraId="0A402BAE" w14:textId="33D9B4C7" w:rsidR="00131124" w:rsidRDefault="00131124" w:rsidP="00131124">
      <w:pPr>
        <w:pStyle w:val="NoSpacing"/>
        <w:rPr>
          <w:rStyle w:val="None"/>
          <w:rFonts w:cs="Calibri"/>
          <w:spacing w:val="14"/>
          <w:u w:color="262626"/>
        </w:rPr>
      </w:pPr>
      <w:r>
        <w:rPr>
          <w:rStyle w:val="None"/>
          <w:rFonts w:cs="Calibri"/>
          <w:spacing w:val="14"/>
          <w:u w:color="262626"/>
        </w:rPr>
        <w:t xml:space="preserve">    </w:t>
      </w:r>
      <w:r w:rsidR="007B104B" w:rsidRPr="005D343E">
        <w:rPr>
          <w:rStyle w:val="None"/>
          <w:rFonts w:cs="Calibri"/>
          <w:spacing w:val="14"/>
          <w:u w:color="262626"/>
        </w:rPr>
        <w:t xml:space="preserve">Cloud and </w:t>
      </w:r>
      <w:r w:rsidR="004F61CF" w:rsidRPr="005D343E">
        <w:rPr>
          <w:rStyle w:val="None"/>
          <w:rFonts w:cs="Calibri"/>
          <w:spacing w:val="14"/>
          <w:u w:color="262626"/>
        </w:rPr>
        <w:t>DevOps Enginee</w:t>
      </w:r>
      <w:r>
        <w:rPr>
          <w:rStyle w:val="None"/>
          <w:rFonts w:cs="Calibri"/>
          <w:spacing w:val="14"/>
          <w:u w:color="262626"/>
        </w:rPr>
        <w:t>r</w:t>
      </w:r>
    </w:p>
    <w:p w14:paraId="005CBC01" w14:textId="730E22CC" w:rsidR="00EF71AC" w:rsidRDefault="00131124" w:rsidP="00131124">
      <w:pPr>
        <w:pStyle w:val="NoSpacing"/>
        <w:rPr>
          <w:rStyle w:val="None"/>
          <w:rFonts w:cs="Calibri"/>
          <w:spacing w:val="14"/>
          <w:u w:color="262626"/>
        </w:rPr>
      </w:pPr>
      <w:r>
        <w:rPr>
          <w:rStyle w:val="None"/>
          <w:rFonts w:cs="Calibri"/>
          <w:spacing w:val="14"/>
          <w:u w:color="262626"/>
        </w:rPr>
        <w:t xml:space="preserve">    </w:t>
      </w:r>
      <w:r w:rsidR="004F61CF" w:rsidRPr="005D343E">
        <w:rPr>
          <w:rStyle w:val="None"/>
          <w:rFonts w:cs="Calibri"/>
          <w:spacing w:val="14"/>
          <w:u w:color="262626"/>
        </w:rPr>
        <w:t>Digital Nirvana Information Systems</w:t>
      </w:r>
      <w:r w:rsidR="007B104B" w:rsidRPr="005D343E">
        <w:rPr>
          <w:rStyle w:val="None"/>
          <w:rFonts w:cs="Calibri"/>
          <w:spacing w:val="14"/>
          <w:u w:color="262626"/>
        </w:rPr>
        <w:t xml:space="preserve"> </w:t>
      </w:r>
      <w:r w:rsidR="004F61CF" w:rsidRPr="005D343E">
        <w:rPr>
          <w:rStyle w:val="None"/>
          <w:rFonts w:cs="Calibri"/>
          <w:spacing w:val="14"/>
          <w:u w:color="262626"/>
        </w:rPr>
        <w:t xml:space="preserve">     </w:t>
      </w:r>
      <w:r>
        <w:rPr>
          <w:rStyle w:val="None"/>
          <w:rFonts w:cs="Calibri"/>
          <w:spacing w:val="14"/>
          <w:u w:color="262626"/>
        </w:rPr>
        <w:t xml:space="preserve">                   </w:t>
      </w:r>
      <w:proofErr w:type="gramStart"/>
      <w:r>
        <w:rPr>
          <w:rStyle w:val="None"/>
          <w:rFonts w:cs="Calibri"/>
          <w:spacing w:val="14"/>
          <w:u w:color="262626"/>
        </w:rPr>
        <w:t xml:space="preserve">   </w:t>
      </w:r>
      <w:r w:rsidR="007B104B" w:rsidRPr="005D343E">
        <w:rPr>
          <w:rStyle w:val="None"/>
          <w:rFonts w:cs="Calibri"/>
          <w:spacing w:val="14"/>
          <w:u w:color="262626"/>
        </w:rPr>
        <w:t>(</w:t>
      </w:r>
      <w:proofErr w:type="gramEnd"/>
      <w:r>
        <w:rPr>
          <w:rStyle w:val="None"/>
          <w:rFonts w:cs="Calibri"/>
          <w:spacing w:val="14"/>
          <w:u w:color="262626"/>
        </w:rPr>
        <w:t xml:space="preserve">November </w:t>
      </w:r>
      <w:r w:rsidR="004F61CF" w:rsidRPr="005D343E">
        <w:rPr>
          <w:rStyle w:val="None"/>
          <w:rFonts w:cs="Calibri"/>
          <w:spacing w:val="14"/>
          <w:u w:color="262626"/>
        </w:rPr>
        <w:t>2016</w:t>
      </w:r>
      <w:r w:rsidR="007B104B" w:rsidRPr="005D343E">
        <w:rPr>
          <w:rStyle w:val="None"/>
          <w:rFonts w:cs="Calibri"/>
          <w:spacing w:val="14"/>
          <w:u w:color="262626"/>
        </w:rPr>
        <w:t>) – (</w:t>
      </w:r>
      <w:r>
        <w:rPr>
          <w:rStyle w:val="None"/>
          <w:rFonts w:cs="Calibri"/>
          <w:spacing w:val="14"/>
          <w:u w:color="262626"/>
        </w:rPr>
        <w:t xml:space="preserve">May </w:t>
      </w:r>
      <w:r w:rsidR="007B104B" w:rsidRPr="005D343E">
        <w:rPr>
          <w:rStyle w:val="None"/>
          <w:rFonts w:cs="Calibri"/>
          <w:spacing w:val="14"/>
          <w:u w:color="262626"/>
        </w:rPr>
        <w:t>2023)</w:t>
      </w:r>
    </w:p>
    <w:p w14:paraId="11AC7A4E" w14:textId="77777777" w:rsidR="00131124" w:rsidRPr="00131124" w:rsidRDefault="00131124" w:rsidP="00131124">
      <w:pPr>
        <w:pStyle w:val="NoSpacing"/>
        <w:rPr>
          <w:rStyle w:val="None"/>
          <w:rFonts w:eastAsia="Arial" w:cs="Calibri"/>
          <w:spacing w:val="14"/>
          <w:u w:color="262626"/>
        </w:rPr>
      </w:pPr>
    </w:p>
    <w:p w14:paraId="75ED245B" w14:textId="77777777" w:rsidR="007B104B" w:rsidRPr="005D343E" w:rsidRDefault="007B104B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Architected and implemented a highly available and fault-tolerant infrastructure on AWS using services such as EC2, S3, RDS, and VPC, resulting in improved application uptime and reliability.</w:t>
      </w:r>
    </w:p>
    <w:p w14:paraId="2E589B2E" w14:textId="569720AA" w:rsidR="007B104B" w:rsidRPr="005D343E" w:rsidRDefault="007B104B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Designed and managed CI/CD pipelines using Jenkins,</w:t>
      </w:r>
      <w:r w:rsidR="00214FF9">
        <w:rPr>
          <w:rStyle w:val="None"/>
          <w:rFonts w:eastAsia="Arial" w:cs="Calibri"/>
          <w:color w:val="auto"/>
          <w:u w:color="595959"/>
        </w:rPr>
        <w:t xml:space="preserve"> Maven, </w:t>
      </w:r>
      <w:r w:rsidRPr="005D343E">
        <w:rPr>
          <w:rStyle w:val="None"/>
          <w:rFonts w:eastAsia="Arial" w:cs="Calibri"/>
          <w:color w:val="auto"/>
          <w:u w:color="595959"/>
        </w:rPr>
        <w:t>Docker, and Kubernetes, reducing deployment time by 40% and enabling automated testing and continuous delivery.</w:t>
      </w:r>
    </w:p>
    <w:p w14:paraId="76780ED1" w14:textId="77777777" w:rsidR="007B104B" w:rsidRDefault="007B104B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Utilized Terraform to define infrastructure as code, creating scalable and repeatable infrastructure deployments for development, testing, and production environments.</w:t>
      </w:r>
    </w:p>
    <w:p w14:paraId="0E61B87A" w14:textId="421F5320" w:rsidR="0064158B" w:rsidRPr="0064158B" w:rsidRDefault="0064158B" w:rsidP="0064158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jc w:val="both"/>
        <w:rPr>
          <w:rFonts w:eastAsia="Times New Roman" w:cs="Calibri"/>
          <w:lang w:eastAsia="en-US"/>
        </w:rPr>
      </w:pPr>
      <w:r w:rsidRPr="0064158B">
        <w:rPr>
          <w:rFonts w:eastAsia="Times New Roman" w:cs="Calibri"/>
        </w:rPr>
        <w:t xml:space="preserve">Expert in </w:t>
      </w:r>
      <w:r w:rsidRPr="0064158B">
        <w:rPr>
          <w:rFonts w:eastAsia="Times New Roman" w:cs="Calibri"/>
          <w:b/>
          <w:bCs/>
        </w:rPr>
        <w:t>AZURE Cloud Services, AZURE Storage, AZURE Active Directory, AZURE Service Bus, AZURE AD tenants, AZURE Active Directory</w:t>
      </w:r>
      <w:r w:rsidRPr="0064158B">
        <w:rPr>
          <w:rFonts w:eastAsia="Times New Roman" w:cs="Calibri"/>
        </w:rPr>
        <w:t xml:space="preserve">, Microsoft Identity Manager (MIM), Forefront Identity Manager (FIM), </w:t>
      </w:r>
      <w:r w:rsidRPr="0064158B">
        <w:rPr>
          <w:rFonts w:eastAsia="Times New Roman" w:cs="Calibri"/>
          <w:b/>
          <w:bCs/>
        </w:rPr>
        <w:t>AZURE AD</w:t>
      </w:r>
      <w:r w:rsidRPr="0064158B">
        <w:rPr>
          <w:rFonts w:eastAsia="Times New Roman" w:cs="Calibri"/>
        </w:rPr>
        <w:t xml:space="preserve"> Connect, Active Directory Federation Services (ADFS), Integrate on-premises Windows AD with AZURE AD Integrating on-premises identity with </w:t>
      </w:r>
      <w:r w:rsidRPr="0064158B">
        <w:rPr>
          <w:rFonts w:eastAsia="Times New Roman" w:cs="Calibri"/>
          <w:b/>
          <w:bCs/>
        </w:rPr>
        <w:t>AZURE Active Directory</w:t>
      </w:r>
      <w:r w:rsidRPr="0064158B">
        <w:rPr>
          <w:rFonts w:eastAsia="Times New Roman" w:cs="Calibri"/>
        </w:rPr>
        <w:t>. </w:t>
      </w:r>
    </w:p>
    <w:p w14:paraId="37500571" w14:textId="18E490B6" w:rsidR="0064158B" w:rsidRPr="0064158B" w:rsidRDefault="0064158B" w:rsidP="0064158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4" w:lineRule="auto"/>
        <w:contextualSpacing/>
        <w:jc w:val="both"/>
        <w:rPr>
          <w:rStyle w:val="None"/>
          <w:rFonts w:eastAsia="Times New Roman" w:cs="Calibri"/>
        </w:rPr>
      </w:pPr>
      <w:r w:rsidRPr="0064158B">
        <w:rPr>
          <w:rFonts w:eastAsia="Times New Roman" w:cs="Calibri"/>
        </w:rPr>
        <w:t xml:space="preserve">Planned and implemented the storage and data management solutions in </w:t>
      </w:r>
      <w:r w:rsidRPr="0064158B">
        <w:rPr>
          <w:rFonts w:eastAsia="Times New Roman" w:cs="Calibri"/>
          <w:b/>
          <w:bCs/>
        </w:rPr>
        <w:t>Microsoft Azure</w:t>
      </w:r>
      <w:r w:rsidRPr="0064158B">
        <w:rPr>
          <w:rFonts w:eastAsia="Times New Roman" w:cs="Calibri"/>
        </w:rPr>
        <w:t xml:space="preserve"> (</w:t>
      </w:r>
      <w:r w:rsidRPr="0064158B">
        <w:rPr>
          <w:rFonts w:eastAsia="Times New Roman" w:cs="Calibri"/>
          <w:b/>
          <w:bCs/>
        </w:rPr>
        <w:t>SQL Azure, Azure files, Blob storage, Table storage, Queue storage, File storage</w:t>
      </w:r>
      <w:r w:rsidRPr="0064158B">
        <w:rPr>
          <w:rFonts w:eastAsia="Times New Roman" w:cs="Calibri"/>
        </w:rPr>
        <w:t xml:space="preserve">) and deployed </w:t>
      </w:r>
      <w:r w:rsidRPr="0064158B">
        <w:rPr>
          <w:rFonts w:eastAsia="Times New Roman" w:cs="Calibri"/>
          <w:b/>
          <w:bCs/>
        </w:rPr>
        <w:t>Azure SQL Server</w:t>
      </w:r>
      <w:r w:rsidRPr="0064158B">
        <w:rPr>
          <w:rFonts w:eastAsia="Times New Roman" w:cs="Calibri"/>
        </w:rPr>
        <w:t>. </w:t>
      </w:r>
    </w:p>
    <w:p w14:paraId="395E3171" w14:textId="686B22BF" w:rsidR="00214FF9" w:rsidRPr="0064158B" w:rsidRDefault="00214FF9" w:rsidP="0064158B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64158B">
        <w:rPr>
          <w:rStyle w:val="None"/>
          <w:rFonts w:eastAsia="Arial" w:cs="Calibri"/>
          <w:color w:val="auto"/>
          <w:u w:color="595959"/>
        </w:rPr>
        <w:t xml:space="preserve">Integrated Ansible scripts to manage configuration and provisioning tasks, reducing manual </w:t>
      </w:r>
      <w:proofErr w:type="gramStart"/>
      <w:r w:rsidRPr="0064158B">
        <w:rPr>
          <w:rStyle w:val="None"/>
          <w:rFonts w:eastAsia="Arial" w:cs="Calibri"/>
          <w:color w:val="auto"/>
          <w:u w:color="595959"/>
        </w:rPr>
        <w:t>effort</w:t>
      </w:r>
      <w:proofErr w:type="gramEnd"/>
      <w:r w:rsidRPr="0064158B">
        <w:rPr>
          <w:rStyle w:val="None"/>
          <w:rFonts w:eastAsia="Arial" w:cs="Calibri"/>
          <w:color w:val="auto"/>
          <w:u w:color="595959"/>
        </w:rPr>
        <w:t xml:space="preserve"> and ensuring consistent deployments.</w:t>
      </w:r>
    </w:p>
    <w:p w14:paraId="5D027AF1" w14:textId="77777777" w:rsidR="007B104B" w:rsidRPr="005D343E" w:rsidRDefault="007B104B" w:rsidP="0064158B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Collaborated closely with development teams to ensure smooth integration of code changes, reducing deployment-related </w:t>
      </w:r>
      <w:proofErr w:type="gramStart"/>
      <w:r w:rsidRPr="005D343E">
        <w:rPr>
          <w:rStyle w:val="None"/>
          <w:rFonts w:eastAsia="Arial" w:cs="Calibri"/>
          <w:color w:val="auto"/>
          <w:u w:color="595959"/>
        </w:rPr>
        <w:t>issues</w:t>
      </w:r>
      <w:proofErr w:type="gramEnd"/>
      <w:r w:rsidRPr="005D343E">
        <w:rPr>
          <w:rStyle w:val="None"/>
          <w:rFonts w:eastAsia="Arial" w:cs="Calibri"/>
          <w:color w:val="auto"/>
          <w:u w:color="595959"/>
        </w:rPr>
        <w:t xml:space="preserve"> and enhancing cross-functional collaboration.</w:t>
      </w:r>
    </w:p>
    <w:p w14:paraId="28875351" w14:textId="7A2960B4" w:rsidR="00557D3F" w:rsidRPr="00557D3F" w:rsidRDefault="007B104B" w:rsidP="00557D3F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Implemented security best practices on AWS, configuring </w:t>
      </w:r>
      <w:r w:rsidRPr="00B2561D">
        <w:rPr>
          <w:rStyle w:val="None"/>
          <w:rFonts w:eastAsia="Arial" w:cs="Calibri"/>
          <w:b/>
          <w:bCs/>
          <w:color w:val="auto"/>
          <w:u w:color="595959"/>
        </w:rPr>
        <w:t>IAM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roles, security groups, and </w:t>
      </w:r>
      <w:r w:rsidRPr="00B2561D">
        <w:rPr>
          <w:rStyle w:val="None"/>
          <w:rFonts w:eastAsia="Arial" w:cs="Calibri"/>
          <w:b/>
          <w:bCs/>
          <w:color w:val="auto"/>
          <w:u w:color="595959"/>
        </w:rPr>
        <w:t>VPC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settings to ensure a secure environment and compliance with industry standards.</w:t>
      </w:r>
    </w:p>
    <w:p w14:paraId="027EC4A6" w14:textId="50D749B0" w:rsidR="00DF14C2" w:rsidRDefault="00DF14C2" w:rsidP="0064158B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DF14C2">
        <w:rPr>
          <w:rStyle w:val="None"/>
          <w:rFonts w:eastAsia="Arial" w:cs="Calibri"/>
          <w:color w:val="auto"/>
          <w:u w:color="595959"/>
        </w:rPr>
        <w:t xml:space="preserve">Building and managing AWS CI/CD pipelines using </w:t>
      </w:r>
      <w:r w:rsidRPr="00DF14C2">
        <w:rPr>
          <w:rStyle w:val="None"/>
          <w:rFonts w:eastAsia="Arial" w:cs="Calibri"/>
          <w:b/>
          <w:bCs/>
          <w:color w:val="auto"/>
          <w:u w:color="595959"/>
        </w:rPr>
        <w:t xml:space="preserve">AWS </w:t>
      </w:r>
      <w:proofErr w:type="spellStart"/>
      <w:r w:rsidRPr="00DF14C2">
        <w:rPr>
          <w:rStyle w:val="None"/>
          <w:rFonts w:eastAsia="Arial" w:cs="Calibri"/>
          <w:b/>
          <w:bCs/>
          <w:color w:val="auto"/>
          <w:u w:color="595959"/>
        </w:rPr>
        <w:t>CodePipeline</w:t>
      </w:r>
      <w:proofErr w:type="spellEnd"/>
      <w:r w:rsidRPr="00DF14C2">
        <w:rPr>
          <w:rStyle w:val="None"/>
          <w:rFonts w:eastAsia="Arial" w:cs="Calibri"/>
          <w:color w:val="auto"/>
          <w:u w:color="595959"/>
        </w:rPr>
        <w:t xml:space="preserve">, </w:t>
      </w:r>
      <w:r w:rsidRPr="00DF14C2">
        <w:rPr>
          <w:rStyle w:val="None"/>
          <w:rFonts w:eastAsia="Arial" w:cs="Calibri"/>
          <w:b/>
          <w:bCs/>
          <w:color w:val="auto"/>
          <w:u w:color="595959"/>
        </w:rPr>
        <w:t xml:space="preserve">AWS </w:t>
      </w:r>
      <w:proofErr w:type="spellStart"/>
      <w:r w:rsidRPr="00DF14C2">
        <w:rPr>
          <w:rStyle w:val="None"/>
          <w:rFonts w:eastAsia="Arial" w:cs="Calibri"/>
          <w:b/>
          <w:bCs/>
          <w:color w:val="auto"/>
          <w:u w:color="595959"/>
        </w:rPr>
        <w:t>CodeCommit</w:t>
      </w:r>
      <w:proofErr w:type="spellEnd"/>
      <w:r w:rsidRPr="00DF14C2">
        <w:rPr>
          <w:rStyle w:val="None"/>
          <w:rFonts w:eastAsia="Arial" w:cs="Calibri"/>
          <w:color w:val="auto"/>
          <w:u w:color="595959"/>
        </w:rPr>
        <w:t xml:space="preserve">, </w:t>
      </w:r>
      <w:r w:rsidRPr="00DF14C2">
        <w:rPr>
          <w:rStyle w:val="None"/>
          <w:rFonts w:eastAsia="Arial" w:cs="Calibri"/>
          <w:b/>
          <w:bCs/>
          <w:color w:val="auto"/>
          <w:u w:color="595959"/>
        </w:rPr>
        <w:t>AWS</w:t>
      </w:r>
      <w:r w:rsidRPr="00DF14C2">
        <w:rPr>
          <w:rStyle w:val="None"/>
          <w:rFonts w:eastAsia="Arial" w:cs="Calibri"/>
          <w:color w:val="auto"/>
          <w:u w:color="595959"/>
        </w:rPr>
        <w:t xml:space="preserve"> </w:t>
      </w:r>
      <w:proofErr w:type="spellStart"/>
      <w:r w:rsidRPr="00DF14C2">
        <w:rPr>
          <w:rStyle w:val="None"/>
          <w:rFonts w:eastAsia="Arial" w:cs="Calibri"/>
          <w:b/>
          <w:bCs/>
          <w:color w:val="auto"/>
          <w:u w:color="595959"/>
        </w:rPr>
        <w:t>CodeBuild</w:t>
      </w:r>
      <w:proofErr w:type="spellEnd"/>
      <w:r w:rsidRPr="00DF14C2">
        <w:rPr>
          <w:rStyle w:val="None"/>
          <w:rFonts w:eastAsia="Arial" w:cs="Calibri"/>
          <w:color w:val="auto"/>
          <w:u w:color="595959"/>
        </w:rPr>
        <w:t xml:space="preserve">, and </w:t>
      </w:r>
      <w:r w:rsidRPr="00DF14C2">
        <w:rPr>
          <w:rStyle w:val="None"/>
          <w:rFonts w:eastAsia="Arial" w:cs="Calibri"/>
          <w:b/>
          <w:bCs/>
          <w:color w:val="auto"/>
          <w:u w:color="595959"/>
        </w:rPr>
        <w:t xml:space="preserve">AWS </w:t>
      </w:r>
      <w:proofErr w:type="spellStart"/>
      <w:r w:rsidRPr="00DF14C2">
        <w:rPr>
          <w:rStyle w:val="None"/>
          <w:rFonts w:eastAsia="Arial" w:cs="Calibri"/>
          <w:b/>
          <w:bCs/>
          <w:color w:val="auto"/>
          <w:u w:color="595959"/>
        </w:rPr>
        <w:t>CodeDeploy</w:t>
      </w:r>
      <w:proofErr w:type="spellEnd"/>
      <w:r w:rsidRPr="00DF14C2">
        <w:rPr>
          <w:rStyle w:val="None"/>
          <w:rFonts w:eastAsia="Arial" w:cs="Calibri"/>
          <w:color w:val="auto"/>
          <w:u w:color="595959"/>
        </w:rPr>
        <w:t>, to automate and streamline software delivery processes on the AWS cloud platform.</w:t>
      </w:r>
    </w:p>
    <w:p w14:paraId="4223A81A" w14:textId="77777777" w:rsidR="0064158B" w:rsidRPr="0064158B" w:rsidRDefault="0064158B" w:rsidP="0064158B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64158B">
        <w:rPr>
          <w:rStyle w:val="None"/>
          <w:rFonts w:eastAsia="Arial" w:cs="Calibri"/>
          <w:color w:val="auto"/>
          <w:u w:color="595959"/>
        </w:rPr>
        <w:t>Assisted in maintaining and optimizing Azure resources, ensuring high availability and scalability.</w:t>
      </w:r>
    </w:p>
    <w:p w14:paraId="6CF4BD04" w14:textId="77777777" w:rsidR="0064158B" w:rsidRDefault="0064158B" w:rsidP="0064158B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64158B">
        <w:rPr>
          <w:rStyle w:val="None"/>
          <w:rFonts w:eastAsia="Arial" w:cs="Calibri"/>
          <w:color w:val="auto"/>
          <w:u w:color="595959"/>
        </w:rPr>
        <w:t>Created PowerShell and Python scripts to automate tasks, resulting in improved efficiency and reduced manual intervention.</w:t>
      </w:r>
    </w:p>
    <w:p w14:paraId="1B5FF04E" w14:textId="272C52D0" w:rsidR="00557D3F" w:rsidRPr="00711D33" w:rsidRDefault="007935DD" w:rsidP="00711D33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7935DD">
        <w:rPr>
          <w:rStyle w:val="None"/>
          <w:rFonts w:eastAsia="Arial" w:cs="Calibri"/>
          <w:color w:val="auto"/>
          <w:u w:color="595959"/>
        </w:rPr>
        <w:t xml:space="preserve">Integrated </w:t>
      </w:r>
      <w:r w:rsidRPr="00B351D9">
        <w:rPr>
          <w:rStyle w:val="None"/>
          <w:rFonts w:eastAsia="Arial" w:cs="Calibri"/>
          <w:b/>
          <w:bCs/>
          <w:color w:val="auto"/>
          <w:u w:color="595959"/>
        </w:rPr>
        <w:t>TDD</w:t>
      </w:r>
      <w:r w:rsidRPr="007935DD">
        <w:rPr>
          <w:rStyle w:val="None"/>
          <w:rFonts w:eastAsia="Arial" w:cs="Calibri"/>
          <w:color w:val="auto"/>
          <w:u w:color="595959"/>
        </w:rPr>
        <w:t xml:space="preserve"> practices into </w:t>
      </w:r>
      <w:r w:rsidRPr="00B351D9">
        <w:rPr>
          <w:rStyle w:val="None"/>
          <w:rFonts w:eastAsia="Arial" w:cs="Calibri"/>
          <w:b/>
          <w:bCs/>
          <w:color w:val="auto"/>
          <w:u w:color="595959"/>
        </w:rPr>
        <w:t>CI/CD</w:t>
      </w:r>
      <w:r w:rsidRPr="007935DD">
        <w:rPr>
          <w:rStyle w:val="None"/>
          <w:rFonts w:eastAsia="Arial" w:cs="Calibri"/>
          <w:color w:val="auto"/>
          <w:u w:color="595959"/>
        </w:rPr>
        <w:t xml:space="preserve"> pipelines to automate testing and ensure that code changes are thoroughly validated before deployment.</w:t>
      </w:r>
    </w:p>
    <w:p w14:paraId="41F7ECDF" w14:textId="3D79F20B" w:rsidR="0064158B" w:rsidRDefault="0064158B" w:rsidP="0064158B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57D3F">
        <w:rPr>
          <w:rStyle w:val="None"/>
          <w:rFonts w:eastAsia="Arial" w:cs="Calibri"/>
          <w:color w:val="auto"/>
          <w:u w:color="595959"/>
        </w:rPr>
        <w:lastRenderedPageBreak/>
        <w:t>Participated in the planning and execution of system integration projects, ensuring seamless migrat</w:t>
      </w:r>
      <w:r w:rsidRPr="0064158B">
        <w:rPr>
          <w:rStyle w:val="None"/>
          <w:rFonts w:eastAsia="Arial" w:cs="Calibri"/>
          <w:color w:val="auto"/>
          <w:u w:color="595959"/>
        </w:rPr>
        <w:t>ion to the cloud environment.</w:t>
      </w:r>
    </w:p>
    <w:p w14:paraId="0DC8A0C0" w14:textId="77777777" w:rsidR="007B104B" w:rsidRPr="005D343E" w:rsidRDefault="007B104B" w:rsidP="0064158B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Led the migration of legacy on-premises applications to </w:t>
      </w:r>
      <w:r w:rsidRPr="00B351D9">
        <w:rPr>
          <w:rStyle w:val="None"/>
          <w:rFonts w:eastAsia="Arial" w:cs="Calibri"/>
          <w:b/>
          <w:bCs/>
          <w:color w:val="auto"/>
          <w:u w:color="595959"/>
        </w:rPr>
        <w:t>AWS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cloud, successfully reducing operational costs by 30% and improving scalability to handle variable workloads.</w:t>
      </w:r>
    </w:p>
    <w:p w14:paraId="78C26C2F" w14:textId="77777777" w:rsidR="00A7797C" w:rsidRDefault="007B104B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Automated server provisioning and configuration management using Ansible, streamlining deployment processes and reducing manual intervention.</w:t>
      </w:r>
    </w:p>
    <w:p w14:paraId="09A0DEB7" w14:textId="4580777E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Experience in using </w:t>
      </w:r>
      <w:r w:rsidRPr="0064158B">
        <w:rPr>
          <w:rFonts w:ascii="Calibri" w:hAnsi="Calibri" w:cs="Calibri"/>
          <w:b/>
          <w:bCs/>
          <w:sz w:val="22"/>
          <w:szCs w:val="22"/>
        </w:rPr>
        <w:t>ARM templates (JSON) to create Azure Services,</w:t>
      </w:r>
      <w:r w:rsidRPr="0064158B">
        <w:rPr>
          <w:rFonts w:ascii="Calibri" w:hAnsi="Calibri" w:cs="Calibri"/>
          <w:sz w:val="22"/>
          <w:szCs w:val="22"/>
        </w:rPr>
        <w:t xml:space="preserve"> while ensuring no changes were made to the existing infrastructure</w:t>
      </w:r>
    </w:p>
    <w:p w14:paraId="7B8CD7B6" w14:textId="77777777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Deployed </w:t>
      </w:r>
      <w:r w:rsidRPr="0064158B">
        <w:rPr>
          <w:rFonts w:ascii="Calibri" w:hAnsi="Calibri" w:cs="Calibri"/>
          <w:b/>
          <w:bCs/>
          <w:sz w:val="22"/>
          <w:szCs w:val="22"/>
        </w:rPr>
        <w:t>Azure</w:t>
      </w:r>
      <w:r w:rsidRPr="006415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158B">
        <w:rPr>
          <w:rFonts w:ascii="Calibri" w:hAnsi="Calibri" w:cs="Calibri"/>
          <w:sz w:val="22"/>
          <w:szCs w:val="22"/>
        </w:rPr>
        <w:t>Iaas</w:t>
      </w:r>
      <w:proofErr w:type="spellEnd"/>
      <w:r w:rsidRPr="0064158B">
        <w:rPr>
          <w:rFonts w:ascii="Calibri" w:hAnsi="Calibri" w:cs="Calibri"/>
          <w:sz w:val="22"/>
          <w:szCs w:val="22"/>
        </w:rPr>
        <w:t xml:space="preserve"> Virtual machines and cloud services into secure </w:t>
      </w:r>
      <w:proofErr w:type="spellStart"/>
      <w:r w:rsidRPr="0064158B">
        <w:rPr>
          <w:rFonts w:ascii="Calibri" w:hAnsi="Calibri" w:cs="Calibri"/>
          <w:sz w:val="22"/>
          <w:szCs w:val="22"/>
        </w:rPr>
        <w:t>VNets</w:t>
      </w:r>
      <w:proofErr w:type="spellEnd"/>
      <w:r w:rsidRPr="0064158B">
        <w:rPr>
          <w:rFonts w:ascii="Calibri" w:hAnsi="Calibri" w:cs="Calibri"/>
          <w:sz w:val="22"/>
          <w:szCs w:val="22"/>
        </w:rPr>
        <w:t xml:space="preserve"> and subnets using PowerShell. </w:t>
      </w:r>
    </w:p>
    <w:p w14:paraId="653C5B06" w14:textId="5B3C7837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Worked with </w:t>
      </w:r>
      <w:r w:rsidRPr="0064158B">
        <w:rPr>
          <w:rFonts w:ascii="Calibri" w:hAnsi="Calibri" w:cs="Calibri"/>
          <w:b/>
          <w:bCs/>
          <w:sz w:val="22"/>
          <w:szCs w:val="22"/>
        </w:rPr>
        <w:t>Azure Monitoring</w:t>
      </w:r>
      <w:r w:rsidRPr="0064158B">
        <w:rPr>
          <w:rFonts w:ascii="Calibri" w:hAnsi="Calibri" w:cs="Calibri"/>
          <w:sz w:val="22"/>
          <w:szCs w:val="22"/>
        </w:rPr>
        <w:t xml:space="preserve"> tools such as </w:t>
      </w:r>
      <w:r w:rsidRPr="0064158B">
        <w:rPr>
          <w:rFonts w:ascii="Calibri" w:hAnsi="Calibri" w:cs="Calibri"/>
          <w:b/>
          <w:bCs/>
          <w:sz w:val="22"/>
          <w:szCs w:val="22"/>
        </w:rPr>
        <w:t xml:space="preserve">Azure Log Analytics, Azure Network </w:t>
      </w:r>
      <w:r>
        <w:rPr>
          <w:rFonts w:ascii="Calibri" w:hAnsi="Calibri" w:cs="Calibri"/>
          <w:b/>
          <w:bCs/>
          <w:sz w:val="22"/>
          <w:szCs w:val="22"/>
        </w:rPr>
        <w:t>Watcher,</w:t>
      </w:r>
      <w:r w:rsidRPr="0064158B">
        <w:rPr>
          <w:rFonts w:ascii="Calibri" w:hAnsi="Calibri" w:cs="Calibri"/>
          <w:b/>
          <w:bCs/>
          <w:sz w:val="22"/>
          <w:szCs w:val="22"/>
        </w:rPr>
        <w:t xml:space="preserve"> and Azure Service Health</w:t>
      </w:r>
      <w:r w:rsidRPr="0064158B">
        <w:rPr>
          <w:rFonts w:ascii="Calibri" w:hAnsi="Calibri" w:cs="Calibri"/>
          <w:sz w:val="22"/>
          <w:szCs w:val="22"/>
        </w:rPr>
        <w:t xml:space="preserve"> to diagnose and minimize service degradation. </w:t>
      </w:r>
    </w:p>
    <w:p w14:paraId="577CE366" w14:textId="58A8E509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Managing AKS </w:t>
      </w:r>
      <w:r w:rsidRPr="0064158B">
        <w:rPr>
          <w:rFonts w:ascii="Calibri" w:hAnsi="Calibri" w:cs="Calibri"/>
          <w:b/>
          <w:bCs/>
          <w:sz w:val="22"/>
          <w:szCs w:val="22"/>
        </w:rPr>
        <w:t>(Azure Kubernetes Service</w:t>
      </w:r>
      <w:r w:rsidRPr="0064158B">
        <w:rPr>
          <w:rFonts w:ascii="Calibri" w:hAnsi="Calibri" w:cs="Calibri"/>
          <w:sz w:val="22"/>
          <w:szCs w:val="22"/>
        </w:rPr>
        <w:t xml:space="preserve">) policies, providing access to </w:t>
      </w:r>
      <w:proofErr w:type="gramStart"/>
      <w:r w:rsidRPr="0064158B">
        <w:rPr>
          <w:rFonts w:ascii="Calibri" w:hAnsi="Calibri" w:cs="Calibri"/>
          <w:sz w:val="22"/>
          <w:szCs w:val="22"/>
        </w:rPr>
        <w:t xml:space="preserve">different  </w:t>
      </w:r>
      <w:r w:rsidRPr="0064158B">
        <w:rPr>
          <w:rFonts w:ascii="Calibri" w:hAnsi="Calibri" w:cs="Calibri"/>
          <w:b/>
          <w:bCs/>
          <w:sz w:val="22"/>
          <w:szCs w:val="22"/>
        </w:rPr>
        <w:t>Azure</w:t>
      </w:r>
      <w:proofErr w:type="gramEnd"/>
      <w:r w:rsidRPr="0064158B">
        <w:rPr>
          <w:rFonts w:ascii="Calibri" w:hAnsi="Calibri" w:cs="Calibri"/>
          <w:b/>
          <w:bCs/>
          <w:sz w:val="22"/>
          <w:szCs w:val="22"/>
        </w:rPr>
        <w:t xml:space="preserve"> Resources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64158B">
        <w:rPr>
          <w:rFonts w:ascii="Calibri" w:hAnsi="Calibri" w:cs="Calibri"/>
          <w:sz w:val="22"/>
          <w:szCs w:val="22"/>
        </w:rPr>
        <w:t xml:space="preserve"> and developing and improving the workflows that govern access</w:t>
      </w:r>
    </w:p>
    <w:p w14:paraId="6D2CA14F" w14:textId="2049C0D7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Developed maintained and </w:t>
      </w:r>
      <w:r w:rsidR="00256068">
        <w:rPr>
          <w:rFonts w:ascii="Calibri" w:hAnsi="Calibri" w:cs="Calibri"/>
          <w:sz w:val="22"/>
          <w:szCs w:val="22"/>
        </w:rPr>
        <w:t>provided</w:t>
      </w:r>
      <w:r w:rsidRPr="0064158B">
        <w:rPr>
          <w:rFonts w:ascii="Calibri" w:hAnsi="Calibri" w:cs="Calibri"/>
          <w:sz w:val="22"/>
          <w:szCs w:val="22"/>
        </w:rPr>
        <w:t xml:space="preserve"> the team with various </w:t>
      </w:r>
      <w:r w:rsidRPr="0064158B">
        <w:rPr>
          <w:rFonts w:ascii="Calibri" w:hAnsi="Calibri" w:cs="Calibri"/>
          <w:b/>
          <w:bCs/>
          <w:sz w:val="22"/>
          <w:szCs w:val="22"/>
        </w:rPr>
        <w:t xml:space="preserve">Azure </w:t>
      </w:r>
      <w:r>
        <w:rPr>
          <w:rFonts w:ascii="Calibri" w:hAnsi="Calibri" w:cs="Calibri"/>
          <w:b/>
          <w:bCs/>
          <w:sz w:val="22"/>
          <w:szCs w:val="22"/>
        </w:rPr>
        <w:t>DevOps-related</w:t>
      </w:r>
      <w:r w:rsidRPr="0064158B">
        <w:rPr>
          <w:rFonts w:ascii="Calibri" w:hAnsi="Calibri" w:cs="Calibri"/>
          <w:sz w:val="22"/>
          <w:szCs w:val="22"/>
        </w:rPr>
        <w:t xml:space="preserve"> tools like deployment tools, staged virtual environments</w:t>
      </w:r>
      <w:r>
        <w:rPr>
          <w:rFonts w:ascii="Calibri" w:hAnsi="Calibri" w:cs="Calibri"/>
          <w:sz w:val="22"/>
          <w:szCs w:val="22"/>
        </w:rPr>
        <w:t>,</w:t>
      </w:r>
      <w:r w:rsidRPr="0064158B">
        <w:rPr>
          <w:rFonts w:ascii="Calibri" w:hAnsi="Calibri" w:cs="Calibri"/>
          <w:sz w:val="22"/>
          <w:szCs w:val="22"/>
        </w:rPr>
        <w:t xml:space="preserve"> and provisioning scripts.</w:t>
      </w:r>
    </w:p>
    <w:p w14:paraId="5AD0D8E2" w14:textId="05647370" w:rsidR="0064158B" w:rsidRPr="0064158B" w:rsidRDefault="0064158B" w:rsidP="0064158B">
      <w:pPr>
        <w:pStyle w:val="NormalWeb"/>
        <w:numPr>
          <w:ilvl w:val="0"/>
          <w:numId w:val="5"/>
        </w:numPr>
        <w:spacing w:after="0" w:afterAutospacing="0"/>
        <w:rPr>
          <w:rStyle w:val="None"/>
          <w:rFonts w:ascii="Calibri" w:hAnsi="Calibri" w:cs="Calibri"/>
          <w:sz w:val="22"/>
          <w:szCs w:val="22"/>
        </w:rPr>
      </w:pPr>
      <w:r w:rsidRPr="0064158B">
        <w:rPr>
          <w:rFonts w:ascii="Calibri" w:hAnsi="Calibri" w:cs="Calibri"/>
          <w:sz w:val="22"/>
          <w:szCs w:val="22"/>
        </w:rPr>
        <w:t xml:space="preserve">Worked in setting up </w:t>
      </w:r>
      <w:r w:rsidRPr="0064158B">
        <w:rPr>
          <w:rFonts w:ascii="Calibri" w:hAnsi="Calibri" w:cs="Calibri"/>
          <w:b/>
          <w:bCs/>
          <w:sz w:val="22"/>
          <w:szCs w:val="22"/>
        </w:rPr>
        <w:t>Azure Virtual Appliances</w:t>
      </w:r>
      <w:r w:rsidRPr="0064158B">
        <w:rPr>
          <w:rFonts w:ascii="Calibri" w:hAnsi="Calibri" w:cs="Calibri"/>
          <w:sz w:val="22"/>
          <w:szCs w:val="22"/>
        </w:rPr>
        <w:t xml:space="preserve"> (VMs) to meet security requirements as </w:t>
      </w:r>
      <w:r>
        <w:rPr>
          <w:rFonts w:ascii="Calibri" w:hAnsi="Calibri" w:cs="Calibri"/>
          <w:sz w:val="22"/>
          <w:szCs w:val="22"/>
        </w:rPr>
        <w:t>software-based</w:t>
      </w:r>
      <w:r w:rsidRPr="0064158B">
        <w:rPr>
          <w:rFonts w:ascii="Calibri" w:hAnsi="Calibri" w:cs="Calibri"/>
          <w:sz w:val="22"/>
          <w:szCs w:val="22"/>
        </w:rPr>
        <w:t xml:space="preserve"> appliances </w:t>
      </w:r>
      <w:proofErr w:type="gramStart"/>
      <w:r w:rsidRPr="0064158B">
        <w:rPr>
          <w:rFonts w:ascii="Calibri" w:hAnsi="Calibri" w:cs="Calibri"/>
          <w:sz w:val="22"/>
          <w:szCs w:val="22"/>
        </w:rPr>
        <w:t>functions(</w:t>
      </w:r>
      <w:proofErr w:type="gramEnd"/>
      <w:r w:rsidRPr="0064158B">
        <w:rPr>
          <w:rFonts w:ascii="Calibri" w:hAnsi="Calibri" w:cs="Calibri"/>
          <w:sz w:val="22"/>
          <w:szCs w:val="22"/>
        </w:rPr>
        <w:t>Firewall)</w:t>
      </w:r>
      <w:r>
        <w:rPr>
          <w:rFonts w:ascii="Calibri" w:hAnsi="Calibri" w:cs="Calibri"/>
          <w:sz w:val="22"/>
          <w:szCs w:val="22"/>
        </w:rPr>
        <w:t>.</w:t>
      </w:r>
    </w:p>
    <w:p w14:paraId="3C396F5F" w14:textId="79E47781" w:rsidR="00011549" w:rsidRPr="0064158B" w:rsidRDefault="00011549" w:rsidP="0064158B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64158B">
        <w:rPr>
          <w:rStyle w:val="None"/>
          <w:rFonts w:eastAsia="Arial" w:cs="Calibri"/>
          <w:color w:val="auto"/>
          <w:u w:color="595959"/>
        </w:rPr>
        <w:t xml:space="preserve">Configured </w:t>
      </w:r>
      <w:r w:rsidRPr="0064158B">
        <w:rPr>
          <w:rStyle w:val="None"/>
          <w:rFonts w:eastAsia="Arial" w:cs="Calibri"/>
          <w:b/>
          <w:bCs/>
          <w:color w:val="auto"/>
          <w:u w:color="595959"/>
        </w:rPr>
        <w:t>ALB</w:t>
      </w:r>
      <w:r w:rsidRPr="0064158B">
        <w:rPr>
          <w:rStyle w:val="None"/>
          <w:rFonts w:eastAsia="Arial" w:cs="Calibri"/>
          <w:color w:val="auto"/>
          <w:u w:color="595959"/>
        </w:rPr>
        <w:t xml:space="preserve"> (Application Load Balancer) to distribute traffic across application instances, achieving high availability and fault tolerance.</w:t>
      </w:r>
    </w:p>
    <w:p w14:paraId="0A7CB8CC" w14:textId="77777777" w:rsidR="00A2615F" w:rsidRPr="005D343E" w:rsidRDefault="00A2615F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Designed and implemented Kubernetes clusters using </w:t>
      </w:r>
      <w:r w:rsidRPr="00B2561D">
        <w:rPr>
          <w:rStyle w:val="None"/>
          <w:rFonts w:eastAsia="Arial" w:cs="Calibri"/>
          <w:b/>
          <w:bCs/>
          <w:color w:val="auto"/>
          <w:u w:color="595959"/>
        </w:rPr>
        <w:t>Amazon EKS</w:t>
      </w:r>
      <w:r w:rsidRPr="005D343E">
        <w:rPr>
          <w:rStyle w:val="None"/>
          <w:rFonts w:eastAsia="Arial" w:cs="Calibri"/>
          <w:color w:val="auto"/>
          <w:u w:color="595959"/>
        </w:rPr>
        <w:t>, leveraging managed Kubernetes services to automate cluster management tasks and reduce operational overhead.</w:t>
      </w:r>
    </w:p>
    <w:p w14:paraId="6DCA3170" w14:textId="77777777" w:rsidR="00A2615F" w:rsidRPr="005D343E" w:rsidRDefault="00A2615F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Collaborated with development teams to containerize applications and create Docker images, enhancing portability and consistency across different environments.</w:t>
      </w:r>
    </w:p>
    <w:p w14:paraId="00D792E6" w14:textId="77777777" w:rsidR="00A2615F" w:rsidRPr="005D343E" w:rsidRDefault="00A2615F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Automated Kubernetes deployment workflows using </w:t>
      </w:r>
      <w:r w:rsidRPr="00B2561D">
        <w:rPr>
          <w:rStyle w:val="None"/>
          <w:rFonts w:eastAsia="Arial" w:cs="Calibri"/>
          <w:color w:val="auto"/>
          <w:u w:color="595959"/>
        </w:rPr>
        <w:t>Helm charts</w:t>
      </w:r>
      <w:r w:rsidRPr="005D343E">
        <w:rPr>
          <w:rStyle w:val="None"/>
          <w:rFonts w:eastAsia="Arial" w:cs="Calibri"/>
          <w:color w:val="auto"/>
          <w:u w:color="595959"/>
        </w:rPr>
        <w:t>, enabling quick and repeatable application deployments while managing configuration complexity.</w:t>
      </w:r>
    </w:p>
    <w:p w14:paraId="692B22BF" w14:textId="77777777" w:rsidR="00A2615F" w:rsidRPr="005D343E" w:rsidRDefault="00A2615F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Implemented service discovery and load balancing using </w:t>
      </w:r>
      <w:r w:rsidRPr="00B2561D">
        <w:rPr>
          <w:rStyle w:val="None"/>
          <w:rFonts w:eastAsia="Arial" w:cs="Calibri"/>
          <w:b/>
          <w:bCs/>
          <w:color w:val="auto"/>
          <w:u w:color="595959"/>
        </w:rPr>
        <w:t>Kubernetes Services</w:t>
      </w:r>
      <w:r w:rsidRPr="005D343E">
        <w:rPr>
          <w:rStyle w:val="None"/>
          <w:rFonts w:eastAsia="Arial" w:cs="Calibri"/>
          <w:color w:val="auto"/>
          <w:u w:color="595959"/>
        </w:rPr>
        <w:t xml:space="preserve">, improving application </w:t>
      </w:r>
      <w:proofErr w:type="gramStart"/>
      <w:r w:rsidRPr="005D343E">
        <w:rPr>
          <w:rStyle w:val="None"/>
          <w:rFonts w:eastAsia="Arial" w:cs="Calibri"/>
          <w:color w:val="auto"/>
          <w:u w:color="595959"/>
        </w:rPr>
        <w:t>availability</w:t>
      </w:r>
      <w:proofErr w:type="gramEnd"/>
      <w:r w:rsidRPr="005D343E">
        <w:rPr>
          <w:rStyle w:val="None"/>
          <w:rFonts w:eastAsia="Arial" w:cs="Calibri"/>
          <w:color w:val="auto"/>
          <w:u w:color="595959"/>
        </w:rPr>
        <w:t xml:space="preserve"> and distributing traffic across pods.</w:t>
      </w:r>
    </w:p>
    <w:p w14:paraId="3AC531D9" w14:textId="36E0E523" w:rsidR="00A2615F" w:rsidRPr="005D343E" w:rsidRDefault="00A2615F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Managed Kubernetes configuration files (YAML) for pods, services, deployments, and other resources, ensuring consistent and version-controlled infrastructure.</w:t>
      </w:r>
    </w:p>
    <w:p w14:paraId="73C27244" w14:textId="44F24450" w:rsidR="005D343E" w:rsidRPr="009A433B" w:rsidRDefault="00A7797C" w:rsidP="009A433B">
      <w:pPr>
        <w:pStyle w:val="BodyA"/>
        <w:numPr>
          <w:ilvl w:val="0"/>
          <w:numId w:val="5"/>
        </w:numPr>
        <w:spacing w:after="0"/>
        <w:jc w:val="both"/>
        <w:rPr>
          <w:rFonts w:eastAsia="Arial" w:cs="Calibri"/>
          <w:color w:val="auto"/>
          <w:u w:color="595959"/>
        </w:rPr>
      </w:pPr>
      <w:r w:rsidRPr="005D343E">
        <w:rPr>
          <w:rFonts w:cs="Calibri"/>
          <w:color w:val="auto"/>
        </w:rPr>
        <w:t xml:space="preserve">Manage, and support source control and binary repository systems such as Bitbucket / Stash, Git, </w:t>
      </w:r>
      <w:r w:rsidR="00B2561D">
        <w:rPr>
          <w:rFonts w:cs="Calibri"/>
          <w:color w:val="auto"/>
        </w:rPr>
        <w:t xml:space="preserve">and </w:t>
      </w:r>
      <w:r w:rsidRPr="00B2561D">
        <w:rPr>
          <w:rFonts w:cs="Calibri"/>
          <w:b/>
          <w:bCs/>
          <w:color w:val="auto"/>
        </w:rPr>
        <w:t>Gitlab</w:t>
      </w:r>
      <w:r w:rsidRPr="005D343E">
        <w:rPr>
          <w:rFonts w:cs="Calibri"/>
          <w:color w:val="auto"/>
        </w:rPr>
        <w:t>.</w:t>
      </w:r>
    </w:p>
    <w:p w14:paraId="3077F240" w14:textId="77777777" w:rsidR="005D343E" w:rsidRPr="00011549" w:rsidRDefault="00A7797C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color w:val="auto"/>
          <w:u w:color="595959"/>
        </w:rPr>
      </w:pPr>
      <w:r w:rsidRPr="005D343E">
        <w:rPr>
          <w:rFonts w:cs="Calibri"/>
          <w:color w:val="auto"/>
        </w:rPr>
        <w:t>Utilized Build Forge to promote builds that satisfactorily passed with 99% pass rate from the automated tests</w:t>
      </w:r>
      <w:r w:rsidR="005D343E" w:rsidRPr="005D343E">
        <w:rPr>
          <w:rFonts w:cs="Calibri"/>
          <w:color w:val="auto"/>
        </w:rPr>
        <w:t>.</w:t>
      </w:r>
    </w:p>
    <w:p w14:paraId="685BAADF" w14:textId="64469B57" w:rsidR="00011549" w:rsidRDefault="00011549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color w:val="auto"/>
          <w:u w:color="595959"/>
        </w:rPr>
      </w:pPr>
      <w:r w:rsidRPr="00011549">
        <w:rPr>
          <w:rFonts w:eastAsia="Arial" w:cs="Calibri"/>
          <w:color w:val="auto"/>
          <w:u w:color="595959"/>
        </w:rPr>
        <w:t xml:space="preserve">Incorporated </w:t>
      </w:r>
      <w:r w:rsidRPr="00011549">
        <w:rPr>
          <w:rFonts w:eastAsia="Arial" w:cs="Calibri"/>
          <w:b/>
          <w:bCs/>
          <w:color w:val="auto"/>
          <w:u w:color="595959"/>
        </w:rPr>
        <w:t>AWS Lambda</w:t>
      </w:r>
      <w:r w:rsidRPr="00011549">
        <w:rPr>
          <w:rFonts w:eastAsia="Arial" w:cs="Calibri"/>
          <w:color w:val="auto"/>
          <w:u w:color="595959"/>
        </w:rPr>
        <w:t xml:space="preserve"> functions for event-triggered tasks, improving operational efficiency and reducing manual interventions.</w:t>
      </w:r>
    </w:p>
    <w:p w14:paraId="0684F2C5" w14:textId="2D5CA16C" w:rsidR="007B104B" w:rsidRDefault="007B104B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 xml:space="preserve">Established monitoring and alerting using </w:t>
      </w:r>
      <w:r w:rsidRPr="00B2561D">
        <w:rPr>
          <w:rStyle w:val="None"/>
          <w:rFonts w:eastAsia="Arial" w:cs="Calibri"/>
          <w:b/>
          <w:bCs/>
          <w:color w:val="auto"/>
          <w:u w:color="595959"/>
        </w:rPr>
        <w:t>CloudWatch</w:t>
      </w:r>
      <w:r w:rsidRPr="005D343E">
        <w:rPr>
          <w:rStyle w:val="None"/>
          <w:rFonts w:eastAsia="Arial" w:cs="Calibri"/>
          <w:color w:val="auto"/>
          <w:u w:color="595959"/>
        </w:rPr>
        <w:t>, enabling proactive identification of performance bottlenecks and infrastructure issues.</w:t>
      </w:r>
    </w:p>
    <w:p w14:paraId="6324BD19" w14:textId="708EF74B" w:rsidR="00011549" w:rsidRDefault="00011549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011549">
        <w:rPr>
          <w:rStyle w:val="None"/>
          <w:rFonts w:eastAsia="Arial" w:cs="Calibri"/>
          <w:color w:val="auto"/>
          <w:u w:color="595959"/>
        </w:rPr>
        <w:t xml:space="preserve">Tracked and audited activities using </w:t>
      </w:r>
      <w:r w:rsidRPr="00011549">
        <w:rPr>
          <w:rStyle w:val="None"/>
          <w:rFonts w:eastAsia="Arial" w:cs="Calibri"/>
          <w:b/>
          <w:bCs/>
          <w:color w:val="auto"/>
          <w:u w:color="595959"/>
        </w:rPr>
        <w:t>CloudTrail</w:t>
      </w:r>
      <w:r w:rsidRPr="00011549">
        <w:rPr>
          <w:rStyle w:val="None"/>
          <w:rFonts w:eastAsia="Arial" w:cs="Calibri"/>
          <w:color w:val="auto"/>
          <w:u w:color="595959"/>
        </w:rPr>
        <w:t>, maintaining a robust security posture and compliance adherence.</w:t>
      </w:r>
    </w:p>
    <w:p w14:paraId="1594C92D" w14:textId="77777777" w:rsidR="00233D29" w:rsidRPr="00233D29" w:rsidRDefault="00233D29" w:rsidP="00233D29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233D29">
        <w:rPr>
          <w:rStyle w:val="None"/>
          <w:rFonts w:eastAsia="Arial" w:cs="Calibri"/>
          <w:color w:val="auto"/>
          <w:u w:color="595959"/>
        </w:rPr>
        <w:t xml:space="preserve">Able to set up role-based access control in </w:t>
      </w:r>
      <w:r w:rsidRPr="00233D29">
        <w:rPr>
          <w:rStyle w:val="None"/>
          <w:rFonts w:eastAsia="Arial" w:cs="Calibri"/>
          <w:b/>
          <w:bCs/>
          <w:color w:val="auto"/>
          <w:u w:color="595959"/>
        </w:rPr>
        <w:t>Grafana</w:t>
      </w:r>
      <w:r w:rsidRPr="00233D29">
        <w:rPr>
          <w:rStyle w:val="None"/>
          <w:rFonts w:eastAsia="Arial" w:cs="Calibri"/>
          <w:color w:val="auto"/>
          <w:u w:color="595959"/>
        </w:rPr>
        <w:t xml:space="preserve"> to manage user permissions and restrict access to sensitive monitoring data.</w:t>
      </w:r>
    </w:p>
    <w:p w14:paraId="07F6734E" w14:textId="77777777" w:rsidR="00233D29" w:rsidRPr="00233D29" w:rsidRDefault="00233D29" w:rsidP="00233D29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233D29">
        <w:rPr>
          <w:rStyle w:val="None"/>
          <w:rFonts w:eastAsia="Arial" w:cs="Calibri"/>
          <w:color w:val="auto"/>
          <w:u w:color="595959"/>
        </w:rPr>
        <w:t>Experienced in connecting Grafana to Prometheus and other data sources to aggregate and display metrics, logs, and traces in a unified view.</w:t>
      </w:r>
    </w:p>
    <w:p w14:paraId="150361B8" w14:textId="14B23468" w:rsidR="00233D29" w:rsidRDefault="00233D29" w:rsidP="00233D29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233D29">
        <w:rPr>
          <w:rStyle w:val="None"/>
          <w:rFonts w:eastAsia="Arial" w:cs="Calibri"/>
          <w:color w:val="auto"/>
          <w:u w:color="595959"/>
        </w:rPr>
        <w:t xml:space="preserve">Skilled in defining alerting rules in </w:t>
      </w:r>
      <w:r w:rsidRPr="00233D29">
        <w:rPr>
          <w:rStyle w:val="None"/>
          <w:rFonts w:eastAsia="Arial" w:cs="Calibri"/>
          <w:b/>
          <w:bCs/>
          <w:color w:val="auto"/>
          <w:u w:color="595959"/>
        </w:rPr>
        <w:t>Prometheus</w:t>
      </w:r>
      <w:r w:rsidRPr="00233D29">
        <w:rPr>
          <w:rStyle w:val="None"/>
          <w:rFonts w:eastAsia="Arial" w:cs="Calibri"/>
          <w:color w:val="auto"/>
          <w:u w:color="595959"/>
        </w:rPr>
        <w:t xml:space="preserve"> to proactively detect and respond to performance anomalies and system issues.</w:t>
      </w:r>
    </w:p>
    <w:p w14:paraId="5DB30FFD" w14:textId="29EE553A" w:rsidR="00011549" w:rsidRPr="005D343E" w:rsidRDefault="00011549" w:rsidP="005D343E">
      <w:pPr>
        <w:pStyle w:val="BodyA"/>
        <w:numPr>
          <w:ilvl w:val="0"/>
          <w:numId w:val="5"/>
        </w:numPr>
        <w:spacing w:after="0" w:line="240" w:lineRule="auto"/>
        <w:jc w:val="both"/>
        <w:rPr>
          <w:rStyle w:val="None"/>
          <w:rFonts w:eastAsia="Arial" w:cs="Calibri"/>
          <w:color w:val="auto"/>
          <w:u w:color="595959"/>
        </w:rPr>
      </w:pPr>
      <w:r w:rsidRPr="00011549">
        <w:rPr>
          <w:rStyle w:val="None"/>
          <w:rFonts w:eastAsia="Arial" w:cs="Calibri"/>
          <w:color w:val="auto"/>
          <w:u w:color="595959"/>
        </w:rPr>
        <w:lastRenderedPageBreak/>
        <w:t xml:space="preserve">Leveraged </w:t>
      </w:r>
      <w:r w:rsidRPr="00011549">
        <w:rPr>
          <w:rStyle w:val="None"/>
          <w:rFonts w:eastAsia="Arial" w:cs="Calibri"/>
          <w:b/>
          <w:bCs/>
          <w:color w:val="auto"/>
          <w:u w:color="595959"/>
        </w:rPr>
        <w:t>SQS</w:t>
      </w:r>
      <w:r w:rsidRPr="00011549">
        <w:rPr>
          <w:rStyle w:val="None"/>
          <w:rFonts w:eastAsia="Arial" w:cs="Calibri"/>
          <w:color w:val="auto"/>
          <w:u w:color="595959"/>
        </w:rPr>
        <w:t xml:space="preserve"> for message queuing, ensuring reliable and asynchronous communication between components.</w:t>
      </w:r>
    </w:p>
    <w:p w14:paraId="332DE259" w14:textId="77777777" w:rsidR="00AB301C" w:rsidRPr="00AB301C" w:rsidRDefault="00AB301C" w:rsidP="00AB301C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AB301C">
        <w:rPr>
          <w:rStyle w:val="None"/>
          <w:rFonts w:eastAsia="Arial" w:cs="Calibri"/>
          <w:color w:val="auto"/>
          <w:u w:color="595959"/>
        </w:rPr>
        <w:t>Utilized Apache Spark to perform advanced analytics on large datasets, uncovering insights that aided in fraud detection and informed strategic decisions.</w:t>
      </w:r>
    </w:p>
    <w:p w14:paraId="02514D8C" w14:textId="77777777" w:rsidR="00AB301C" w:rsidRPr="00AB301C" w:rsidRDefault="00AB301C" w:rsidP="00AB301C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AB301C">
        <w:rPr>
          <w:rStyle w:val="None"/>
          <w:rFonts w:eastAsia="Arial" w:cs="Calibri"/>
          <w:color w:val="auto"/>
          <w:u w:color="595959"/>
        </w:rPr>
        <w:t>Developed Spark-based data pipelines that facilitated the transformation, enrichment, and analysis of data, improving overall data quality.</w:t>
      </w:r>
    </w:p>
    <w:p w14:paraId="5597EDEB" w14:textId="43983E93" w:rsidR="00AB301C" w:rsidRPr="005D343E" w:rsidRDefault="00AB301C" w:rsidP="00AB301C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AB301C">
        <w:rPr>
          <w:rStyle w:val="None"/>
          <w:rFonts w:eastAsia="Arial" w:cs="Calibri"/>
          <w:color w:val="auto"/>
          <w:u w:color="595959"/>
        </w:rPr>
        <w:t xml:space="preserve">Provided advanced technical support, </w:t>
      </w:r>
      <w:r w:rsidR="00011549" w:rsidRPr="00AB301C">
        <w:rPr>
          <w:rStyle w:val="None"/>
          <w:rFonts w:eastAsia="Arial" w:cs="Calibri"/>
          <w:color w:val="auto"/>
          <w:u w:color="595959"/>
        </w:rPr>
        <w:t>diagnosing,</w:t>
      </w:r>
      <w:r w:rsidRPr="00AB301C">
        <w:rPr>
          <w:rStyle w:val="None"/>
          <w:rFonts w:eastAsia="Arial" w:cs="Calibri"/>
          <w:color w:val="auto"/>
          <w:u w:color="595959"/>
        </w:rPr>
        <w:t xml:space="preserve"> and resolving complex issues related to scripting, query languages, and data processing.</w:t>
      </w:r>
    </w:p>
    <w:p w14:paraId="5ECD5BB8" w14:textId="3BA319CF" w:rsidR="007E4F5E" w:rsidRPr="005D343E" w:rsidRDefault="007B104B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Conducted regular performance analysis and optimization of cloud resources, resulting in optimized resource utilization and reduced infrastructure costs.</w:t>
      </w:r>
    </w:p>
    <w:p w14:paraId="76AE3553" w14:textId="5F62279C" w:rsidR="007B104B" w:rsidRPr="005D343E" w:rsidRDefault="007B104B" w:rsidP="005D343E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Installing, </w:t>
      </w:r>
      <w:r w:rsidR="005D343E">
        <w:rPr>
          <w:rFonts w:cs="Calibri"/>
          <w:color w:val="auto"/>
        </w:rPr>
        <w:t>configuring,</w:t>
      </w:r>
      <w:r w:rsidRPr="005D343E">
        <w:rPr>
          <w:rFonts w:cs="Calibri"/>
          <w:color w:val="auto"/>
        </w:rPr>
        <w:t xml:space="preserve"> and </w:t>
      </w:r>
      <w:r w:rsidR="005D343E">
        <w:rPr>
          <w:rFonts w:cs="Calibri"/>
          <w:color w:val="auto"/>
        </w:rPr>
        <w:t>managing</w:t>
      </w:r>
      <w:r w:rsidRPr="005D343E">
        <w:rPr>
          <w:rFonts w:cs="Calibri"/>
          <w:color w:val="auto"/>
        </w:rPr>
        <w:t xml:space="preserve"> in </w:t>
      </w:r>
      <w:r w:rsidRPr="005D343E">
        <w:rPr>
          <w:rFonts w:cs="Calibri"/>
          <w:b/>
          <w:bCs/>
          <w:color w:val="auto"/>
        </w:rPr>
        <w:t>Ansible Centralized Server</w:t>
      </w:r>
      <w:r w:rsidRPr="005D343E">
        <w:rPr>
          <w:rFonts w:cs="Calibri"/>
          <w:color w:val="auto"/>
        </w:rPr>
        <w:t xml:space="preserve"> and creating the </w:t>
      </w:r>
      <w:r w:rsidRPr="005D343E">
        <w:rPr>
          <w:rFonts w:cs="Calibri"/>
          <w:b/>
          <w:bCs/>
          <w:color w:val="auto"/>
        </w:rPr>
        <w:t>playbooks</w:t>
      </w:r>
      <w:r w:rsidRPr="005D343E">
        <w:rPr>
          <w:rFonts w:cs="Calibri"/>
          <w:color w:val="auto"/>
        </w:rPr>
        <w:t xml:space="preserve"> to support various middleware application servers, and involved in configuring the </w:t>
      </w:r>
      <w:r w:rsidRPr="005D343E">
        <w:rPr>
          <w:rFonts w:cs="Calibri"/>
          <w:b/>
          <w:bCs/>
          <w:color w:val="auto"/>
        </w:rPr>
        <w:t>Ansible tower</w:t>
      </w:r>
      <w:r w:rsidRPr="005D343E">
        <w:rPr>
          <w:rFonts w:cs="Calibri"/>
          <w:color w:val="auto"/>
        </w:rPr>
        <w:t xml:space="preserve"> as a configuration management tool to automate repetitive tasks. </w:t>
      </w:r>
    </w:p>
    <w:p w14:paraId="1440A0CC" w14:textId="1D3E5D08" w:rsidR="007B104B" w:rsidRPr="005D343E" w:rsidRDefault="007B104B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Automated configuration management and deployments using Ansible playbooks and </w:t>
      </w:r>
      <w:r w:rsidRPr="00B2561D">
        <w:rPr>
          <w:rFonts w:cs="Calibri"/>
          <w:b/>
          <w:bCs/>
          <w:color w:val="auto"/>
        </w:rPr>
        <w:t>Y</w:t>
      </w:r>
      <w:r w:rsidR="00B2561D" w:rsidRPr="00B2561D">
        <w:rPr>
          <w:rFonts w:cs="Calibri"/>
          <w:b/>
          <w:bCs/>
          <w:color w:val="auto"/>
        </w:rPr>
        <w:t>AML</w:t>
      </w:r>
      <w:r w:rsidRPr="005D343E">
        <w:rPr>
          <w:rFonts w:cs="Calibri"/>
          <w:color w:val="auto"/>
        </w:rPr>
        <w:t xml:space="preserve"> for resource declaration. And creating roles and updating Playbooks to provision servers by using </w:t>
      </w:r>
      <w:r w:rsidRPr="00B2561D">
        <w:rPr>
          <w:rFonts w:cs="Calibri"/>
          <w:b/>
          <w:bCs/>
          <w:color w:val="auto"/>
        </w:rPr>
        <w:t>Ansible</w:t>
      </w:r>
      <w:r w:rsidRPr="005D343E">
        <w:rPr>
          <w:rFonts w:cs="Calibri"/>
          <w:color w:val="auto"/>
        </w:rPr>
        <w:t>. </w:t>
      </w:r>
    </w:p>
    <w:p w14:paraId="264A94E4" w14:textId="3E6E7642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Assisting in the integration of the Systems and Development teams into </w:t>
      </w:r>
      <w:r w:rsidR="00B2561D">
        <w:rPr>
          <w:rFonts w:cs="Calibri"/>
          <w:color w:val="auto"/>
        </w:rPr>
        <w:t>e</w:t>
      </w:r>
      <w:r w:rsidRPr="005D343E">
        <w:rPr>
          <w:rFonts w:cs="Calibri"/>
          <w:color w:val="auto"/>
        </w:rPr>
        <w:t xml:space="preserve">arly </w:t>
      </w:r>
      <w:r w:rsidR="00B2561D">
        <w:rPr>
          <w:rFonts w:cs="Calibri"/>
          <w:color w:val="auto"/>
        </w:rPr>
        <w:t>w</w:t>
      </w:r>
      <w:r w:rsidRPr="005D343E">
        <w:rPr>
          <w:rFonts w:cs="Calibri"/>
          <w:color w:val="auto"/>
        </w:rPr>
        <w:t>arning's ongoing evolution improvement, through tighter integration and collaboration.</w:t>
      </w:r>
    </w:p>
    <w:p w14:paraId="163EB244" w14:textId="2EBBAA47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Recommend and implement changes to existing hardware and operating system infrastructure including patches, users, file systems</w:t>
      </w:r>
      <w:r w:rsidR="00B2561D">
        <w:rPr>
          <w:rFonts w:cs="Calibri"/>
          <w:color w:val="auto"/>
        </w:rPr>
        <w:t>,</w:t>
      </w:r>
      <w:r w:rsidRPr="005D343E">
        <w:rPr>
          <w:rFonts w:cs="Calibri"/>
          <w:color w:val="auto"/>
        </w:rPr>
        <w:t xml:space="preserve"> and kernel parameters.</w:t>
      </w:r>
    </w:p>
    <w:p w14:paraId="7E49A075" w14:textId="075E05F8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Acting as </w:t>
      </w:r>
      <w:r w:rsidR="00B2561D">
        <w:rPr>
          <w:rFonts w:cs="Calibri"/>
          <w:color w:val="auto"/>
        </w:rPr>
        <w:t xml:space="preserve">an </w:t>
      </w:r>
      <w:r w:rsidRPr="005D343E">
        <w:rPr>
          <w:rFonts w:cs="Calibri"/>
          <w:color w:val="auto"/>
        </w:rPr>
        <w:t>escalation point to troubleshoot application and operating system problems and suggest possible performance tuning.</w:t>
      </w:r>
    </w:p>
    <w:p w14:paraId="699DACD3" w14:textId="77777777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Used Provisioning tool </w:t>
      </w:r>
      <w:r w:rsidRPr="005D343E">
        <w:rPr>
          <w:rFonts w:cs="Calibri"/>
          <w:b/>
          <w:bCs/>
          <w:color w:val="auto"/>
        </w:rPr>
        <w:t xml:space="preserve">Terraform </w:t>
      </w:r>
      <w:r w:rsidRPr="005D343E">
        <w:rPr>
          <w:rFonts w:cs="Calibri"/>
          <w:color w:val="auto"/>
        </w:rPr>
        <w:t xml:space="preserve">to build </w:t>
      </w:r>
      <w:r w:rsidRPr="005D343E">
        <w:rPr>
          <w:rFonts w:cs="Calibri"/>
          <w:b/>
          <w:bCs/>
          <w:color w:val="auto"/>
        </w:rPr>
        <w:t>AWS infrastructure</w:t>
      </w:r>
      <w:r w:rsidRPr="005D343E">
        <w:rPr>
          <w:rFonts w:cs="Calibri"/>
          <w:color w:val="auto"/>
        </w:rPr>
        <w:t xml:space="preserve">. </w:t>
      </w:r>
    </w:p>
    <w:p w14:paraId="60FC1276" w14:textId="77777777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Created reusable </w:t>
      </w:r>
      <w:r w:rsidRPr="005D343E">
        <w:rPr>
          <w:rFonts w:cs="Calibri"/>
          <w:b/>
          <w:bCs/>
          <w:color w:val="auto"/>
        </w:rPr>
        <w:t>Terraform modules</w:t>
      </w:r>
      <w:r w:rsidRPr="005D343E">
        <w:rPr>
          <w:rFonts w:cs="Calibri"/>
          <w:color w:val="auto"/>
        </w:rPr>
        <w:t xml:space="preserve"> to standardize infrastructure components across projects.</w:t>
      </w:r>
    </w:p>
    <w:p w14:paraId="415D23B7" w14:textId="77777777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Managed state files and backends to ensure consistency and maintain infrastructure history.</w:t>
      </w:r>
    </w:p>
    <w:p w14:paraId="2D2FFE12" w14:textId="4AA39CB1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Diagnosed and resolved issues related to infrastructure provisioning, connectivity, and performance using Terraform debug and diagnostic features.</w:t>
      </w:r>
    </w:p>
    <w:p w14:paraId="2532C32B" w14:textId="522C0D36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Orchestrated complex workflows using Terraform built-in functions, conditionals, and loops to create dynamic infrastructure.</w:t>
      </w:r>
    </w:p>
    <w:p w14:paraId="7996603A" w14:textId="7317C0CC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Utilized Terraform to provision a wide range of cloud resources, including virtual machines, storage, networks, load balancers, and security groups.</w:t>
      </w:r>
    </w:p>
    <w:p w14:paraId="18F68656" w14:textId="1BAE76D1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Scaled infrastructure dynamically using Terraform auto-scaling capabilities to accommodate varying workloads and traffic patterns.</w:t>
      </w:r>
    </w:p>
    <w:p w14:paraId="4A7506FF" w14:textId="509BAFF9" w:rsidR="007E4F5E" w:rsidRPr="005D343E" w:rsidRDefault="007E4F5E" w:rsidP="005D343E">
      <w:pPr>
        <w:pStyle w:val="BodyA"/>
        <w:numPr>
          <w:ilvl w:val="0"/>
          <w:numId w:val="5"/>
        </w:numPr>
        <w:spacing w:after="0"/>
        <w:jc w:val="both"/>
        <w:rPr>
          <w:rFonts w:eastAsia="Arial" w:cs="Calibri"/>
          <w:color w:val="auto"/>
          <w:u w:color="595959"/>
        </w:rPr>
      </w:pPr>
      <w:r w:rsidRPr="005D343E">
        <w:rPr>
          <w:rFonts w:cs="Calibri"/>
          <w:color w:val="auto"/>
        </w:rPr>
        <w:t>Supporting the CI/CD multibranch configuration pipeline (</w:t>
      </w:r>
      <w:r w:rsidRPr="00B2561D">
        <w:rPr>
          <w:rFonts w:cs="Calibri"/>
          <w:b/>
          <w:bCs/>
          <w:color w:val="auto"/>
        </w:rPr>
        <w:t>Jenkins File</w:t>
      </w:r>
      <w:r w:rsidRPr="005D343E">
        <w:rPr>
          <w:rFonts w:cs="Calibri"/>
          <w:color w:val="auto"/>
        </w:rPr>
        <w:t xml:space="preserve">) for the frontend and backend </w:t>
      </w:r>
      <w:r w:rsidR="00B2561D">
        <w:rPr>
          <w:rFonts w:cs="Calibri"/>
          <w:b/>
          <w:bCs/>
          <w:color w:val="auto"/>
        </w:rPr>
        <w:t>microservices</w:t>
      </w:r>
      <w:r w:rsidRPr="005D343E">
        <w:rPr>
          <w:rFonts w:cs="Calibri"/>
          <w:b/>
          <w:bCs/>
          <w:color w:val="auto"/>
        </w:rPr>
        <w:t xml:space="preserve"> deployments</w:t>
      </w:r>
      <w:r w:rsidRPr="005D343E">
        <w:rPr>
          <w:rFonts w:cs="Calibri"/>
          <w:color w:val="auto"/>
        </w:rPr>
        <w:t>. </w:t>
      </w:r>
    </w:p>
    <w:p w14:paraId="1197B086" w14:textId="77777777" w:rsidR="007E4F5E" w:rsidRPr="005D343E" w:rsidRDefault="007E4F5E" w:rsidP="005D343E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20" w:lineRule="atLeast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>Worked on infrastructure with Docker containerization and maintaining </w:t>
      </w:r>
      <w:r w:rsidRPr="00B2561D">
        <w:rPr>
          <w:rFonts w:cs="Calibri"/>
          <w:b/>
          <w:bCs/>
          <w:color w:val="auto"/>
        </w:rPr>
        <w:t>Docker Images</w:t>
      </w:r>
      <w:r w:rsidRPr="005D343E">
        <w:rPr>
          <w:rFonts w:cs="Calibri"/>
          <w:color w:val="auto"/>
        </w:rPr>
        <w:t xml:space="preserve"> and containers. </w:t>
      </w:r>
    </w:p>
    <w:p w14:paraId="714C4EDD" w14:textId="77777777" w:rsidR="007E4F5E" w:rsidRPr="005D343E" w:rsidRDefault="007E4F5E" w:rsidP="005D343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cs="Calibri"/>
          <w:color w:val="auto"/>
        </w:rPr>
      </w:pPr>
      <w:r w:rsidRPr="005D343E">
        <w:rPr>
          <w:rFonts w:cs="Calibri"/>
          <w:color w:val="auto"/>
        </w:rPr>
        <w:t xml:space="preserve">Developed Java dynamic project using RESTful web services and used Postman to deploy the application and used </w:t>
      </w:r>
      <w:r w:rsidRPr="005D343E">
        <w:rPr>
          <w:rFonts w:cs="Calibri"/>
          <w:b/>
          <w:bCs/>
          <w:color w:val="auto"/>
        </w:rPr>
        <w:t>MySQL</w:t>
      </w:r>
      <w:r w:rsidRPr="005D343E">
        <w:rPr>
          <w:rFonts w:cs="Calibri"/>
          <w:color w:val="auto"/>
        </w:rPr>
        <w:t xml:space="preserve"> for the database.</w:t>
      </w:r>
    </w:p>
    <w:p w14:paraId="6AE0A546" w14:textId="77777777" w:rsidR="007E4F5E" w:rsidRPr="005D343E" w:rsidRDefault="007E4F5E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Fonts w:cs="Calibri"/>
          <w:color w:val="auto"/>
        </w:rPr>
        <w:t>Working with database and application teams to gather requirements for new projects and expansion to existing applications.</w:t>
      </w:r>
      <w:r w:rsidRPr="005D343E">
        <w:rPr>
          <w:rStyle w:val="None"/>
          <w:rFonts w:eastAsia="Arial" w:cs="Calibri"/>
          <w:color w:val="auto"/>
          <w:u w:color="595959"/>
        </w:rPr>
        <w:t xml:space="preserve"> </w:t>
      </w:r>
    </w:p>
    <w:p w14:paraId="1B87FCFC" w14:textId="055361EE" w:rsidR="007E4F5E" w:rsidRPr="005D343E" w:rsidRDefault="007E4F5E" w:rsidP="005D343E">
      <w:pPr>
        <w:pStyle w:val="BodyA"/>
        <w:numPr>
          <w:ilvl w:val="0"/>
          <w:numId w:val="5"/>
        </w:numPr>
        <w:spacing w:after="0"/>
        <w:jc w:val="both"/>
        <w:rPr>
          <w:rStyle w:val="None"/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Collaborated in cross-functional agile teams to continuously improve DevOps practices, drive process efficiency, and foster a culture of collaboration and innovation.</w:t>
      </w:r>
    </w:p>
    <w:p w14:paraId="17D9BEE2" w14:textId="1FA2C2E9" w:rsidR="00131124" w:rsidRDefault="007E4F5E" w:rsidP="00131124">
      <w:pPr>
        <w:pStyle w:val="BodyA"/>
        <w:numPr>
          <w:ilvl w:val="0"/>
          <w:numId w:val="5"/>
        </w:numPr>
        <w:spacing w:after="0"/>
        <w:jc w:val="both"/>
        <w:rPr>
          <w:rFonts w:eastAsia="Arial" w:cs="Calibri"/>
          <w:color w:val="auto"/>
          <w:u w:color="595959"/>
        </w:rPr>
      </w:pPr>
      <w:r w:rsidRPr="005D343E">
        <w:rPr>
          <w:rStyle w:val="None"/>
          <w:rFonts w:eastAsia="Arial" w:cs="Calibri"/>
          <w:color w:val="auto"/>
          <w:u w:color="595959"/>
        </w:rPr>
        <w:t>Mentored junior team members, providing guidance on AWS best practices, DevOps methodologies, and effective use of automation tools.</w:t>
      </w:r>
    </w:p>
    <w:p w14:paraId="4B436A05" w14:textId="77777777" w:rsidR="00131124" w:rsidRPr="00131124" w:rsidRDefault="00131124" w:rsidP="00131124">
      <w:pPr>
        <w:pStyle w:val="BodyA"/>
        <w:spacing w:after="0"/>
        <w:ind w:left="720"/>
        <w:jc w:val="both"/>
        <w:rPr>
          <w:rStyle w:val="None"/>
          <w:rFonts w:eastAsia="Arial" w:cs="Calibri"/>
          <w:color w:val="auto"/>
          <w:u w:color="595959"/>
        </w:rPr>
      </w:pPr>
    </w:p>
    <w:p w14:paraId="261AC1C6" w14:textId="0F05DB48" w:rsidR="00131124" w:rsidRDefault="00131124" w:rsidP="00131124">
      <w:pPr>
        <w:pStyle w:val="NoSpacing"/>
        <w:rPr>
          <w:rStyle w:val="None"/>
          <w:rFonts w:cs="Calibri"/>
          <w:spacing w:val="14"/>
          <w:u w:color="262626"/>
        </w:rPr>
      </w:pPr>
      <w:r>
        <w:rPr>
          <w:rStyle w:val="None"/>
          <w:rFonts w:cs="Calibri"/>
          <w:spacing w:val="14"/>
          <w:u w:color="262626"/>
        </w:rPr>
        <w:lastRenderedPageBreak/>
        <w:t xml:space="preserve">    </w:t>
      </w:r>
      <w:r w:rsidR="003118B3">
        <w:rPr>
          <w:rStyle w:val="None"/>
          <w:rFonts w:cs="Calibri"/>
          <w:spacing w:val="14"/>
          <w:u w:color="262626"/>
        </w:rPr>
        <w:t xml:space="preserve">Software </w:t>
      </w:r>
      <w:r w:rsidR="004F61CF" w:rsidRPr="009A433B">
        <w:rPr>
          <w:rStyle w:val="None"/>
          <w:rFonts w:cs="Calibri"/>
          <w:spacing w:val="14"/>
          <w:u w:color="262626"/>
        </w:rPr>
        <w:t>Engineer</w:t>
      </w:r>
    </w:p>
    <w:p w14:paraId="7EA84BF3" w14:textId="17A8058C" w:rsidR="007B104B" w:rsidRDefault="00131124" w:rsidP="00131124">
      <w:pPr>
        <w:pStyle w:val="NoSpacing"/>
        <w:rPr>
          <w:rStyle w:val="None"/>
          <w:rFonts w:cs="Calibri"/>
          <w:spacing w:val="14"/>
          <w:u w:color="262626"/>
        </w:rPr>
      </w:pPr>
      <w:r>
        <w:rPr>
          <w:rStyle w:val="None"/>
          <w:rFonts w:cs="Calibri"/>
          <w:spacing w:val="14"/>
          <w:u w:color="262626"/>
        </w:rPr>
        <w:t xml:space="preserve">    </w:t>
      </w:r>
      <w:r w:rsidR="004F61CF" w:rsidRPr="009A433B">
        <w:rPr>
          <w:rStyle w:val="None"/>
          <w:rFonts w:cs="Calibri"/>
          <w:spacing w:val="14"/>
          <w:u w:color="262626"/>
        </w:rPr>
        <w:t xml:space="preserve">UST India Pvt Ltd                                                   </w:t>
      </w:r>
      <w:proofErr w:type="gramStart"/>
      <w:r w:rsidR="004F61CF" w:rsidRPr="009A433B">
        <w:rPr>
          <w:rStyle w:val="None"/>
          <w:rFonts w:cs="Calibri"/>
          <w:spacing w:val="14"/>
          <w:u w:color="262626"/>
        </w:rPr>
        <w:t xml:space="preserve"> </w:t>
      </w:r>
      <w:r w:rsidR="007B104B" w:rsidRPr="009A433B">
        <w:rPr>
          <w:rStyle w:val="None"/>
          <w:rFonts w:cs="Calibri"/>
          <w:spacing w:val="14"/>
          <w:u w:color="262626"/>
        </w:rPr>
        <w:t xml:space="preserve"> </w:t>
      </w:r>
      <w:r>
        <w:rPr>
          <w:rStyle w:val="None"/>
          <w:rFonts w:cs="Calibri"/>
          <w:spacing w:val="14"/>
          <w:u w:color="262626"/>
        </w:rPr>
        <w:t xml:space="preserve"> </w:t>
      </w:r>
      <w:r w:rsidR="004F61CF" w:rsidRPr="009A433B">
        <w:rPr>
          <w:rStyle w:val="None"/>
          <w:rFonts w:cs="Calibri"/>
          <w:spacing w:val="14"/>
          <w:u w:color="262626"/>
        </w:rPr>
        <w:t>(</w:t>
      </w:r>
      <w:proofErr w:type="gramEnd"/>
      <w:r>
        <w:rPr>
          <w:rStyle w:val="None"/>
          <w:rFonts w:cs="Calibri"/>
          <w:spacing w:val="14"/>
          <w:u w:color="262626"/>
        </w:rPr>
        <w:t xml:space="preserve">August </w:t>
      </w:r>
      <w:r w:rsidR="004F61CF" w:rsidRPr="009A433B">
        <w:rPr>
          <w:rStyle w:val="None"/>
          <w:rFonts w:cs="Calibri"/>
          <w:spacing w:val="14"/>
          <w:u w:color="262626"/>
        </w:rPr>
        <w:t>201</w:t>
      </w:r>
      <w:r w:rsidR="00CB61A0">
        <w:rPr>
          <w:rStyle w:val="None"/>
          <w:rFonts w:cs="Calibri"/>
          <w:spacing w:val="14"/>
          <w:u w:color="262626"/>
        </w:rPr>
        <w:t>4</w:t>
      </w:r>
      <w:r w:rsidR="004F61CF" w:rsidRPr="009A433B">
        <w:rPr>
          <w:rStyle w:val="None"/>
          <w:rFonts w:cs="Calibri"/>
          <w:spacing w:val="14"/>
          <w:u w:color="262626"/>
        </w:rPr>
        <w:t>) – (</w:t>
      </w:r>
      <w:r>
        <w:rPr>
          <w:rStyle w:val="None"/>
          <w:rFonts w:cs="Calibri"/>
          <w:spacing w:val="14"/>
          <w:u w:color="262626"/>
        </w:rPr>
        <w:t xml:space="preserve">October </w:t>
      </w:r>
      <w:r w:rsidR="004F61CF" w:rsidRPr="009A433B">
        <w:rPr>
          <w:rStyle w:val="None"/>
          <w:rFonts w:cs="Calibri"/>
          <w:spacing w:val="14"/>
          <w:u w:color="262626"/>
        </w:rPr>
        <w:t>2016)</w:t>
      </w:r>
    </w:p>
    <w:p w14:paraId="0AAB5E14" w14:textId="77777777" w:rsidR="00131124" w:rsidRPr="009A433B" w:rsidRDefault="00131124" w:rsidP="00131124">
      <w:pPr>
        <w:pStyle w:val="NoSpacing"/>
        <w:rPr>
          <w:rStyle w:val="None"/>
          <w:rFonts w:cs="Calibri"/>
          <w:spacing w:val="14"/>
          <w:u w:color="262626"/>
        </w:rPr>
      </w:pPr>
    </w:p>
    <w:p w14:paraId="039FE878" w14:textId="77777777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Performing day-to-day system administration tasks such as user management, file system management, network configuration, and process monitoring.</w:t>
      </w:r>
    </w:p>
    <w:p w14:paraId="28A603A9" w14:textId="77777777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Managing and maintaining </w:t>
      </w:r>
      <w:r w:rsidRPr="008754B9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Linux</w:t>
      </w: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-based servers, ensuring they are up-to-date, secure, and running efficiently.</w:t>
      </w:r>
    </w:p>
    <w:p w14:paraId="422C1A7B" w14:textId="77777777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Keeping Linux systems up-to-date with security patches and updates to maintain system stability and security.</w:t>
      </w:r>
    </w:p>
    <w:p w14:paraId="4C3D66A8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Implemented and maintained server hardening procedures, including firewall configuration, regular patching, and user access controls, resulting in improved security posture.</w:t>
      </w:r>
    </w:p>
    <w:p w14:paraId="6A981B9D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Diagnosed and resolved complex system issues, analyzed system logs, and utilized command-line tools to identify root causes and implement effective solutions.</w:t>
      </w:r>
    </w:p>
    <w:p w14:paraId="1806DF7F" w14:textId="6868350B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Automated routine tasks using Bash scripting, streamlining system administration </w:t>
      </w:r>
      <w:proofErr w:type="gramStart"/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processes</w:t>
      </w:r>
      <w:proofErr w:type="gramEnd"/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and reducing manual intervention.</w:t>
      </w:r>
    </w:p>
    <w:p w14:paraId="3100C371" w14:textId="7AF3EF42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Setting up monitoring tools</w:t>
      </w:r>
      <w:r w:rsidR="00A7797C"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like Nagios</w:t>
      </w: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to track Linux system performance, </w:t>
      </w:r>
      <w:r w:rsidR="00A7797C"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analyze</w:t>
      </w: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logs, and </w:t>
      </w:r>
      <w:r w:rsidR="00A7797C"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optimize</w:t>
      </w: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resource utilization to improve system efficiency.</w:t>
      </w:r>
    </w:p>
    <w:p w14:paraId="113195B8" w14:textId="5CF71510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hAnsi="Calibri" w:cs="Calibri"/>
          <w:sz w:val="22"/>
          <w:szCs w:val="22"/>
        </w:rPr>
        <w:t>Troubleshooting the issues</w:t>
      </w:r>
      <w:r w:rsidR="00A7797C" w:rsidRPr="005D343E">
        <w:rPr>
          <w:rFonts w:ascii="Calibri" w:hAnsi="Calibri" w:cs="Calibri"/>
          <w:sz w:val="22"/>
          <w:szCs w:val="22"/>
        </w:rPr>
        <w:t xml:space="preserve"> reported by clients and internal teams</w:t>
      </w:r>
      <w:r w:rsidRPr="005D343E">
        <w:rPr>
          <w:rFonts w:ascii="Calibri" w:hAnsi="Calibri" w:cs="Calibri"/>
          <w:sz w:val="22"/>
          <w:szCs w:val="22"/>
        </w:rPr>
        <w:t xml:space="preserve">. </w:t>
      </w:r>
    </w:p>
    <w:p w14:paraId="6B012B5A" w14:textId="70C15FA3" w:rsidR="007B2808" w:rsidRPr="005D343E" w:rsidRDefault="007E4F5E" w:rsidP="00A7797C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hAnsi="Calibri" w:cs="Calibri"/>
          <w:sz w:val="22"/>
          <w:szCs w:val="22"/>
        </w:rPr>
        <w:t xml:space="preserve">Automation of jobs using CRON Scheduler. </w:t>
      </w:r>
    </w:p>
    <w:p w14:paraId="393505CB" w14:textId="3EBD20D2" w:rsidR="007E4F5E" w:rsidRPr="005D343E" w:rsidRDefault="007E4F5E" w:rsidP="007E4F5E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hAnsi="Calibri" w:cs="Calibri"/>
          <w:sz w:val="22"/>
          <w:szCs w:val="22"/>
        </w:rPr>
        <w:t xml:space="preserve">Configuring and maintaining Network Services like SSH, FTP, </w:t>
      </w:r>
      <w:r w:rsidR="009A433B">
        <w:rPr>
          <w:rFonts w:ascii="Calibri" w:hAnsi="Calibri" w:cs="Calibri"/>
          <w:sz w:val="22"/>
          <w:szCs w:val="22"/>
        </w:rPr>
        <w:t xml:space="preserve">and </w:t>
      </w:r>
      <w:r w:rsidRPr="005D343E">
        <w:rPr>
          <w:rFonts w:ascii="Calibri" w:hAnsi="Calibri" w:cs="Calibri"/>
          <w:sz w:val="22"/>
          <w:szCs w:val="22"/>
        </w:rPr>
        <w:t>VPN</w:t>
      </w:r>
      <w:r w:rsidR="00A2615F" w:rsidRPr="005D343E">
        <w:rPr>
          <w:rFonts w:ascii="Calibri" w:hAnsi="Calibri" w:cs="Calibri"/>
          <w:sz w:val="22"/>
          <w:szCs w:val="22"/>
        </w:rPr>
        <w:t>.</w:t>
      </w:r>
    </w:p>
    <w:p w14:paraId="0CD6562E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Conducted regular performance analysis and tuning, optimizing server resource utilization, and enhancing system responsiveness.</w:t>
      </w:r>
    </w:p>
    <w:p w14:paraId="15B4D4EA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Configured and maintained network services, including DNS, DHCP, and LDAP, to facilitate seamless communication and user authentication.</w:t>
      </w:r>
    </w:p>
    <w:p w14:paraId="5558E34F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Collaborated in cross-functional teams to plan and execute migration projects, including physical-to-virtual (P2V) migrations and cloud migrations.</w:t>
      </w:r>
    </w:p>
    <w:p w14:paraId="4E15206B" w14:textId="77777777" w:rsidR="00A2615F" w:rsidRPr="005D343E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Provided technical support and guidance to junior team members, offering mentorship on Linux administration best </w:t>
      </w:r>
      <w:proofErr w:type="gramStart"/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practices</w:t>
      </w:r>
      <w:proofErr w:type="gramEnd"/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 xml:space="preserve"> and troubleshooting techniques.</w:t>
      </w:r>
    </w:p>
    <w:p w14:paraId="1ECEC8F8" w14:textId="1B899718" w:rsidR="00A2615F" w:rsidRDefault="00A2615F" w:rsidP="00A2615F">
      <w:pPr>
        <w:pStyle w:val="documentulli"/>
        <w:numPr>
          <w:ilvl w:val="0"/>
          <w:numId w:val="6"/>
        </w:numPr>
        <w:spacing w:line="320" w:lineRule="atLeast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  <w:r w:rsidRPr="005D343E"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  <w:t>Stayed up-to-date with the latest Linux technologies, trends, and security vulnerabilities, implementing timely updates to maintain a secure and up-to-date environment.</w:t>
      </w:r>
    </w:p>
    <w:p w14:paraId="6672D3E9" w14:textId="77777777" w:rsidR="00131124" w:rsidRPr="005D343E" w:rsidRDefault="00131124" w:rsidP="00131124">
      <w:pPr>
        <w:pStyle w:val="documentulli"/>
        <w:spacing w:line="320" w:lineRule="atLeast"/>
        <w:ind w:left="720"/>
        <w:rPr>
          <w:rFonts w:ascii="Calibri" w:eastAsia="Century Gothic" w:hAnsi="Calibri" w:cs="Calibri"/>
          <w:sz w:val="22"/>
          <w:szCs w:val="22"/>
          <w:bdr w:val="none" w:sz="0" w:space="0" w:color="auto" w:frame="1"/>
        </w:rPr>
      </w:pPr>
    </w:p>
    <w:p w14:paraId="1C90BFE1" w14:textId="781DCFC9" w:rsidR="00256068" w:rsidRPr="00256068" w:rsidRDefault="00000000">
      <w:pPr>
        <w:pStyle w:val="BodyA"/>
        <w:spacing w:after="0"/>
        <w:jc w:val="both"/>
        <w:rPr>
          <w:rStyle w:val="None"/>
          <w:rFonts w:cs="Calibri"/>
          <w:b/>
          <w:bCs/>
          <w:color w:val="auto"/>
          <w:spacing w:val="78"/>
          <w:u w:color="262626"/>
        </w:rPr>
      </w:pPr>
      <w:r w:rsidRPr="005D343E">
        <w:rPr>
          <w:rStyle w:val="None"/>
          <w:rFonts w:cs="Calibri"/>
          <w:b/>
          <w:bCs/>
          <w:color w:val="auto"/>
          <w:spacing w:val="78"/>
          <w:u w:color="262626"/>
        </w:rPr>
        <w:t>EDUCATION</w:t>
      </w:r>
      <w:r w:rsidR="00131124">
        <w:rPr>
          <w:rStyle w:val="None"/>
          <w:rFonts w:cs="Calibri"/>
          <w:b/>
          <w:bCs/>
          <w:color w:val="auto"/>
          <w:spacing w:val="78"/>
          <w:u w:color="262626"/>
        </w:rPr>
        <w:t>:</w:t>
      </w:r>
    </w:p>
    <w:p w14:paraId="52970F28" w14:textId="15269454" w:rsidR="00EF71AC" w:rsidRPr="005D343E" w:rsidRDefault="004F61CF">
      <w:pPr>
        <w:pStyle w:val="BodyA"/>
        <w:spacing w:after="0"/>
        <w:jc w:val="both"/>
        <w:rPr>
          <w:rFonts w:cs="Calibri"/>
          <w:color w:val="auto"/>
        </w:rPr>
      </w:pPr>
      <w:r w:rsidRPr="00AB301C">
        <w:rPr>
          <w:rStyle w:val="None"/>
          <w:rFonts w:cs="Calibri"/>
          <w:color w:val="auto"/>
          <w:spacing w:val="14"/>
          <w:u w:color="262626"/>
          <w:lang w:val="en-IN"/>
        </w:rPr>
        <w:t xml:space="preserve">Bachelor of Technology | Sri Venkateswara College of Engineering, India.                                                                      </w:t>
      </w:r>
    </w:p>
    <w:sectPr w:rsidR="00EF71AC" w:rsidRPr="005D343E">
      <w:headerReference w:type="default" r:id="rId7"/>
      <w:footerReference w:type="default" r:id="rId8"/>
      <w:pgSz w:w="12240" w:h="15840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FD5B" w14:textId="77777777" w:rsidR="00EF2A8A" w:rsidRDefault="00EF2A8A">
      <w:r>
        <w:separator/>
      </w:r>
    </w:p>
  </w:endnote>
  <w:endnote w:type="continuationSeparator" w:id="0">
    <w:p w14:paraId="3A06F0CD" w14:textId="77777777" w:rsidR="00EF2A8A" w:rsidRDefault="00E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6760" w14:textId="77777777" w:rsidR="00EF71AC" w:rsidRDefault="00EF71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8D13" w14:textId="77777777" w:rsidR="00EF2A8A" w:rsidRDefault="00EF2A8A">
      <w:r>
        <w:separator/>
      </w:r>
    </w:p>
  </w:footnote>
  <w:footnote w:type="continuationSeparator" w:id="0">
    <w:p w14:paraId="5BFA03D1" w14:textId="77777777" w:rsidR="00EF2A8A" w:rsidRDefault="00EF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9E38" w14:textId="77777777" w:rsidR="00EF71AC" w:rsidRDefault="00EF71A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F9D"/>
    <w:multiLevelType w:val="multilevel"/>
    <w:tmpl w:val="4B52F24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B7224"/>
    <w:multiLevelType w:val="hybridMultilevel"/>
    <w:tmpl w:val="3E1E5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19E0"/>
    <w:multiLevelType w:val="hybridMultilevel"/>
    <w:tmpl w:val="B8AC2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4C81"/>
    <w:multiLevelType w:val="multilevel"/>
    <w:tmpl w:val="926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959CD"/>
    <w:multiLevelType w:val="multilevel"/>
    <w:tmpl w:val="B276C74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F75CD"/>
    <w:multiLevelType w:val="hybridMultilevel"/>
    <w:tmpl w:val="2EA845B2"/>
    <w:styleLink w:val="ImportedStyle1"/>
    <w:lvl w:ilvl="0" w:tplc="1B2835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2AD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20C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41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A7B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4B0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AF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E6F8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C7B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D45812"/>
    <w:multiLevelType w:val="hybridMultilevel"/>
    <w:tmpl w:val="2EA845B2"/>
    <w:numStyleLink w:val="ImportedStyle1"/>
  </w:abstractNum>
  <w:abstractNum w:abstractNumId="7" w15:restartNumberingAfterBreak="0">
    <w:nsid w:val="59362854"/>
    <w:multiLevelType w:val="hybridMultilevel"/>
    <w:tmpl w:val="BC964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86D96"/>
    <w:multiLevelType w:val="hybridMultilevel"/>
    <w:tmpl w:val="B3462D40"/>
    <w:lvl w:ilvl="0" w:tplc="61428EE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B2849"/>
    <w:multiLevelType w:val="hybridMultilevel"/>
    <w:tmpl w:val="6526E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986">
    <w:abstractNumId w:val="5"/>
  </w:num>
  <w:num w:numId="2" w16cid:durableId="13000846">
    <w:abstractNumId w:val="6"/>
  </w:num>
  <w:num w:numId="3" w16cid:durableId="1266036420">
    <w:abstractNumId w:val="7"/>
  </w:num>
  <w:num w:numId="4" w16cid:durableId="1448621142">
    <w:abstractNumId w:val="1"/>
  </w:num>
  <w:num w:numId="5" w16cid:durableId="1354646312">
    <w:abstractNumId w:val="2"/>
  </w:num>
  <w:num w:numId="6" w16cid:durableId="1093665758">
    <w:abstractNumId w:val="3"/>
  </w:num>
  <w:num w:numId="7" w16cid:durableId="332071758">
    <w:abstractNumId w:val="9"/>
  </w:num>
  <w:num w:numId="8" w16cid:durableId="1524709011">
    <w:abstractNumId w:val="8"/>
  </w:num>
  <w:num w:numId="9" w16cid:durableId="427896614">
    <w:abstractNumId w:val="4"/>
  </w:num>
  <w:num w:numId="10" w16cid:durableId="600263192">
    <w:abstractNumId w:val="0"/>
  </w:num>
  <w:num w:numId="11" w16cid:durableId="1802262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AC"/>
    <w:rsid w:val="00011549"/>
    <w:rsid w:val="00120543"/>
    <w:rsid w:val="00131124"/>
    <w:rsid w:val="001A1D4C"/>
    <w:rsid w:val="001A3D86"/>
    <w:rsid w:val="001B05CF"/>
    <w:rsid w:val="00214FF9"/>
    <w:rsid w:val="00217CEF"/>
    <w:rsid w:val="00233D29"/>
    <w:rsid w:val="00256068"/>
    <w:rsid w:val="00263B43"/>
    <w:rsid w:val="002729E5"/>
    <w:rsid w:val="003118B3"/>
    <w:rsid w:val="00322DFF"/>
    <w:rsid w:val="00403892"/>
    <w:rsid w:val="004340C2"/>
    <w:rsid w:val="004F61CF"/>
    <w:rsid w:val="00557D3F"/>
    <w:rsid w:val="005725A9"/>
    <w:rsid w:val="00596F6C"/>
    <w:rsid w:val="005D12B0"/>
    <w:rsid w:val="005D343E"/>
    <w:rsid w:val="005D7BE5"/>
    <w:rsid w:val="0061596F"/>
    <w:rsid w:val="0064158B"/>
    <w:rsid w:val="006812AD"/>
    <w:rsid w:val="006905EB"/>
    <w:rsid w:val="00696947"/>
    <w:rsid w:val="00711D33"/>
    <w:rsid w:val="0073639E"/>
    <w:rsid w:val="007935DD"/>
    <w:rsid w:val="007B104B"/>
    <w:rsid w:val="007B2808"/>
    <w:rsid w:val="007E49C5"/>
    <w:rsid w:val="007E4F5E"/>
    <w:rsid w:val="00820B9F"/>
    <w:rsid w:val="00823ACA"/>
    <w:rsid w:val="00833D3B"/>
    <w:rsid w:val="00853EAC"/>
    <w:rsid w:val="008754B9"/>
    <w:rsid w:val="0094450C"/>
    <w:rsid w:val="00951231"/>
    <w:rsid w:val="009A433B"/>
    <w:rsid w:val="00A20C97"/>
    <w:rsid w:val="00A2615F"/>
    <w:rsid w:val="00A7797C"/>
    <w:rsid w:val="00AB301C"/>
    <w:rsid w:val="00AE0DAD"/>
    <w:rsid w:val="00B221B3"/>
    <w:rsid w:val="00B2561D"/>
    <w:rsid w:val="00B351D9"/>
    <w:rsid w:val="00B92DEB"/>
    <w:rsid w:val="00CB61A0"/>
    <w:rsid w:val="00CE7A74"/>
    <w:rsid w:val="00D5516E"/>
    <w:rsid w:val="00DF14C2"/>
    <w:rsid w:val="00E2082D"/>
    <w:rsid w:val="00E85655"/>
    <w:rsid w:val="00EB3252"/>
    <w:rsid w:val="00EE7692"/>
    <w:rsid w:val="00EF2A8A"/>
    <w:rsid w:val="00EF71AC"/>
    <w:rsid w:val="00F02857"/>
    <w:rsid w:val="00F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9BC2"/>
  <w15:docId w15:val="{AA19DC2F-6B21-4B06-A051-053A79B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563C1"/>
      <w:u w:val="single" w:color="0563C1"/>
      <w:lang w:val="fr-FR"/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outline w:val="0"/>
      <w:color w:val="0563C1"/>
      <w:u w:val="single" w:color="0563C1"/>
    </w:rPr>
  </w:style>
  <w:style w:type="character" w:customStyle="1" w:styleId="Hyperlink2">
    <w:name w:val="Hyperlink.2"/>
    <w:basedOn w:val="None"/>
    <w:rPr>
      <w:rFonts w:ascii="Arial" w:eastAsia="Arial" w:hAnsi="Arial" w:cs="Arial"/>
      <w:i/>
      <w:iCs/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None"/>
    <w:rPr>
      <w:rFonts w:ascii="Arial" w:eastAsia="Arial" w:hAnsi="Arial" w:cs="Arial"/>
      <w:outline w:val="0"/>
      <w:color w:val="0563C1"/>
      <w:u w:val="single" w:color="0563C1"/>
      <w:lang w:val="fr-FR"/>
    </w:rPr>
  </w:style>
  <w:style w:type="character" w:customStyle="1" w:styleId="Hyperlink4">
    <w:name w:val="Hyperlink.4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"/>
    <w:link w:val="ListParagraphCh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rsid w:val="007B104B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ocumentulli">
    <w:name w:val="document_ul_li"/>
    <w:basedOn w:val="Normal"/>
    <w:rsid w:val="007E4F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eastAsia="Times New Roman"/>
      <w:bdr w:val="none" w:sz="0" w:space="0" w:color="auto"/>
    </w:rPr>
  </w:style>
  <w:style w:type="character" w:customStyle="1" w:styleId="hl">
    <w:name w:val="hl"/>
    <w:basedOn w:val="DefaultParagraphFont"/>
    <w:rsid w:val="009A433B"/>
  </w:style>
  <w:style w:type="paragraph" w:styleId="NormalWeb">
    <w:name w:val="Normal (Web)"/>
    <w:basedOn w:val="Normal"/>
    <w:uiPriority w:val="99"/>
    <w:unhideWhenUsed/>
    <w:rsid w:val="006415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uiPriority w:val="1"/>
    <w:qFormat/>
    <w:rsid w:val="001311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6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Keerthipati Pradeepthi</cp:lastModifiedBy>
  <cp:revision>31</cp:revision>
  <dcterms:created xsi:type="dcterms:W3CDTF">2023-08-08T01:16:00Z</dcterms:created>
  <dcterms:modified xsi:type="dcterms:W3CDTF">2023-10-02T13:01:00Z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0d924c1bfefda9ce459ad7dada188963e09d1eb120a97b31393ef7687e723420</vt:lpwstr>
  </property>
</Properties>
</file>