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EB3EF" w14:textId="0DA2838A" w:rsidR="00CF57FF" w:rsidRPr="00E41A69" w:rsidRDefault="00CF57FF" w:rsidP="00CF57FF">
      <w:pPr>
        <w:spacing w:after="0"/>
        <w:jc w:val="right"/>
        <w:rPr>
          <w:rFonts w:ascii="Tahoma" w:eastAsia="Tahoma" w:hAnsi="Tahoma" w:cs="Tahoma"/>
          <w:b/>
          <w:sz w:val="20"/>
          <w:szCs w:val="20"/>
        </w:rPr>
      </w:pPr>
      <w:bookmarkStart w:id="0" w:name="_Hlk28090287"/>
      <w:r w:rsidRPr="00E41A69">
        <w:rPr>
          <w:rFonts w:ascii="Tahoma" w:eastAsia="Tahoma" w:hAnsi="Tahoma" w:cs="Tahoma"/>
          <w:b/>
          <w:sz w:val="20"/>
          <w:szCs w:val="20"/>
        </w:rPr>
        <w:t>Rachina Chinta</w:t>
      </w:r>
    </w:p>
    <w:p w14:paraId="3409AF57" w14:textId="2742563D" w:rsidR="00CF57FF" w:rsidRPr="00E41A69" w:rsidRDefault="00CF57FF" w:rsidP="00CF57FF">
      <w:pPr>
        <w:spacing w:after="0"/>
        <w:jc w:val="right"/>
        <w:rPr>
          <w:rFonts w:ascii="Tahoma" w:eastAsia="Tahoma" w:hAnsi="Tahoma" w:cs="Tahoma"/>
          <w:b/>
          <w:sz w:val="20"/>
          <w:szCs w:val="20"/>
        </w:rPr>
      </w:pPr>
      <w:r w:rsidRPr="00E41A69">
        <w:rPr>
          <w:rFonts w:ascii="Tahoma" w:eastAsia="Tahoma" w:hAnsi="Tahoma" w:cs="Tahoma"/>
          <w:b/>
          <w:sz w:val="20"/>
          <w:szCs w:val="20"/>
        </w:rPr>
        <w:t>SAP FICO Consultant</w:t>
      </w:r>
    </w:p>
    <w:p w14:paraId="72987C70" w14:textId="5D708CBC" w:rsidR="00CF57FF" w:rsidRPr="00E41A69" w:rsidRDefault="00CF57FF" w:rsidP="00CF57FF">
      <w:pPr>
        <w:spacing w:after="0"/>
        <w:jc w:val="right"/>
        <w:rPr>
          <w:rFonts w:ascii="Tahoma" w:eastAsia="Tahoma" w:hAnsi="Tahoma" w:cs="Tahoma"/>
          <w:b/>
          <w:sz w:val="20"/>
          <w:szCs w:val="20"/>
        </w:rPr>
      </w:pPr>
      <w:r w:rsidRPr="00E41A69">
        <w:rPr>
          <w:rFonts w:ascii="Tahoma" w:eastAsia="Tahoma" w:hAnsi="Tahoma" w:cs="Tahoma"/>
          <w:b/>
          <w:sz w:val="20"/>
          <w:szCs w:val="20"/>
        </w:rPr>
        <w:t>316-282-4491</w:t>
      </w:r>
    </w:p>
    <w:p w14:paraId="5EEABABD" w14:textId="12D44567" w:rsidR="00CF57FF" w:rsidRPr="00E41A69" w:rsidRDefault="00CF57FF" w:rsidP="00CF57FF">
      <w:pPr>
        <w:spacing w:after="0"/>
        <w:jc w:val="right"/>
        <w:rPr>
          <w:rFonts w:ascii="Tahoma" w:eastAsia="Tahoma" w:hAnsi="Tahoma" w:cs="Tahoma"/>
          <w:b/>
          <w:sz w:val="20"/>
          <w:szCs w:val="20"/>
        </w:rPr>
      </w:pPr>
      <w:r w:rsidRPr="00E41A69">
        <w:rPr>
          <w:rFonts w:ascii="Tahoma" w:eastAsia="Tahoma" w:hAnsi="Tahoma" w:cs="Tahoma"/>
          <w:b/>
          <w:sz w:val="20"/>
          <w:szCs w:val="20"/>
        </w:rPr>
        <w:t>Rachina</w:t>
      </w:r>
      <w:r w:rsidR="004D135D">
        <w:rPr>
          <w:rFonts w:ascii="Tahoma" w:eastAsia="Tahoma" w:hAnsi="Tahoma" w:cs="Tahoma"/>
          <w:b/>
          <w:sz w:val="20"/>
          <w:szCs w:val="20"/>
        </w:rPr>
        <w:t>chinta38</w:t>
      </w:r>
      <w:r w:rsidRPr="00E41A69">
        <w:rPr>
          <w:rFonts w:ascii="Tahoma" w:eastAsia="Tahoma" w:hAnsi="Tahoma" w:cs="Tahoma"/>
          <w:b/>
          <w:sz w:val="20"/>
          <w:szCs w:val="20"/>
        </w:rPr>
        <w:t>@gmail.com</w:t>
      </w:r>
    </w:p>
    <w:p w14:paraId="6E0ACDC8" w14:textId="77777777" w:rsidR="00CF57FF" w:rsidRPr="00E41A69" w:rsidRDefault="00CF57FF" w:rsidP="00CF57FF">
      <w:pPr>
        <w:spacing w:after="0"/>
        <w:jc w:val="both"/>
        <w:rPr>
          <w:rFonts w:ascii="Tahoma" w:eastAsia="Tahoma" w:hAnsi="Tahoma" w:cs="Tahoma"/>
          <w:color w:val="C00000"/>
          <w:sz w:val="20"/>
          <w:szCs w:val="20"/>
        </w:rPr>
      </w:pPr>
      <w:r w:rsidRPr="00E41A69">
        <w:rPr>
          <w:rFonts w:ascii="Tahoma" w:eastAsia="MS Mincho" w:hAnsi="Tahoma" w:cs="Tahoma"/>
          <w:noProof/>
          <w:sz w:val="20"/>
          <w:szCs w:val="20"/>
        </w:rPr>
        <mc:AlternateContent>
          <mc:Choice Requires="wps">
            <w:drawing>
              <wp:anchor distT="4294967295" distB="4294967295" distL="114300" distR="114300" simplePos="0" relativeHeight="251659264" behindDoc="0" locked="0" layoutInCell="1" hidden="0" allowOverlap="1" wp14:anchorId="2F856BCA" wp14:editId="2C850138">
                <wp:simplePos x="0" y="0"/>
                <wp:positionH relativeFrom="column">
                  <wp:posOffset>-371474</wp:posOffset>
                </wp:positionH>
                <wp:positionV relativeFrom="paragraph">
                  <wp:posOffset>27392</wp:posOffset>
                </wp:positionV>
                <wp:extent cx="6753225" cy="0"/>
                <wp:effectExtent l="0" t="0" r="28575" b="571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3225" cy="0"/>
                        </a:xfrm>
                        <a:prstGeom prst="line">
                          <a:avLst/>
                        </a:prstGeom>
                        <a:noFill/>
                        <a:ln w="25400">
                          <a:solidFill>
                            <a:srgbClr val="4F81BD"/>
                          </a:solidFill>
                          <a:round/>
                          <a:headEnd/>
                          <a:tailEnd/>
                        </a:ln>
                        <a:effectLst>
                          <a:outerShdw dist="20000" dir="5400000" rotWithShape="0">
                            <a:srgbClr val="808080">
                              <a:alpha val="37999"/>
                            </a:srgbClr>
                          </a:outerShdw>
                        </a:effectLst>
                      </wps:spPr>
                      <wps:bodyPr/>
                    </wps:wsp>
                  </a:graphicData>
                </a:graphic>
              </wp:anchor>
            </w:drawing>
          </mc:Choice>
          <mc:Fallback>
            <w:pict>
              <v:line w14:anchorId="12102755" id="Straight Connector 2" o:spid="_x0000_s1026" style="position:absolute;z-index:251659264;visibility:visible;mso-wrap-style:square;mso-wrap-distance-left:9pt;mso-wrap-distance-top:-3e-5mm;mso-wrap-distance-right:9pt;mso-wrap-distance-bottom:-3e-5mm;mso-position-horizontal:absolute;mso-position-horizontal-relative:text;mso-position-vertical:absolute;mso-position-vertical-relative:text" from="-29.25pt,2.15pt" to="50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" strokecolor="#4f81bd" strokeweight="2pt">
                <v:shadow on="t" opacity="24903f" origin=",.5" offset="0,.55556mm"/>
              </v:line>
            </w:pict>
          </mc:Fallback>
        </mc:AlternateContent>
      </w:r>
    </w:p>
    <w:p w14:paraId="1E20E6BC" w14:textId="2620A208" w:rsidR="00403D69" w:rsidRPr="00E41A69" w:rsidRDefault="00403D69" w:rsidP="00403D69">
      <w:pPr>
        <w:pStyle w:val="Heading1"/>
        <w:spacing w:line="276" w:lineRule="auto"/>
        <w:ind w:left="-540"/>
        <w:jc w:val="both"/>
        <w:rPr>
          <w:rFonts w:ascii="Tahoma" w:eastAsia="Tahoma" w:hAnsi="Tahoma" w:cs="Tahoma"/>
          <w:sz w:val="20"/>
          <w:szCs w:val="20"/>
          <w:u w:val="single"/>
        </w:rPr>
      </w:pPr>
      <w:r w:rsidRPr="00E41A69">
        <w:rPr>
          <w:rFonts w:ascii="Tahoma" w:eastAsia="Tahoma" w:hAnsi="Tahoma" w:cs="Tahoma"/>
          <w:sz w:val="20"/>
          <w:szCs w:val="20"/>
          <w:u w:val="single"/>
        </w:rPr>
        <w:t>SUMMARY</w:t>
      </w:r>
    </w:p>
    <w:p w14:paraId="4CF4DA88" w14:textId="77777777" w:rsidR="00403D69" w:rsidRPr="00E41A69" w:rsidRDefault="00403D69" w:rsidP="00403D69">
      <w:pPr>
        <w:pStyle w:val="Heading1"/>
        <w:spacing w:line="276" w:lineRule="auto"/>
        <w:ind w:left="-540"/>
        <w:jc w:val="both"/>
        <w:rPr>
          <w:rFonts w:ascii="Tahoma" w:eastAsia="Tahoma" w:hAnsi="Tahoma" w:cs="Tahoma"/>
          <w:sz w:val="20"/>
          <w:szCs w:val="20"/>
          <w:u w:val="single"/>
        </w:rPr>
      </w:pPr>
    </w:p>
    <w:p w14:paraId="3DDF821E" w14:textId="5F5534A1" w:rsidR="00456948" w:rsidRPr="00E41A69" w:rsidRDefault="00403D69" w:rsidP="00456948">
      <w:pPr>
        <w:pStyle w:val="Heading1"/>
        <w:spacing w:line="276" w:lineRule="auto"/>
        <w:ind w:left="-540"/>
        <w:jc w:val="both"/>
        <w:rPr>
          <w:rFonts w:ascii="Tahoma" w:eastAsia="Tahoma" w:hAnsi="Tahoma" w:cs="Tahoma"/>
          <w:b w:val="0"/>
          <w:bCs w:val="0"/>
          <w:sz w:val="20"/>
          <w:szCs w:val="20"/>
        </w:rPr>
      </w:pPr>
      <w:r w:rsidRPr="00E41A69">
        <w:rPr>
          <w:rFonts w:ascii="Tahoma" w:eastAsia="Tahoma" w:hAnsi="Tahoma" w:cs="Tahoma"/>
          <w:sz w:val="20"/>
          <w:szCs w:val="20"/>
        </w:rPr>
        <w:t>SAP FICO Consultant</w:t>
      </w:r>
      <w:r w:rsidRPr="00E41A69">
        <w:rPr>
          <w:rFonts w:ascii="Tahoma" w:eastAsia="Tahoma" w:hAnsi="Tahoma" w:cs="Tahoma"/>
          <w:b w:val="0"/>
          <w:bCs w:val="0"/>
          <w:sz w:val="20"/>
          <w:szCs w:val="20"/>
        </w:rPr>
        <w:t xml:space="preserve"> with</w:t>
      </w:r>
      <w:r w:rsidRPr="00E41A69">
        <w:rPr>
          <w:rFonts w:ascii="Tahoma" w:eastAsia="Tahoma" w:hAnsi="Tahoma" w:cs="Tahoma"/>
          <w:sz w:val="20"/>
          <w:szCs w:val="20"/>
        </w:rPr>
        <w:t xml:space="preserve"> </w:t>
      </w:r>
      <w:r w:rsidR="00F229EB" w:rsidRPr="00F229EB">
        <w:rPr>
          <w:rFonts w:ascii="Tahoma" w:eastAsia="Tahoma" w:hAnsi="Tahoma" w:cs="Tahoma"/>
          <w:b w:val="0"/>
          <w:bCs w:val="0"/>
          <w:sz w:val="20"/>
          <w:szCs w:val="20"/>
        </w:rPr>
        <w:t>around</w:t>
      </w:r>
      <w:r w:rsidR="00F229EB">
        <w:rPr>
          <w:rFonts w:ascii="Tahoma" w:eastAsia="Tahoma" w:hAnsi="Tahoma" w:cs="Tahoma"/>
          <w:sz w:val="20"/>
          <w:szCs w:val="20"/>
        </w:rPr>
        <w:t xml:space="preserve"> </w:t>
      </w:r>
      <w:r w:rsidR="00BF5D4A">
        <w:rPr>
          <w:rFonts w:ascii="Tahoma" w:eastAsia="Tahoma" w:hAnsi="Tahoma" w:cs="Tahoma"/>
          <w:sz w:val="20"/>
          <w:szCs w:val="20"/>
        </w:rPr>
        <w:t>10</w:t>
      </w:r>
      <w:r w:rsidR="00F229EB">
        <w:rPr>
          <w:rFonts w:ascii="Tahoma" w:eastAsia="Tahoma" w:hAnsi="Tahoma" w:cs="Tahoma"/>
          <w:sz w:val="20"/>
          <w:szCs w:val="20"/>
        </w:rPr>
        <w:t xml:space="preserve"> </w:t>
      </w:r>
      <w:r w:rsidRPr="00E41A69">
        <w:rPr>
          <w:rFonts w:ascii="Tahoma" w:eastAsia="Tahoma" w:hAnsi="Tahoma" w:cs="Tahoma"/>
          <w:sz w:val="20"/>
          <w:szCs w:val="20"/>
        </w:rPr>
        <w:t>years</w:t>
      </w:r>
      <w:r w:rsidRPr="00E41A69">
        <w:rPr>
          <w:rFonts w:ascii="Tahoma" w:eastAsia="Tahoma" w:hAnsi="Tahoma" w:cs="Tahoma"/>
          <w:b w:val="0"/>
          <w:bCs w:val="0"/>
          <w:sz w:val="20"/>
          <w:szCs w:val="20"/>
        </w:rPr>
        <w:t xml:space="preserve"> of Functional experience in configuring, customizing, testing, implementing, end user training and support of SAP FICO module.</w:t>
      </w:r>
      <w:r w:rsidRPr="00E41A69">
        <w:rPr>
          <w:rFonts w:ascii="Tahoma" w:hAnsi="Tahoma" w:cs="Tahoma"/>
          <w:b w:val="0"/>
          <w:bCs w:val="0"/>
          <w:color w:val="000000"/>
          <w:sz w:val="20"/>
          <w:szCs w:val="20"/>
        </w:rPr>
        <w:t xml:space="preserve"> </w:t>
      </w:r>
      <w:r w:rsidRPr="00E41A69">
        <w:rPr>
          <w:rFonts w:ascii="Tahoma" w:eastAsia="Tahoma" w:hAnsi="Tahoma" w:cs="Tahoma"/>
          <w:b w:val="0"/>
          <w:bCs w:val="0"/>
          <w:sz w:val="20"/>
          <w:szCs w:val="20"/>
        </w:rPr>
        <w:t>Creative and aggressive self-starter with integrative thinking skills, capable of forming and maintaining positive and productive working relationships with Business, Multifunctional teams, Programmers and Technical staff at all levels</w:t>
      </w:r>
      <w:r w:rsidR="00456948" w:rsidRPr="00E41A69">
        <w:rPr>
          <w:rFonts w:ascii="Tahoma" w:eastAsia="Tahoma" w:hAnsi="Tahoma" w:cs="Tahoma"/>
          <w:b w:val="0"/>
          <w:bCs w:val="0"/>
          <w:sz w:val="20"/>
          <w:szCs w:val="20"/>
        </w:rPr>
        <w:t>.</w:t>
      </w:r>
    </w:p>
    <w:p w14:paraId="4566F0A9" w14:textId="192B5D3C" w:rsidR="00456948" w:rsidRPr="00E41A69" w:rsidRDefault="00456948" w:rsidP="00456948">
      <w:pPr>
        <w:pStyle w:val="Heading1"/>
        <w:spacing w:line="276" w:lineRule="auto"/>
        <w:ind w:left="-540"/>
        <w:jc w:val="both"/>
        <w:rPr>
          <w:rFonts w:ascii="Tahoma" w:eastAsia="Tahoma" w:hAnsi="Tahoma" w:cs="Tahoma"/>
          <w:b w:val="0"/>
          <w:bCs w:val="0"/>
          <w:sz w:val="20"/>
          <w:szCs w:val="20"/>
        </w:rPr>
      </w:pPr>
    </w:p>
    <w:p w14:paraId="02FDDD16" w14:textId="6775F0B4" w:rsidR="00FB6979" w:rsidRPr="00E41A69" w:rsidRDefault="008F78FF" w:rsidP="00456948">
      <w:pPr>
        <w:pStyle w:val="Heading1"/>
        <w:tabs>
          <w:tab w:val="left" w:pos="8745"/>
        </w:tabs>
        <w:spacing w:line="276" w:lineRule="auto"/>
        <w:ind w:left="-540"/>
        <w:jc w:val="both"/>
        <w:rPr>
          <w:rFonts w:ascii="Tahoma" w:eastAsia="Tahoma" w:hAnsi="Tahoma" w:cs="Tahoma"/>
          <w:b w:val="0"/>
          <w:sz w:val="20"/>
          <w:szCs w:val="20"/>
          <w:u w:val="single"/>
        </w:rPr>
      </w:pPr>
      <w:r w:rsidRPr="00E41A69">
        <w:rPr>
          <w:rFonts w:ascii="Tahoma" w:eastAsia="Tahoma" w:hAnsi="Tahoma" w:cs="Tahoma"/>
          <w:sz w:val="20"/>
          <w:szCs w:val="20"/>
          <w:u w:val="single"/>
        </w:rPr>
        <w:t>SPECIFIC</w:t>
      </w:r>
      <w:r w:rsidR="00456948" w:rsidRPr="00E41A69">
        <w:rPr>
          <w:rFonts w:ascii="Tahoma" w:eastAsia="Tahoma" w:hAnsi="Tahoma" w:cs="Tahoma"/>
          <w:sz w:val="20"/>
          <w:szCs w:val="20"/>
          <w:u w:val="single"/>
        </w:rPr>
        <w:t xml:space="preserve"> EXPERTISE</w:t>
      </w:r>
      <w:r w:rsidR="00456948" w:rsidRPr="00E41A69">
        <w:rPr>
          <w:rFonts w:ascii="Tahoma" w:eastAsia="Tahoma" w:hAnsi="Tahoma" w:cs="Tahoma"/>
          <w:b w:val="0"/>
          <w:sz w:val="20"/>
          <w:szCs w:val="20"/>
          <w:u w:val="single"/>
        </w:rPr>
        <w:t xml:space="preserve">:                                                                                                       </w:t>
      </w:r>
      <w:r w:rsidR="00456948" w:rsidRPr="00E41A69">
        <w:rPr>
          <w:rFonts w:ascii="Tahoma" w:eastAsia="Tahoma" w:hAnsi="Tahoma" w:cs="Tahoma"/>
          <w:b w:val="0"/>
          <w:sz w:val="20"/>
          <w:szCs w:val="20"/>
          <w:u w:val="single"/>
        </w:rPr>
        <w:tab/>
      </w:r>
      <w:r w:rsidR="00456948" w:rsidRPr="00E41A69">
        <w:rPr>
          <w:rFonts w:ascii="Tahoma" w:eastAsia="Tahoma" w:hAnsi="Tahoma" w:cs="Tahoma"/>
          <w:b w:val="0"/>
          <w:sz w:val="20"/>
          <w:szCs w:val="20"/>
          <w:u w:val="single"/>
        </w:rPr>
        <w:tab/>
      </w:r>
    </w:p>
    <w:p w14:paraId="3D4B07D1" w14:textId="051A9B16" w:rsidR="00AA7C33" w:rsidRPr="00E41A69" w:rsidRDefault="00AA7C33" w:rsidP="00456948">
      <w:pPr>
        <w:numPr>
          <w:ilvl w:val="0"/>
          <w:numId w:val="27"/>
        </w:numPr>
        <w:pBdr>
          <w:top w:val="nil"/>
          <w:left w:val="nil"/>
          <w:bottom w:val="nil"/>
          <w:right w:val="nil"/>
          <w:between w:val="nil"/>
        </w:pBdr>
        <w:spacing w:after="0"/>
        <w:ind w:left="-180"/>
        <w:jc w:val="both"/>
        <w:rPr>
          <w:rFonts w:ascii="Tahoma" w:eastAsia="Tahoma" w:hAnsi="Tahoma" w:cs="Tahoma"/>
          <w:color w:val="000000"/>
          <w:sz w:val="20"/>
          <w:szCs w:val="20"/>
        </w:rPr>
      </w:pPr>
      <w:r w:rsidRPr="00E41A69">
        <w:rPr>
          <w:rFonts w:ascii="Tahoma" w:eastAsia="Tahoma" w:hAnsi="Tahoma" w:cs="Tahoma"/>
          <w:color w:val="000000"/>
          <w:sz w:val="20"/>
          <w:szCs w:val="20"/>
        </w:rPr>
        <w:t>Experience in different phases of implementation from gathering</w:t>
      </w:r>
      <w:r w:rsidR="00341E10" w:rsidRPr="00E41A69">
        <w:rPr>
          <w:rFonts w:ascii="Tahoma" w:eastAsia="Tahoma" w:hAnsi="Tahoma" w:cs="Tahoma"/>
          <w:color w:val="000000"/>
          <w:sz w:val="20"/>
          <w:szCs w:val="20"/>
        </w:rPr>
        <w:t xml:space="preserve"> client requirements, conducting GAP analysis, preparing Business Blue Printing</w:t>
      </w:r>
      <w:r w:rsidR="00AB7C0A" w:rsidRPr="00E41A69">
        <w:rPr>
          <w:rFonts w:ascii="Tahoma" w:eastAsia="Tahoma" w:hAnsi="Tahoma" w:cs="Tahoma"/>
          <w:color w:val="000000"/>
          <w:sz w:val="20"/>
          <w:szCs w:val="20"/>
        </w:rPr>
        <w:t>, Configuration, Unit Testing, User training, Go-Live</w:t>
      </w:r>
      <w:r w:rsidR="0032288D">
        <w:rPr>
          <w:rFonts w:ascii="Tahoma" w:eastAsia="Tahoma" w:hAnsi="Tahoma" w:cs="Tahoma"/>
          <w:color w:val="000000"/>
          <w:sz w:val="20"/>
          <w:szCs w:val="20"/>
        </w:rPr>
        <w:t xml:space="preserve">, </w:t>
      </w:r>
      <w:r w:rsidR="00AB7C0A" w:rsidRPr="00E41A69">
        <w:rPr>
          <w:rFonts w:ascii="Tahoma" w:eastAsia="Tahoma" w:hAnsi="Tahoma" w:cs="Tahoma"/>
          <w:color w:val="000000"/>
          <w:sz w:val="20"/>
          <w:szCs w:val="20"/>
        </w:rPr>
        <w:t>Production Support</w:t>
      </w:r>
      <w:r w:rsidR="0032288D">
        <w:rPr>
          <w:rFonts w:ascii="Tahoma" w:eastAsia="Tahoma" w:hAnsi="Tahoma" w:cs="Tahoma"/>
          <w:color w:val="000000"/>
          <w:sz w:val="20"/>
          <w:szCs w:val="20"/>
        </w:rPr>
        <w:t xml:space="preserve"> and Deployments</w:t>
      </w:r>
      <w:r w:rsidR="00AB7C0A" w:rsidRPr="00E41A69">
        <w:rPr>
          <w:rFonts w:ascii="Tahoma" w:eastAsia="Tahoma" w:hAnsi="Tahoma" w:cs="Tahoma"/>
          <w:color w:val="000000"/>
          <w:sz w:val="20"/>
          <w:szCs w:val="20"/>
        </w:rPr>
        <w:t>.</w:t>
      </w:r>
    </w:p>
    <w:p w14:paraId="3041CB4C" w14:textId="0A6A9F3E" w:rsidR="00AB7C0A" w:rsidRPr="00E41A69" w:rsidRDefault="00F43E03" w:rsidP="00456948">
      <w:pPr>
        <w:numPr>
          <w:ilvl w:val="0"/>
          <w:numId w:val="27"/>
        </w:numPr>
        <w:pBdr>
          <w:top w:val="nil"/>
          <w:left w:val="nil"/>
          <w:bottom w:val="nil"/>
          <w:right w:val="nil"/>
          <w:between w:val="nil"/>
        </w:pBdr>
        <w:spacing w:after="0"/>
        <w:ind w:left="-180"/>
        <w:jc w:val="both"/>
        <w:rPr>
          <w:rFonts w:ascii="Tahoma" w:eastAsia="Tahoma" w:hAnsi="Tahoma" w:cs="Tahoma"/>
          <w:color w:val="000000"/>
          <w:sz w:val="20"/>
          <w:szCs w:val="20"/>
        </w:rPr>
      </w:pPr>
      <w:r w:rsidRPr="00E41A69">
        <w:rPr>
          <w:rFonts w:ascii="Tahoma" w:eastAsia="Tahoma" w:hAnsi="Tahoma" w:cs="Tahoma"/>
          <w:color w:val="000000"/>
          <w:sz w:val="20"/>
          <w:szCs w:val="20"/>
        </w:rPr>
        <w:t xml:space="preserve">Worked in </w:t>
      </w:r>
      <w:r w:rsidR="00FE5C25" w:rsidRPr="00E41A69">
        <w:rPr>
          <w:rFonts w:ascii="Tahoma" w:eastAsia="Tahoma" w:hAnsi="Tahoma" w:cs="Tahoma"/>
          <w:b/>
          <w:bCs/>
          <w:color w:val="000000"/>
          <w:sz w:val="20"/>
          <w:szCs w:val="20"/>
        </w:rPr>
        <w:t>3</w:t>
      </w:r>
      <w:r w:rsidRPr="00E41A69">
        <w:rPr>
          <w:rFonts w:ascii="Tahoma" w:eastAsia="Tahoma" w:hAnsi="Tahoma" w:cs="Tahoma"/>
          <w:b/>
          <w:bCs/>
          <w:color w:val="000000"/>
          <w:sz w:val="20"/>
          <w:szCs w:val="20"/>
        </w:rPr>
        <w:t xml:space="preserve"> full life cycle implementations</w:t>
      </w:r>
      <w:r w:rsidRPr="00E41A69">
        <w:rPr>
          <w:rFonts w:ascii="Tahoma" w:eastAsia="Tahoma" w:hAnsi="Tahoma" w:cs="Tahoma"/>
          <w:color w:val="000000"/>
          <w:sz w:val="20"/>
          <w:szCs w:val="20"/>
        </w:rPr>
        <w:t xml:space="preserve">, rollouts, </w:t>
      </w:r>
      <w:r w:rsidR="00D44857" w:rsidRPr="00E41A69">
        <w:rPr>
          <w:rFonts w:ascii="Tahoma" w:eastAsia="Tahoma" w:hAnsi="Tahoma" w:cs="Tahoma"/>
          <w:color w:val="000000"/>
          <w:sz w:val="20"/>
          <w:szCs w:val="20"/>
        </w:rPr>
        <w:t>support,</w:t>
      </w:r>
      <w:r w:rsidRPr="00E41A69">
        <w:rPr>
          <w:rFonts w:ascii="Tahoma" w:eastAsia="Tahoma" w:hAnsi="Tahoma" w:cs="Tahoma"/>
          <w:color w:val="000000"/>
          <w:sz w:val="20"/>
          <w:szCs w:val="20"/>
        </w:rPr>
        <w:t xml:space="preserve"> and upgrade projects.</w:t>
      </w:r>
    </w:p>
    <w:p w14:paraId="54D2FADD" w14:textId="64436C06" w:rsidR="00857EF5" w:rsidRPr="00E41A69" w:rsidRDefault="00857EF5" w:rsidP="00456948">
      <w:pPr>
        <w:numPr>
          <w:ilvl w:val="0"/>
          <w:numId w:val="27"/>
        </w:numPr>
        <w:pBdr>
          <w:top w:val="nil"/>
          <w:left w:val="nil"/>
          <w:bottom w:val="nil"/>
          <w:right w:val="nil"/>
          <w:between w:val="nil"/>
        </w:pBdr>
        <w:spacing w:after="0"/>
        <w:ind w:left="-180"/>
        <w:jc w:val="both"/>
        <w:rPr>
          <w:rFonts w:ascii="Tahoma" w:eastAsia="Tahoma" w:hAnsi="Tahoma" w:cs="Tahoma"/>
          <w:color w:val="000000"/>
          <w:sz w:val="20"/>
          <w:szCs w:val="20"/>
        </w:rPr>
      </w:pPr>
      <w:r w:rsidRPr="00E41A69">
        <w:rPr>
          <w:rFonts w:ascii="Tahoma" w:eastAsia="Tahoma" w:hAnsi="Tahoma" w:cs="Tahoma"/>
          <w:color w:val="000000"/>
          <w:sz w:val="20"/>
          <w:szCs w:val="20"/>
        </w:rPr>
        <w:t xml:space="preserve">Expertise in configuration and customization of FI (GL, AP, AR, </w:t>
      </w:r>
      <w:r w:rsidR="00D44857" w:rsidRPr="00E41A69">
        <w:rPr>
          <w:rFonts w:ascii="Tahoma" w:eastAsia="Tahoma" w:hAnsi="Tahoma" w:cs="Tahoma"/>
          <w:color w:val="000000"/>
          <w:sz w:val="20"/>
          <w:szCs w:val="20"/>
        </w:rPr>
        <w:t>AA,</w:t>
      </w:r>
      <w:r w:rsidRPr="00E41A69">
        <w:rPr>
          <w:rFonts w:ascii="Tahoma" w:eastAsia="Tahoma" w:hAnsi="Tahoma" w:cs="Tahoma"/>
          <w:color w:val="000000"/>
          <w:sz w:val="20"/>
          <w:szCs w:val="20"/>
        </w:rPr>
        <w:t xml:space="preserve"> and SPL)</w:t>
      </w:r>
    </w:p>
    <w:p w14:paraId="54536648" w14:textId="77777777" w:rsidR="0032288D" w:rsidRDefault="00857EF5" w:rsidP="0032288D">
      <w:pPr>
        <w:numPr>
          <w:ilvl w:val="0"/>
          <w:numId w:val="27"/>
        </w:numPr>
        <w:pBdr>
          <w:top w:val="nil"/>
          <w:left w:val="nil"/>
          <w:bottom w:val="nil"/>
          <w:right w:val="nil"/>
          <w:between w:val="nil"/>
        </w:pBdr>
        <w:spacing w:after="0"/>
        <w:ind w:left="-180"/>
        <w:jc w:val="both"/>
        <w:rPr>
          <w:rFonts w:ascii="Tahoma" w:eastAsia="Tahoma" w:hAnsi="Tahoma" w:cs="Tahoma"/>
          <w:color w:val="000000"/>
          <w:sz w:val="20"/>
          <w:szCs w:val="20"/>
        </w:rPr>
      </w:pPr>
      <w:r w:rsidRPr="00E41A69">
        <w:rPr>
          <w:rFonts w:ascii="Tahoma" w:eastAsia="Tahoma" w:hAnsi="Tahoma" w:cs="Tahoma"/>
          <w:color w:val="000000"/>
          <w:sz w:val="20"/>
          <w:szCs w:val="20"/>
        </w:rPr>
        <w:t>Strong Knowledge in Product Costing, Profitability Analysis</w:t>
      </w:r>
      <w:r w:rsidR="00C85703" w:rsidRPr="00E41A69">
        <w:rPr>
          <w:rFonts w:ascii="Tahoma" w:eastAsia="Tahoma" w:hAnsi="Tahoma" w:cs="Tahoma"/>
          <w:color w:val="000000"/>
          <w:sz w:val="20"/>
          <w:szCs w:val="20"/>
        </w:rPr>
        <w:t xml:space="preserve"> (CO-PA), </w:t>
      </w:r>
      <w:r w:rsidRPr="00E41A69">
        <w:rPr>
          <w:rFonts w:ascii="Tahoma" w:eastAsia="Tahoma" w:hAnsi="Tahoma" w:cs="Tahoma"/>
          <w:color w:val="000000"/>
          <w:sz w:val="20"/>
          <w:szCs w:val="20"/>
        </w:rPr>
        <w:t>Cost Center Accounting, Profit Center Accounting,</w:t>
      </w:r>
      <w:r w:rsidR="00C85703" w:rsidRPr="00E41A69">
        <w:rPr>
          <w:rFonts w:ascii="Tahoma" w:eastAsia="Tahoma" w:hAnsi="Tahoma" w:cs="Tahoma"/>
          <w:color w:val="000000"/>
          <w:sz w:val="20"/>
          <w:szCs w:val="20"/>
        </w:rPr>
        <w:t xml:space="preserve"> Investment Management, Project systems.</w:t>
      </w:r>
    </w:p>
    <w:p w14:paraId="3A4FC1A8" w14:textId="7ACAB173" w:rsidR="0032288D" w:rsidRPr="0032288D" w:rsidRDefault="0032288D" w:rsidP="0032288D">
      <w:pPr>
        <w:numPr>
          <w:ilvl w:val="0"/>
          <w:numId w:val="27"/>
        </w:numPr>
        <w:pBdr>
          <w:top w:val="nil"/>
          <w:left w:val="nil"/>
          <w:bottom w:val="nil"/>
          <w:right w:val="nil"/>
          <w:between w:val="nil"/>
        </w:pBdr>
        <w:spacing w:after="0"/>
        <w:ind w:left="-180"/>
        <w:jc w:val="both"/>
        <w:rPr>
          <w:rFonts w:ascii="Tahoma" w:eastAsia="Tahoma" w:hAnsi="Tahoma" w:cs="Tahoma"/>
          <w:color w:val="000000"/>
          <w:sz w:val="20"/>
          <w:szCs w:val="20"/>
        </w:rPr>
      </w:pPr>
      <w:r w:rsidRPr="0032288D">
        <w:rPr>
          <w:rFonts w:ascii="Tahoma" w:eastAsia="Tahoma" w:hAnsi="Tahoma" w:cs="Tahoma"/>
          <w:color w:val="000000"/>
          <w:sz w:val="20"/>
          <w:szCs w:val="20"/>
        </w:rPr>
        <w:t xml:space="preserve">Strong Knowledge on </w:t>
      </w:r>
      <w:r w:rsidRPr="0032288D">
        <w:rPr>
          <w:rFonts w:ascii="Tahoma" w:eastAsia="Tahoma" w:hAnsi="Tahoma" w:cs="Tahoma"/>
          <w:b/>
          <w:bCs/>
          <w:color w:val="000000"/>
          <w:sz w:val="20"/>
          <w:szCs w:val="20"/>
        </w:rPr>
        <w:t>S/4 HANA</w:t>
      </w:r>
      <w:r w:rsidRPr="0032288D">
        <w:rPr>
          <w:rFonts w:ascii="Tahoma" w:eastAsia="Tahoma" w:hAnsi="Tahoma" w:cs="Tahoma"/>
          <w:color w:val="000000"/>
          <w:sz w:val="20"/>
          <w:szCs w:val="20"/>
        </w:rPr>
        <w:t xml:space="preserve"> as applied to Finance (FI) and Controlling (CO), Simple Finance AKA S/4 HANA Finance </w:t>
      </w:r>
      <w:r w:rsidRPr="00FF0E6F">
        <w:rPr>
          <w:rFonts w:ascii="Tahoma" w:eastAsia="Tahoma" w:hAnsi="Tahoma" w:cs="Tahoma"/>
          <w:b/>
          <w:bCs/>
          <w:color w:val="000000"/>
          <w:sz w:val="20"/>
          <w:szCs w:val="20"/>
        </w:rPr>
        <w:t xml:space="preserve">(Version </w:t>
      </w:r>
      <w:r w:rsidR="006840AF" w:rsidRPr="00FF0E6F">
        <w:rPr>
          <w:rFonts w:ascii="Tahoma" w:eastAsia="Tahoma" w:hAnsi="Tahoma" w:cs="Tahoma"/>
          <w:b/>
          <w:bCs/>
          <w:color w:val="000000"/>
          <w:sz w:val="20"/>
          <w:szCs w:val="20"/>
        </w:rPr>
        <w:t>1809 and 1909</w:t>
      </w:r>
      <w:r w:rsidRPr="00FF0E6F">
        <w:rPr>
          <w:rFonts w:ascii="Tahoma" w:eastAsia="Tahoma" w:hAnsi="Tahoma" w:cs="Tahoma"/>
          <w:b/>
          <w:bCs/>
          <w:color w:val="000000"/>
          <w:sz w:val="20"/>
          <w:szCs w:val="20"/>
        </w:rPr>
        <w:t>)</w:t>
      </w:r>
      <w:r w:rsidRPr="0032288D">
        <w:rPr>
          <w:rFonts w:ascii="Tahoma" w:eastAsia="Tahoma" w:hAnsi="Tahoma" w:cs="Tahoma"/>
          <w:color w:val="000000"/>
          <w:sz w:val="20"/>
          <w:szCs w:val="20"/>
        </w:rPr>
        <w:t>, and Process Integration areas of SAP.</w:t>
      </w:r>
    </w:p>
    <w:p w14:paraId="5023B087" w14:textId="201D7275" w:rsidR="00F43E03" w:rsidRPr="00E41A69" w:rsidRDefault="00C85703" w:rsidP="00456948">
      <w:pPr>
        <w:numPr>
          <w:ilvl w:val="0"/>
          <w:numId w:val="27"/>
        </w:numPr>
        <w:pBdr>
          <w:top w:val="nil"/>
          <w:left w:val="nil"/>
          <w:bottom w:val="nil"/>
          <w:right w:val="nil"/>
          <w:between w:val="nil"/>
        </w:pBdr>
        <w:spacing w:after="0"/>
        <w:ind w:left="-180"/>
        <w:jc w:val="both"/>
        <w:rPr>
          <w:rFonts w:ascii="Tahoma" w:eastAsia="Tahoma" w:hAnsi="Tahoma" w:cs="Tahoma"/>
          <w:color w:val="000000"/>
          <w:sz w:val="20"/>
          <w:szCs w:val="20"/>
        </w:rPr>
      </w:pPr>
      <w:r w:rsidRPr="00E41A69">
        <w:rPr>
          <w:rFonts w:ascii="Tahoma" w:eastAsia="Tahoma" w:hAnsi="Tahoma" w:cs="Tahoma"/>
          <w:color w:val="000000"/>
          <w:sz w:val="20"/>
          <w:szCs w:val="20"/>
        </w:rPr>
        <w:t xml:space="preserve">Configured and tested </w:t>
      </w:r>
      <w:proofErr w:type="gramStart"/>
      <w:r w:rsidRPr="00E41A69">
        <w:rPr>
          <w:rFonts w:ascii="Tahoma" w:eastAsia="Tahoma" w:hAnsi="Tahoma" w:cs="Tahoma"/>
          <w:color w:val="000000"/>
          <w:sz w:val="20"/>
          <w:szCs w:val="20"/>
        </w:rPr>
        <w:t>Financial</w:t>
      </w:r>
      <w:proofErr w:type="gramEnd"/>
      <w:r w:rsidRPr="00E41A69">
        <w:rPr>
          <w:rFonts w:ascii="Tahoma" w:eastAsia="Tahoma" w:hAnsi="Tahoma" w:cs="Tahoma"/>
          <w:color w:val="000000"/>
          <w:sz w:val="20"/>
          <w:szCs w:val="20"/>
        </w:rPr>
        <w:t xml:space="preserve"> accounting and controlling FI-GL, FI-AP, CO-CCA, CO-PCA, CO-PC, CO-PA, CO-IO in various Business environments.</w:t>
      </w:r>
    </w:p>
    <w:p w14:paraId="24BCBDA9" w14:textId="3E3472DC" w:rsidR="00FE5C25" w:rsidRPr="00E41A69" w:rsidRDefault="00FE5C25" w:rsidP="00456948">
      <w:pPr>
        <w:numPr>
          <w:ilvl w:val="0"/>
          <w:numId w:val="27"/>
        </w:numPr>
        <w:pBdr>
          <w:top w:val="nil"/>
          <w:left w:val="nil"/>
          <w:bottom w:val="nil"/>
          <w:right w:val="nil"/>
          <w:between w:val="nil"/>
        </w:pBdr>
        <w:spacing w:after="0"/>
        <w:ind w:left="-180"/>
        <w:jc w:val="both"/>
        <w:rPr>
          <w:rFonts w:ascii="Tahoma" w:eastAsia="Tahoma" w:hAnsi="Tahoma" w:cs="Tahoma"/>
          <w:color w:val="000000"/>
          <w:sz w:val="20"/>
          <w:szCs w:val="20"/>
        </w:rPr>
      </w:pPr>
      <w:r w:rsidRPr="00E41A69">
        <w:rPr>
          <w:rFonts w:ascii="Tahoma" w:eastAsia="Tahoma" w:hAnsi="Tahoma" w:cs="Tahoma"/>
          <w:color w:val="000000"/>
          <w:sz w:val="20"/>
          <w:szCs w:val="20"/>
        </w:rPr>
        <w:t>Strong knowledge in integration processes like Procure to Pay (MM), Order to Cash (SD) with FICO, BI, Project systems.</w:t>
      </w:r>
    </w:p>
    <w:p w14:paraId="0D4B5ADB" w14:textId="374385EC" w:rsidR="00FE5C25" w:rsidRPr="00E41A69" w:rsidRDefault="00FE5C25" w:rsidP="00456948">
      <w:pPr>
        <w:numPr>
          <w:ilvl w:val="0"/>
          <w:numId w:val="27"/>
        </w:numPr>
        <w:pBdr>
          <w:top w:val="nil"/>
          <w:left w:val="nil"/>
          <w:bottom w:val="nil"/>
          <w:right w:val="nil"/>
          <w:between w:val="nil"/>
        </w:pBdr>
        <w:spacing w:after="0"/>
        <w:ind w:left="-180"/>
        <w:jc w:val="both"/>
        <w:rPr>
          <w:rFonts w:ascii="Tahoma" w:eastAsia="Tahoma" w:hAnsi="Tahoma" w:cs="Tahoma"/>
          <w:color w:val="000000"/>
          <w:sz w:val="20"/>
          <w:szCs w:val="20"/>
        </w:rPr>
      </w:pPr>
      <w:r w:rsidRPr="00E41A69">
        <w:rPr>
          <w:rFonts w:ascii="Tahoma" w:eastAsia="Tahoma" w:hAnsi="Tahoma" w:cs="Tahoma"/>
          <w:color w:val="000000"/>
          <w:sz w:val="20"/>
          <w:szCs w:val="20"/>
        </w:rPr>
        <w:t xml:space="preserve">Experience in </w:t>
      </w:r>
      <w:r w:rsidRPr="00F01136">
        <w:rPr>
          <w:rFonts w:ascii="Tahoma" w:eastAsia="Tahoma" w:hAnsi="Tahoma" w:cs="Tahoma"/>
          <w:b/>
          <w:bCs/>
          <w:color w:val="000000"/>
          <w:sz w:val="20"/>
          <w:szCs w:val="20"/>
        </w:rPr>
        <w:t>Master Data Governance tool (MDG)</w:t>
      </w:r>
      <w:r w:rsidR="008B343D" w:rsidRPr="00F01136">
        <w:rPr>
          <w:rFonts w:ascii="Tahoma" w:eastAsia="Tahoma" w:hAnsi="Tahoma" w:cs="Tahoma"/>
          <w:b/>
          <w:bCs/>
          <w:color w:val="000000"/>
          <w:sz w:val="20"/>
          <w:szCs w:val="20"/>
        </w:rPr>
        <w:t>, Enable Now, Gold Client</w:t>
      </w:r>
      <w:r w:rsidR="008B343D" w:rsidRPr="00E41A69">
        <w:rPr>
          <w:rFonts w:ascii="Tahoma" w:eastAsia="Tahoma" w:hAnsi="Tahoma" w:cs="Tahoma"/>
          <w:color w:val="000000"/>
          <w:sz w:val="20"/>
          <w:szCs w:val="20"/>
        </w:rPr>
        <w:t>.</w:t>
      </w:r>
    </w:p>
    <w:p w14:paraId="58E006EC" w14:textId="56815CD2" w:rsidR="008B343D" w:rsidRPr="00E41A69" w:rsidRDefault="00FE5C25" w:rsidP="008B343D">
      <w:pPr>
        <w:numPr>
          <w:ilvl w:val="0"/>
          <w:numId w:val="27"/>
        </w:numPr>
        <w:pBdr>
          <w:top w:val="nil"/>
          <w:left w:val="nil"/>
          <w:bottom w:val="nil"/>
          <w:right w:val="nil"/>
          <w:between w:val="nil"/>
        </w:pBdr>
        <w:spacing w:after="0"/>
        <w:ind w:left="-180"/>
        <w:jc w:val="both"/>
        <w:rPr>
          <w:rFonts w:ascii="Tahoma" w:eastAsia="Tahoma" w:hAnsi="Tahoma" w:cs="Tahoma"/>
          <w:color w:val="000000"/>
          <w:sz w:val="20"/>
          <w:szCs w:val="20"/>
        </w:rPr>
      </w:pPr>
      <w:r w:rsidRPr="00E41A69">
        <w:rPr>
          <w:rFonts w:ascii="Tahoma" w:eastAsia="Tahoma" w:hAnsi="Tahoma" w:cs="Tahoma"/>
          <w:color w:val="000000"/>
          <w:sz w:val="20"/>
          <w:szCs w:val="20"/>
        </w:rPr>
        <w:t xml:space="preserve">Experience in </w:t>
      </w:r>
      <w:r w:rsidRPr="00F01136">
        <w:rPr>
          <w:rFonts w:ascii="Tahoma" w:eastAsia="Tahoma" w:hAnsi="Tahoma" w:cs="Tahoma"/>
          <w:b/>
          <w:bCs/>
          <w:color w:val="000000"/>
          <w:sz w:val="20"/>
          <w:szCs w:val="20"/>
        </w:rPr>
        <w:t xml:space="preserve">Data Services, PI, </w:t>
      </w:r>
      <w:r w:rsidR="00B47C78">
        <w:rPr>
          <w:rFonts w:ascii="Tahoma" w:eastAsia="Tahoma" w:hAnsi="Tahoma" w:cs="Tahoma"/>
          <w:b/>
          <w:bCs/>
          <w:color w:val="000000"/>
          <w:sz w:val="20"/>
          <w:szCs w:val="20"/>
        </w:rPr>
        <w:t xml:space="preserve">Power BI, </w:t>
      </w:r>
      <w:r w:rsidRPr="00F01136">
        <w:rPr>
          <w:rFonts w:ascii="Tahoma" w:eastAsia="Tahoma" w:hAnsi="Tahoma" w:cs="Tahoma"/>
          <w:b/>
          <w:bCs/>
          <w:color w:val="000000"/>
          <w:sz w:val="20"/>
          <w:szCs w:val="20"/>
        </w:rPr>
        <w:t>BW HANA reporting, COPA Power Query and Margin Minder</w:t>
      </w:r>
      <w:r w:rsidRPr="00E41A69">
        <w:rPr>
          <w:rFonts w:ascii="Tahoma" w:eastAsia="Tahoma" w:hAnsi="Tahoma" w:cs="Tahoma"/>
          <w:color w:val="000000"/>
          <w:sz w:val="20"/>
          <w:szCs w:val="20"/>
        </w:rPr>
        <w:t>.</w:t>
      </w:r>
    </w:p>
    <w:p w14:paraId="2C1E25AA" w14:textId="65FAA3F8" w:rsidR="008B343D" w:rsidRPr="00E41A69" w:rsidRDefault="008B343D" w:rsidP="008B343D">
      <w:pPr>
        <w:numPr>
          <w:ilvl w:val="0"/>
          <w:numId w:val="27"/>
        </w:numPr>
        <w:pBdr>
          <w:top w:val="nil"/>
          <w:left w:val="nil"/>
          <w:bottom w:val="nil"/>
          <w:right w:val="nil"/>
          <w:between w:val="nil"/>
        </w:pBdr>
        <w:spacing w:after="0"/>
        <w:ind w:left="-180"/>
        <w:jc w:val="both"/>
        <w:rPr>
          <w:rFonts w:ascii="Tahoma" w:eastAsia="Tahoma" w:hAnsi="Tahoma" w:cs="Tahoma"/>
          <w:color w:val="000000"/>
          <w:sz w:val="20"/>
          <w:szCs w:val="20"/>
        </w:rPr>
      </w:pPr>
      <w:r w:rsidRPr="00E41A69">
        <w:rPr>
          <w:rFonts w:ascii="Tahoma" w:eastAsia="Tahoma" w:hAnsi="Tahoma" w:cs="Tahoma"/>
          <w:color w:val="000000"/>
          <w:sz w:val="20"/>
          <w:szCs w:val="20"/>
        </w:rPr>
        <w:t>Extensively worked on SAP testing process like Unit Testing, User Acceptance testing, Regression testing, system integration testing as part of full life cycle implementation and support.</w:t>
      </w:r>
    </w:p>
    <w:p w14:paraId="5B713FBA" w14:textId="2BF91579" w:rsidR="00E41A69" w:rsidRPr="00E41A69" w:rsidRDefault="00E41A69" w:rsidP="008B343D">
      <w:pPr>
        <w:numPr>
          <w:ilvl w:val="0"/>
          <w:numId w:val="27"/>
        </w:numPr>
        <w:pBdr>
          <w:top w:val="nil"/>
          <w:left w:val="nil"/>
          <w:bottom w:val="nil"/>
          <w:right w:val="nil"/>
          <w:between w:val="nil"/>
        </w:pBdr>
        <w:spacing w:after="0"/>
        <w:ind w:left="-180"/>
        <w:jc w:val="both"/>
        <w:rPr>
          <w:rFonts w:ascii="Tahoma" w:eastAsia="Tahoma" w:hAnsi="Tahoma" w:cs="Tahoma"/>
          <w:color w:val="000000"/>
          <w:sz w:val="20"/>
          <w:szCs w:val="20"/>
        </w:rPr>
      </w:pPr>
      <w:r w:rsidRPr="00E41A69">
        <w:rPr>
          <w:rFonts w:ascii="Tahoma" w:eastAsia="Tahoma" w:hAnsi="Tahoma" w:cs="Tahoma"/>
          <w:color w:val="000000"/>
          <w:sz w:val="20"/>
          <w:szCs w:val="20"/>
        </w:rPr>
        <w:t>Experience in Automation testing using work soft tool for modules FI and CO.</w:t>
      </w:r>
    </w:p>
    <w:p w14:paraId="163F9400" w14:textId="1443B21D" w:rsidR="00FE5C25" w:rsidRPr="00E41A69" w:rsidRDefault="008B343D" w:rsidP="008B343D">
      <w:pPr>
        <w:numPr>
          <w:ilvl w:val="0"/>
          <w:numId w:val="27"/>
        </w:numPr>
        <w:pBdr>
          <w:top w:val="nil"/>
          <w:left w:val="nil"/>
          <w:bottom w:val="nil"/>
          <w:right w:val="nil"/>
          <w:between w:val="nil"/>
        </w:pBdr>
        <w:spacing w:after="0"/>
        <w:ind w:left="-180"/>
        <w:jc w:val="both"/>
        <w:rPr>
          <w:rFonts w:ascii="Tahoma" w:eastAsia="Tahoma" w:hAnsi="Tahoma" w:cs="Tahoma"/>
          <w:color w:val="000000"/>
          <w:sz w:val="20"/>
          <w:szCs w:val="20"/>
        </w:rPr>
      </w:pPr>
      <w:r w:rsidRPr="00E41A69">
        <w:rPr>
          <w:rFonts w:ascii="Tahoma" w:eastAsia="Tahoma" w:hAnsi="Tahoma" w:cs="Tahoma"/>
          <w:color w:val="000000"/>
          <w:sz w:val="20"/>
          <w:szCs w:val="20"/>
        </w:rPr>
        <w:t>Strong knowledge in business processes and business scenarios with base in Financial Accounting, Managerial Accounting and Cost Accounting concepts as well as strong knowledge in GAAP and IFRS.</w:t>
      </w:r>
    </w:p>
    <w:p w14:paraId="5B9CF32A" w14:textId="4A5C3728" w:rsidR="00C85703" w:rsidRPr="00E41A69" w:rsidRDefault="00FE5C25" w:rsidP="00456948">
      <w:pPr>
        <w:numPr>
          <w:ilvl w:val="0"/>
          <w:numId w:val="27"/>
        </w:numPr>
        <w:pBdr>
          <w:top w:val="nil"/>
          <w:left w:val="nil"/>
          <w:bottom w:val="nil"/>
          <w:right w:val="nil"/>
          <w:between w:val="nil"/>
        </w:pBdr>
        <w:spacing w:after="0"/>
        <w:ind w:left="-180"/>
        <w:jc w:val="both"/>
        <w:rPr>
          <w:rFonts w:ascii="Tahoma" w:eastAsia="Tahoma" w:hAnsi="Tahoma" w:cs="Tahoma"/>
          <w:color w:val="000000"/>
          <w:sz w:val="20"/>
          <w:szCs w:val="20"/>
        </w:rPr>
      </w:pPr>
      <w:r w:rsidRPr="00E41A69">
        <w:rPr>
          <w:rFonts w:ascii="Tahoma" w:eastAsia="Tahoma" w:hAnsi="Tahoma" w:cs="Tahoma"/>
          <w:color w:val="000000"/>
          <w:sz w:val="20"/>
          <w:szCs w:val="20"/>
        </w:rPr>
        <w:t>Experience in Business Analysis, GAP Analysis, Requirement gathering and Solution Delivery</w:t>
      </w:r>
    </w:p>
    <w:p w14:paraId="4EBCE4AE" w14:textId="20285A44" w:rsidR="008B343D" w:rsidRPr="00E41A69" w:rsidRDefault="008B343D" w:rsidP="00456948">
      <w:pPr>
        <w:numPr>
          <w:ilvl w:val="0"/>
          <w:numId w:val="27"/>
        </w:numPr>
        <w:pBdr>
          <w:top w:val="nil"/>
          <w:left w:val="nil"/>
          <w:bottom w:val="nil"/>
          <w:right w:val="nil"/>
          <w:between w:val="nil"/>
        </w:pBdr>
        <w:spacing w:after="0"/>
        <w:ind w:left="-180"/>
        <w:jc w:val="both"/>
        <w:rPr>
          <w:rFonts w:ascii="Tahoma" w:eastAsia="Tahoma" w:hAnsi="Tahoma" w:cs="Tahoma"/>
          <w:color w:val="000000"/>
          <w:sz w:val="20"/>
          <w:szCs w:val="20"/>
        </w:rPr>
      </w:pPr>
      <w:r w:rsidRPr="00E41A69">
        <w:rPr>
          <w:rFonts w:ascii="Tahoma" w:eastAsia="Tahoma" w:hAnsi="Tahoma" w:cs="Tahoma"/>
          <w:color w:val="000000"/>
          <w:sz w:val="20"/>
          <w:szCs w:val="20"/>
        </w:rPr>
        <w:t xml:space="preserve">Prepared User training Manuals and provided user training on the </w:t>
      </w:r>
      <w:proofErr w:type="gramStart"/>
      <w:r w:rsidRPr="00E41A69">
        <w:rPr>
          <w:rFonts w:ascii="Tahoma" w:eastAsia="Tahoma" w:hAnsi="Tahoma" w:cs="Tahoma"/>
          <w:color w:val="000000"/>
          <w:sz w:val="20"/>
          <w:szCs w:val="20"/>
        </w:rPr>
        <w:t>processes</w:t>
      </w:r>
      <w:proofErr w:type="gramEnd"/>
    </w:p>
    <w:p w14:paraId="471BA76A" w14:textId="782C8E0D" w:rsidR="008B343D" w:rsidRPr="00E41A69" w:rsidRDefault="008B343D" w:rsidP="00456948">
      <w:pPr>
        <w:numPr>
          <w:ilvl w:val="0"/>
          <w:numId w:val="27"/>
        </w:numPr>
        <w:pBdr>
          <w:top w:val="nil"/>
          <w:left w:val="nil"/>
          <w:bottom w:val="nil"/>
          <w:right w:val="nil"/>
          <w:between w:val="nil"/>
        </w:pBdr>
        <w:spacing w:after="0"/>
        <w:ind w:left="-180"/>
        <w:jc w:val="both"/>
        <w:rPr>
          <w:rFonts w:ascii="Tahoma" w:eastAsia="Tahoma" w:hAnsi="Tahoma" w:cs="Tahoma"/>
          <w:color w:val="000000"/>
          <w:sz w:val="20"/>
          <w:szCs w:val="20"/>
        </w:rPr>
      </w:pPr>
      <w:r w:rsidRPr="00E41A69">
        <w:rPr>
          <w:rFonts w:ascii="Tahoma" w:eastAsia="Tahoma" w:hAnsi="Tahoma" w:cs="Tahoma"/>
          <w:color w:val="000000"/>
          <w:sz w:val="20"/>
          <w:szCs w:val="20"/>
        </w:rPr>
        <w:t>Strong communication analytical and client services skills with a high learning acumen to adopt new tools and technologies with ease seamlessly integrate skills set into the Project Implementation cycle.</w:t>
      </w:r>
    </w:p>
    <w:p w14:paraId="60528387" w14:textId="0EC8C42C" w:rsidR="008B343D" w:rsidRDefault="008B343D" w:rsidP="00456948">
      <w:pPr>
        <w:numPr>
          <w:ilvl w:val="0"/>
          <w:numId w:val="27"/>
        </w:numPr>
        <w:pBdr>
          <w:top w:val="nil"/>
          <w:left w:val="nil"/>
          <w:bottom w:val="nil"/>
          <w:right w:val="nil"/>
          <w:between w:val="nil"/>
        </w:pBdr>
        <w:spacing w:after="0"/>
        <w:ind w:left="-180"/>
        <w:jc w:val="both"/>
        <w:rPr>
          <w:rFonts w:ascii="Tahoma" w:eastAsia="Tahoma" w:hAnsi="Tahoma" w:cs="Tahoma"/>
          <w:color w:val="000000"/>
          <w:sz w:val="20"/>
          <w:szCs w:val="20"/>
        </w:rPr>
      </w:pPr>
      <w:r w:rsidRPr="00E41A69">
        <w:rPr>
          <w:rFonts w:ascii="Tahoma" w:eastAsia="Tahoma" w:hAnsi="Tahoma" w:cs="Tahoma"/>
          <w:color w:val="000000"/>
          <w:sz w:val="20"/>
          <w:szCs w:val="20"/>
        </w:rPr>
        <w:t>Strong leadership qualities with excellent interpersonal and communication skills with ability to work in the multi-tasking, changing environment and customer service oriented.</w:t>
      </w:r>
    </w:p>
    <w:p w14:paraId="471A7B30" w14:textId="77777777" w:rsidR="001E22C6" w:rsidRPr="00E41A69" w:rsidRDefault="001E22C6" w:rsidP="001E22C6">
      <w:pPr>
        <w:pBdr>
          <w:top w:val="nil"/>
          <w:left w:val="nil"/>
          <w:bottom w:val="nil"/>
          <w:right w:val="nil"/>
          <w:between w:val="nil"/>
        </w:pBdr>
        <w:spacing w:after="0"/>
        <w:ind w:left="-180"/>
        <w:jc w:val="both"/>
        <w:rPr>
          <w:rFonts w:ascii="Tahoma" w:eastAsia="Tahoma" w:hAnsi="Tahoma" w:cs="Tahoma"/>
          <w:color w:val="000000"/>
          <w:sz w:val="20"/>
          <w:szCs w:val="20"/>
        </w:rPr>
      </w:pPr>
    </w:p>
    <w:p w14:paraId="01A83688" w14:textId="2D40A46C" w:rsidR="001B5DA2" w:rsidRPr="00E41A69" w:rsidRDefault="001B5DA2" w:rsidP="001B5DA2">
      <w:pPr>
        <w:pBdr>
          <w:top w:val="nil"/>
          <w:left w:val="nil"/>
          <w:bottom w:val="nil"/>
          <w:right w:val="nil"/>
          <w:between w:val="nil"/>
        </w:pBdr>
        <w:spacing w:after="0"/>
        <w:ind w:left="-180"/>
        <w:jc w:val="both"/>
        <w:rPr>
          <w:rFonts w:ascii="Tahoma" w:eastAsia="Tahoma" w:hAnsi="Tahoma" w:cs="Tahoma"/>
          <w:color w:val="000000"/>
          <w:sz w:val="20"/>
          <w:szCs w:val="20"/>
        </w:rPr>
      </w:pPr>
    </w:p>
    <w:p w14:paraId="5F3A10EC" w14:textId="65C3031F" w:rsidR="001B5DA2" w:rsidRPr="00E41A69" w:rsidRDefault="001B5DA2" w:rsidP="001B5DA2">
      <w:pPr>
        <w:ind w:left="-450"/>
        <w:jc w:val="both"/>
        <w:rPr>
          <w:rFonts w:ascii="Tahoma" w:eastAsia="Tahoma" w:hAnsi="Tahoma" w:cs="Tahoma"/>
          <w:b/>
          <w:sz w:val="20"/>
          <w:szCs w:val="20"/>
          <w:u w:val="single"/>
        </w:rPr>
      </w:pPr>
      <w:r w:rsidRPr="00E41A69">
        <w:rPr>
          <w:rFonts w:ascii="Tahoma" w:eastAsia="Tahoma" w:hAnsi="Tahoma" w:cs="Tahoma"/>
          <w:b/>
          <w:sz w:val="20"/>
          <w:szCs w:val="20"/>
          <w:u w:val="single"/>
        </w:rPr>
        <w:t>SKILL SET:</w:t>
      </w:r>
    </w:p>
    <w:p w14:paraId="1E666834" w14:textId="77777777" w:rsidR="001B5DA2" w:rsidRPr="00E41A69" w:rsidRDefault="001B5DA2" w:rsidP="001B5DA2">
      <w:pPr>
        <w:ind w:left="-450"/>
        <w:jc w:val="both"/>
        <w:rPr>
          <w:rFonts w:ascii="Tahoma" w:eastAsia="Tahoma" w:hAnsi="Tahoma" w:cs="Tahoma"/>
          <w:b/>
          <w:sz w:val="20"/>
          <w:szCs w:val="20"/>
          <w:u w:val="single"/>
        </w:rPr>
      </w:pPr>
    </w:p>
    <w:tbl>
      <w:tblPr>
        <w:tblStyle w:val="1"/>
        <w:tblW w:w="9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73"/>
        <w:gridCol w:w="4962"/>
      </w:tblGrid>
      <w:tr w:rsidR="001B5DA2" w:rsidRPr="00E41A69" w14:paraId="617B97D1" w14:textId="77777777" w:rsidTr="00F27640">
        <w:trPr>
          <w:trHeight w:val="331"/>
        </w:trPr>
        <w:tc>
          <w:tcPr>
            <w:tcW w:w="4973" w:type="dxa"/>
          </w:tcPr>
          <w:p w14:paraId="74A097E9" w14:textId="07A8388E" w:rsidR="001B5DA2" w:rsidRPr="00E41A69" w:rsidRDefault="001B5DA2" w:rsidP="00C216A5">
            <w:pPr>
              <w:spacing w:line="276" w:lineRule="auto"/>
              <w:jc w:val="both"/>
              <w:rPr>
                <w:rFonts w:ascii="Tahoma" w:eastAsia="Tahoma" w:hAnsi="Tahoma" w:cs="Tahoma"/>
                <w:b/>
                <w:bCs/>
                <w:sz w:val="20"/>
                <w:szCs w:val="20"/>
              </w:rPr>
            </w:pPr>
            <w:r w:rsidRPr="00E41A69">
              <w:rPr>
                <w:rFonts w:ascii="Tahoma" w:eastAsia="Tahoma" w:hAnsi="Tahoma" w:cs="Tahoma"/>
                <w:b/>
                <w:bCs/>
                <w:sz w:val="20"/>
                <w:szCs w:val="20"/>
              </w:rPr>
              <w:t>Category</w:t>
            </w:r>
          </w:p>
        </w:tc>
        <w:tc>
          <w:tcPr>
            <w:tcW w:w="4962" w:type="dxa"/>
          </w:tcPr>
          <w:p w14:paraId="4FF0BC7B" w14:textId="5C73740A" w:rsidR="001B5DA2" w:rsidRPr="00E41A69" w:rsidRDefault="001B5DA2" w:rsidP="00C216A5">
            <w:pPr>
              <w:spacing w:line="276" w:lineRule="auto"/>
              <w:jc w:val="both"/>
              <w:rPr>
                <w:rFonts w:ascii="Tahoma" w:eastAsia="Tahoma" w:hAnsi="Tahoma" w:cs="Tahoma"/>
                <w:sz w:val="20"/>
                <w:szCs w:val="20"/>
              </w:rPr>
            </w:pPr>
            <w:r w:rsidRPr="00E41A69">
              <w:rPr>
                <w:rFonts w:ascii="Tahoma" w:eastAsia="Tahoma" w:hAnsi="Tahoma" w:cs="Tahoma"/>
                <w:sz w:val="20"/>
                <w:szCs w:val="20"/>
              </w:rPr>
              <w:t>Skill</w:t>
            </w:r>
          </w:p>
        </w:tc>
      </w:tr>
      <w:tr w:rsidR="001B5DA2" w:rsidRPr="00E41A69" w14:paraId="0D2F9B24" w14:textId="77777777" w:rsidTr="00F27640">
        <w:trPr>
          <w:trHeight w:val="352"/>
        </w:trPr>
        <w:tc>
          <w:tcPr>
            <w:tcW w:w="4973" w:type="dxa"/>
          </w:tcPr>
          <w:p w14:paraId="5D7C24A9" w14:textId="2266CF17" w:rsidR="001B5DA2" w:rsidRPr="00E41A69" w:rsidRDefault="001B5DA2" w:rsidP="00C216A5">
            <w:pPr>
              <w:spacing w:line="276" w:lineRule="auto"/>
              <w:jc w:val="both"/>
              <w:rPr>
                <w:rFonts w:ascii="Tahoma" w:eastAsia="Tahoma" w:hAnsi="Tahoma" w:cs="Tahoma"/>
                <w:sz w:val="20"/>
                <w:szCs w:val="20"/>
              </w:rPr>
            </w:pPr>
            <w:r w:rsidRPr="00E41A69">
              <w:rPr>
                <w:rFonts w:ascii="Tahoma" w:eastAsia="Tahoma" w:hAnsi="Tahoma" w:cs="Tahoma"/>
                <w:sz w:val="20"/>
                <w:szCs w:val="20"/>
              </w:rPr>
              <w:t>ERP</w:t>
            </w:r>
          </w:p>
        </w:tc>
        <w:tc>
          <w:tcPr>
            <w:tcW w:w="4962" w:type="dxa"/>
          </w:tcPr>
          <w:p w14:paraId="7E974B45" w14:textId="034902DF" w:rsidR="001B5DA2" w:rsidRPr="00E41A69" w:rsidRDefault="001B5DA2" w:rsidP="00C216A5">
            <w:pPr>
              <w:spacing w:line="276" w:lineRule="auto"/>
              <w:jc w:val="both"/>
              <w:rPr>
                <w:rFonts w:ascii="Tahoma" w:eastAsia="Tahoma" w:hAnsi="Tahoma" w:cs="Tahoma"/>
                <w:sz w:val="20"/>
                <w:szCs w:val="20"/>
              </w:rPr>
            </w:pPr>
            <w:r w:rsidRPr="00E41A69">
              <w:rPr>
                <w:rFonts w:ascii="Tahoma" w:eastAsia="Tahoma" w:hAnsi="Tahoma" w:cs="Tahoma"/>
                <w:sz w:val="20"/>
                <w:szCs w:val="20"/>
              </w:rPr>
              <w:t>SAP ECC 5.0/ECC 6.0</w:t>
            </w:r>
            <w:r w:rsidR="00F27640" w:rsidRPr="00E41A69">
              <w:rPr>
                <w:rFonts w:ascii="Tahoma" w:eastAsia="Tahoma" w:hAnsi="Tahoma" w:cs="Tahoma"/>
                <w:sz w:val="20"/>
                <w:szCs w:val="20"/>
              </w:rPr>
              <w:t>, SAP Enable Now</w:t>
            </w:r>
          </w:p>
        </w:tc>
      </w:tr>
      <w:tr w:rsidR="001B5DA2" w:rsidRPr="00E41A69" w14:paraId="32C07047" w14:textId="77777777" w:rsidTr="00F27640">
        <w:trPr>
          <w:trHeight w:val="331"/>
        </w:trPr>
        <w:tc>
          <w:tcPr>
            <w:tcW w:w="4973" w:type="dxa"/>
          </w:tcPr>
          <w:p w14:paraId="765F7E54" w14:textId="70ADC904" w:rsidR="001B5DA2" w:rsidRPr="00E41A69" w:rsidRDefault="001B5DA2" w:rsidP="00C216A5">
            <w:pPr>
              <w:spacing w:line="276" w:lineRule="auto"/>
              <w:jc w:val="both"/>
              <w:rPr>
                <w:rFonts w:ascii="Tahoma" w:eastAsia="Tahoma" w:hAnsi="Tahoma" w:cs="Tahoma"/>
                <w:sz w:val="20"/>
                <w:szCs w:val="20"/>
              </w:rPr>
            </w:pPr>
            <w:r w:rsidRPr="00E41A69">
              <w:rPr>
                <w:rFonts w:ascii="Tahoma" w:eastAsia="Tahoma" w:hAnsi="Tahoma" w:cs="Tahoma"/>
                <w:sz w:val="20"/>
                <w:szCs w:val="20"/>
              </w:rPr>
              <w:t>Modules</w:t>
            </w:r>
          </w:p>
        </w:tc>
        <w:tc>
          <w:tcPr>
            <w:tcW w:w="4962" w:type="dxa"/>
          </w:tcPr>
          <w:p w14:paraId="487E5CF1" w14:textId="02F7BDF2" w:rsidR="001B5DA2" w:rsidRPr="00E41A69" w:rsidRDefault="001B5DA2" w:rsidP="00C216A5">
            <w:pPr>
              <w:spacing w:line="276" w:lineRule="auto"/>
              <w:jc w:val="both"/>
              <w:rPr>
                <w:rFonts w:ascii="Tahoma" w:eastAsia="Tahoma" w:hAnsi="Tahoma" w:cs="Tahoma"/>
                <w:sz w:val="20"/>
                <w:szCs w:val="20"/>
              </w:rPr>
            </w:pPr>
            <w:r w:rsidRPr="00E41A69">
              <w:rPr>
                <w:rFonts w:ascii="Tahoma" w:eastAsia="Tahoma" w:hAnsi="Tahoma" w:cs="Tahoma"/>
                <w:sz w:val="20"/>
                <w:szCs w:val="20"/>
              </w:rPr>
              <w:t>FI, SD, MM, PS</w:t>
            </w:r>
          </w:p>
        </w:tc>
      </w:tr>
      <w:tr w:rsidR="001B5DA2" w:rsidRPr="00E41A69" w14:paraId="74472F6D" w14:textId="77777777" w:rsidTr="00F27640">
        <w:trPr>
          <w:trHeight w:val="331"/>
        </w:trPr>
        <w:tc>
          <w:tcPr>
            <w:tcW w:w="4973" w:type="dxa"/>
          </w:tcPr>
          <w:p w14:paraId="1BA02EC2" w14:textId="04FCF174" w:rsidR="001B5DA2" w:rsidRPr="00E41A69" w:rsidRDefault="001B5DA2" w:rsidP="00C216A5">
            <w:pPr>
              <w:spacing w:line="276" w:lineRule="auto"/>
              <w:jc w:val="both"/>
              <w:rPr>
                <w:rFonts w:ascii="Tahoma" w:eastAsia="Tahoma" w:hAnsi="Tahoma" w:cs="Tahoma"/>
                <w:sz w:val="20"/>
                <w:szCs w:val="20"/>
              </w:rPr>
            </w:pPr>
            <w:r w:rsidRPr="00E41A69">
              <w:rPr>
                <w:rFonts w:ascii="Tahoma" w:eastAsia="Tahoma" w:hAnsi="Tahoma" w:cs="Tahoma"/>
                <w:sz w:val="20"/>
                <w:szCs w:val="20"/>
              </w:rPr>
              <w:t>Testing tools</w:t>
            </w:r>
          </w:p>
        </w:tc>
        <w:tc>
          <w:tcPr>
            <w:tcW w:w="4962" w:type="dxa"/>
          </w:tcPr>
          <w:p w14:paraId="6B2E8F95" w14:textId="5E59BEAC" w:rsidR="001B5DA2" w:rsidRPr="00E41A69" w:rsidRDefault="001B5DA2" w:rsidP="00C216A5">
            <w:pPr>
              <w:spacing w:line="276" w:lineRule="auto"/>
              <w:jc w:val="both"/>
              <w:rPr>
                <w:rFonts w:ascii="Tahoma" w:eastAsia="Tahoma" w:hAnsi="Tahoma" w:cs="Tahoma"/>
                <w:sz w:val="20"/>
                <w:szCs w:val="20"/>
              </w:rPr>
            </w:pPr>
            <w:r w:rsidRPr="00E41A69">
              <w:rPr>
                <w:rFonts w:ascii="Tahoma" w:eastAsia="Tahoma" w:hAnsi="Tahoma" w:cs="Tahoma"/>
                <w:sz w:val="20"/>
                <w:szCs w:val="20"/>
              </w:rPr>
              <w:t>HPQC, HP – ALM, Octane</w:t>
            </w:r>
          </w:p>
        </w:tc>
      </w:tr>
      <w:tr w:rsidR="001B5DA2" w:rsidRPr="00E41A69" w14:paraId="7645F772" w14:textId="77777777" w:rsidTr="00F27640">
        <w:trPr>
          <w:trHeight w:val="352"/>
        </w:trPr>
        <w:tc>
          <w:tcPr>
            <w:tcW w:w="4973" w:type="dxa"/>
          </w:tcPr>
          <w:p w14:paraId="69F362CE" w14:textId="17802034" w:rsidR="001B5DA2" w:rsidRPr="00E41A69" w:rsidRDefault="001B5DA2" w:rsidP="00C216A5">
            <w:pPr>
              <w:spacing w:line="276" w:lineRule="auto"/>
              <w:jc w:val="both"/>
              <w:rPr>
                <w:rFonts w:ascii="Tahoma" w:eastAsia="Tahoma" w:hAnsi="Tahoma" w:cs="Tahoma"/>
                <w:sz w:val="20"/>
                <w:szCs w:val="20"/>
              </w:rPr>
            </w:pPr>
            <w:r w:rsidRPr="00E41A69">
              <w:rPr>
                <w:rFonts w:ascii="Tahoma" w:eastAsia="Tahoma" w:hAnsi="Tahoma" w:cs="Tahoma"/>
                <w:sz w:val="20"/>
                <w:szCs w:val="20"/>
              </w:rPr>
              <w:lastRenderedPageBreak/>
              <w:t>Databases</w:t>
            </w:r>
          </w:p>
        </w:tc>
        <w:tc>
          <w:tcPr>
            <w:tcW w:w="4962" w:type="dxa"/>
          </w:tcPr>
          <w:p w14:paraId="39225C91" w14:textId="664FEDB3" w:rsidR="001B5DA2" w:rsidRPr="00E41A69" w:rsidRDefault="001B5DA2" w:rsidP="00C216A5">
            <w:pPr>
              <w:spacing w:line="276" w:lineRule="auto"/>
              <w:jc w:val="both"/>
              <w:rPr>
                <w:rFonts w:ascii="Tahoma" w:eastAsia="Tahoma" w:hAnsi="Tahoma" w:cs="Tahoma"/>
                <w:sz w:val="20"/>
                <w:szCs w:val="20"/>
              </w:rPr>
            </w:pPr>
            <w:r w:rsidRPr="00E41A69">
              <w:rPr>
                <w:rFonts w:ascii="Tahoma" w:eastAsia="Tahoma" w:hAnsi="Tahoma" w:cs="Tahoma"/>
                <w:sz w:val="20"/>
                <w:szCs w:val="20"/>
              </w:rPr>
              <w:t>Oracle, SQL Server</w:t>
            </w:r>
          </w:p>
        </w:tc>
      </w:tr>
      <w:tr w:rsidR="001B5DA2" w:rsidRPr="00E41A69" w14:paraId="63AF5596" w14:textId="77777777" w:rsidTr="00F27640">
        <w:trPr>
          <w:trHeight w:val="331"/>
        </w:trPr>
        <w:tc>
          <w:tcPr>
            <w:tcW w:w="4973" w:type="dxa"/>
          </w:tcPr>
          <w:p w14:paraId="7532C945" w14:textId="5BF71D00" w:rsidR="001B5DA2" w:rsidRPr="00E41A69" w:rsidRDefault="001B5DA2" w:rsidP="00C216A5">
            <w:pPr>
              <w:spacing w:line="276" w:lineRule="auto"/>
              <w:jc w:val="both"/>
              <w:rPr>
                <w:rFonts w:ascii="Tahoma" w:eastAsia="Tahoma" w:hAnsi="Tahoma" w:cs="Tahoma"/>
                <w:sz w:val="20"/>
                <w:szCs w:val="20"/>
              </w:rPr>
            </w:pPr>
            <w:r w:rsidRPr="00E41A69">
              <w:rPr>
                <w:rFonts w:ascii="Tahoma" w:eastAsia="Tahoma" w:hAnsi="Tahoma" w:cs="Tahoma"/>
                <w:sz w:val="20"/>
                <w:szCs w:val="20"/>
              </w:rPr>
              <w:t>BW Reporting</w:t>
            </w:r>
          </w:p>
        </w:tc>
        <w:tc>
          <w:tcPr>
            <w:tcW w:w="4962" w:type="dxa"/>
          </w:tcPr>
          <w:p w14:paraId="38605BD2" w14:textId="6C0BEEB7" w:rsidR="001B5DA2" w:rsidRPr="00E41A69" w:rsidRDefault="001B5DA2" w:rsidP="00C216A5">
            <w:pPr>
              <w:spacing w:line="276" w:lineRule="auto"/>
              <w:jc w:val="both"/>
              <w:rPr>
                <w:rFonts w:ascii="Tahoma" w:eastAsia="Tahoma" w:hAnsi="Tahoma" w:cs="Tahoma"/>
                <w:sz w:val="20"/>
                <w:szCs w:val="20"/>
              </w:rPr>
            </w:pPr>
            <w:r w:rsidRPr="00E41A69">
              <w:rPr>
                <w:rFonts w:ascii="Tahoma" w:eastAsia="Tahoma" w:hAnsi="Tahoma" w:cs="Tahoma"/>
                <w:sz w:val="20"/>
                <w:szCs w:val="20"/>
              </w:rPr>
              <w:t>Info Set query, Web reporting</w:t>
            </w:r>
          </w:p>
        </w:tc>
      </w:tr>
      <w:tr w:rsidR="001B5DA2" w:rsidRPr="00E41A69" w14:paraId="6AC6AA04" w14:textId="77777777" w:rsidTr="00F27640">
        <w:trPr>
          <w:trHeight w:val="331"/>
        </w:trPr>
        <w:tc>
          <w:tcPr>
            <w:tcW w:w="4973" w:type="dxa"/>
            <w:vAlign w:val="center"/>
          </w:tcPr>
          <w:p w14:paraId="58735493" w14:textId="6EA4E8F7" w:rsidR="001B5DA2" w:rsidRPr="00E41A69" w:rsidRDefault="001B5DA2" w:rsidP="001B5DA2">
            <w:pPr>
              <w:spacing w:line="276" w:lineRule="auto"/>
              <w:jc w:val="both"/>
              <w:rPr>
                <w:rFonts w:ascii="Tahoma" w:eastAsia="Tahoma" w:hAnsi="Tahoma" w:cs="Tahoma"/>
                <w:sz w:val="20"/>
                <w:szCs w:val="20"/>
              </w:rPr>
            </w:pPr>
            <w:r w:rsidRPr="00E41A69">
              <w:rPr>
                <w:rFonts w:ascii="Tahoma" w:eastAsia="Tahoma" w:hAnsi="Tahoma" w:cs="Tahoma"/>
                <w:sz w:val="20"/>
                <w:szCs w:val="20"/>
              </w:rPr>
              <w:t>Operating Systems</w:t>
            </w:r>
          </w:p>
        </w:tc>
        <w:tc>
          <w:tcPr>
            <w:tcW w:w="4962" w:type="dxa"/>
            <w:vAlign w:val="center"/>
          </w:tcPr>
          <w:p w14:paraId="5B80799F" w14:textId="753A53A8" w:rsidR="001B5DA2" w:rsidRPr="00E41A69" w:rsidRDefault="001B5DA2" w:rsidP="001B5DA2">
            <w:pPr>
              <w:spacing w:line="276" w:lineRule="auto"/>
              <w:jc w:val="both"/>
              <w:rPr>
                <w:rFonts w:ascii="Tahoma" w:eastAsia="Tahoma" w:hAnsi="Tahoma" w:cs="Tahoma"/>
                <w:sz w:val="20"/>
                <w:szCs w:val="20"/>
              </w:rPr>
            </w:pPr>
            <w:r w:rsidRPr="00E41A69">
              <w:rPr>
                <w:rFonts w:ascii="Tahoma" w:eastAsia="Tahoma" w:hAnsi="Tahoma" w:cs="Tahoma"/>
                <w:sz w:val="20"/>
                <w:szCs w:val="20"/>
              </w:rPr>
              <w:t>Windows 95/98/2000/NT/XP, OSX, Wiondws7</w:t>
            </w:r>
          </w:p>
        </w:tc>
      </w:tr>
      <w:tr w:rsidR="001B5DA2" w:rsidRPr="00E41A69" w14:paraId="1E8A9C8E" w14:textId="77777777" w:rsidTr="00F27640">
        <w:trPr>
          <w:trHeight w:val="352"/>
        </w:trPr>
        <w:tc>
          <w:tcPr>
            <w:tcW w:w="4973" w:type="dxa"/>
            <w:vAlign w:val="center"/>
          </w:tcPr>
          <w:p w14:paraId="627552D0" w14:textId="1F8FE193" w:rsidR="001B5DA2" w:rsidRPr="00E41A69" w:rsidRDefault="001B5DA2" w:rsidP="001B5DA2">
            <w:pPr>
              <w:spacing w:line="276" w:lineRule="auto"/>
              <w:jc w:val="both"/>
              <w:rPr>
                <w:rFonts w:ascii="Tahoma" w:eastAsia="Tahoma" w:hAnsi="Tahoma" w:cs="Tahoma"/>
                <w:sz w:val="20"/>
                <w:szCs w:val="20"/>
              </w:rPr>
            </w:pPr>
            <w:r w:rsidRPr="00E41A69">
              <w:rPr>
                <w:rFonts w:ascii="Tahoma" w:eastAsia="Tahoma" w:hAnsi="Tahoma" w:cs="Tahoma"/>
                <w:sz w:val="20"/>
                <w:szCs w:val="20"/>
              </w:rPr>
              <w:t>Cross Applications</w:t>
            </w:r>
          </w:p>
        </w:tc>
        <w:tc>
          <w:tcPr>
            <w:tcW w:w="4962" w:type="dxa"/>
            <w:vAlign w:val="center"/>
          </w:tcPr>
          <w:p w14:paraId="49F6DD0A" w14:textId="7BCE144E" w:rsidR="001B5DA2" w:rsidRPr="00E41A69" w:rsidRDefault="001B5DA2" w:rsidP="001B5DA2">
            <w:pPr>
              <w:spacing w:line="276" w:lineRule="auto"/>
              <w:jc w:val="both"/>
              <w:rPr>
                <w:rFonts w:ascii="Tahoma" w:eastAsia="Tahoma" w:hAnsi="Tahoma" w:cs="Tahoma"/>
                <w:sz w:val="20"/>
                <w:szCs w:val="20"/>
              </w:rPr>
            </w:pPr>
            <w:r w:rsidRPr="00E41A69">
              <w:rPr>
                <w:rFonts w:ascii="Tahoma" w:eastAsia="Tahoma" w:hAnsi="Tahoma" w:cs="Tahoma"/>
                <w:sz w:val="20"/>
                <w:szCs w:val="20"/>
              </w:rPr>
              <w:t xml:space="preserve">EDI, ALE, IDOC, PI, </w:t>
            </w:r>
            <w:r w:rsidR="00B47C78">
              <w:rPr>
                <w:rFonts w:ascii="Tahoma" w:eastAsia="Tahoma" w:hAnsi="Tahoma" w:cs="Tahoma"/>
                <w:sz w:val="20"/>
                <w:szCs w:val="20"/>
              </w:rPr>
              <w:t xml:space="preserve">Power Bi, </w:t>
            </w:r>
            <w:r w:rsidRPr="00E41A69">
              <w:rPr>
                <w:rFonts w:ascii="Tahoma" w:eastAsia="Tahoma" w:hAnsi="Tahoma" w:cs="Tahoma"/>
                <w:sz w:val="20"/>
                <w:szCs w:val="20"/>
              </w:rPr>
              <w:t>Data Services and MDG.</w:t>
            </w:r>
          </w:p>
        </w:tc>
      </w:tr>
      <w:tr w:rsidR="001B5DA2" w:rsidRPr="00E41A69" w14:paraId="4EFF2FF2" w14:textId="77777777" w:rsidTr="00B43020">
        <w:trPr>
          <w:trHeight w:val="620"/>
        </w:trPr>
        <w:tc>
          <w:tcPr>
            <w:tcW w:w="4973" w:type="dxa"/>
            <w:vAlign w:val="center"/>
          </w:tcPr>
          <w:p w14:paraId="46A4B7D8" w14:textId="7F76D928" w:rsidR="001B5DA2" w:rsidRPr="00E41A69" w:rsidRDefault="001B5DA2" w:rsidP="001B5DA2">
            <w:pPr>
              <w:spacing w:line="276" w:lineRule="auto"/>
              <w:jc w:val="both"/>
              <w:rPr>
                <w:rFonts w:ascii="Tahoma" w:eastAsia="Tahoma" w:hAnsi="Tahoma" w:cs="Tahoma"/>
                <w:sz w:val="20"/>
                <w:szCs w:val="20"/>
              </w:rPr>
            </w:pPr>
            <w:r w:rsidRPr="00E41A69">
              <w:rPr>
                <w:rFonts w:ascii="Tahoma" w:eastAsia="Tahoma" w:hAnsi="Tahoma" w:cs="Tahoma"/>
                <w:sz w:val="20"/>
                <w:szCs w:val="20"/>
              </w:rPr>
              <w:t>Microsoft Applications</w:t>
            </w:r>
          </w:p>
        </w:tc>
        <w:tc>
          <w:tcPr>
            <w:tcW w:w="4962" w:type="dxa"/>
            <w:vAlign w:val="center"/>
          </w:tcPr>
          <w:p w14:paraId="17F136F6" w14:textId="77777777" w:rsidR="001B5DA2" w:rsidRDefault="001B5DA2" w:rsidP="001B5DA2">
            <w:pPr>
              <w:spacing w:line="276" w:lineRule="auto"/>
              <w:jc w:val="both"/>
              <w:rPr>
                <w:rFonts w:ascii="Tahoma" w:eastAsia="Tahoma" w:hAnsi="Tahoma" w:cs="Tahoma"/>
                <w:sz w:val="20"/>
                <w:szCs w:val="20"/>
              </w:rPr>
            </w:pPr>
            <w:r w:rsidRPr="00E41A69">
              <w:rPr>
                <w:rFonts w:ascii="Tahoma" w:eastAsia="Tahoma" w:hAnsi="Tahoma" w:cs="Tahoma"/>
                <w:sz w:val="20"/>
                <w:szCs w:val="20"/>
              </w:rPr>
              <w:t>Power Point, Word, Excel, Access</w:t>
            </w:r>
          </w:p>
          <w:p w14:paraId="0595E633" w14:textId="77777777" w:rsidR="00B43020" w:rsidRDefault="00B43020" w:rsidP="001B5DA2">
            <w:pPr>
              <w:spacing w:line="276" w:lineRule="auto"/>
              <w:jc w:val="both"/>
              <w:rPr>
                <w:rFonts w:ascii="Tahoma" w:eastAsia="Tahoma" w:hAnsi="Tahoma" w:cs="Tahoma"/>
                <w:sz w:val="20"/>
                <w:szCs w:val="20"/>
              </w:rPr>
            </w:pPr>
          </w:p>
          <w:p w14:paraId="382DC584" w14:textId="1BD6415A" w:rsidR="00B43020" w:rsidRPr="00E41A69" w:rsidRDefault="00B43020" w:rsidP="001B5DA2">
            <w:pPr>
              <w:spacing w:line="276" w:lineRule="auto"/>
              <w:jc w:val="both"/>
              <w:rPr>
                <w:rFonts w:ascii="Tahoma" w:eastAsia="Tahoma" w:hAnsi="Tahoma" w:cs="Tahoma"/>
                <w:sz w:val="20"/>
                <w:szCs w:val="20"/>
              </w:rPr>
            </w:pPr>
          </w:p>
        </w:tc>
      </w:tr>
      <w:tr w:rsidR="00B43020" w:rsidRPr="00E41A69" w14:paraId="67A9C47F" w14:textId="77777777" w:rsidTr="00B43020">
        <w:trPr>
          <w:trHeight w:val="503"/>
        </w:trPr>
        <w:tc>
          <w:tcPr>
            <w:tcW w:w="4973" w:type="dxa"/>
            <w:vAlign w:val="center"/>
          </w:tcPr>
          <w:p w14:paraId="12FA7037" w14:textId="58447DB2" w:rsidR="00B43020" w:rsidRPr="00E41A69" w:rsidRDefault="00B43020" w:rsidP="001B5DA2">
            <w:pPr>
              <w:jc w:val="both"/>
              <w:rPr>
                <w:rFonts w:ascii="Tahoma" w:eastAsia="Tahoma" w:hAnsi="Tahoma" w:cs="Tahoma"/>
                <w:sz w:val="20"/>
                <w:szCs w:val="20"/>
              </w:rPr>
            </w:pPr>
            <w:r w:rsidRPr="00B43020">
              <w:rPr>
                <w:rFonts w:ascii="Tahoma" w:eastAsia="Tahoma" w:hAnsi="Tahoma" w:cs="Tahoma"/>
                <w:b/>
                <w:bCs/>
                <w:sz w:val="20"/>
                <w:szCs w:val="20"/>
              </w:rPr>
              <w:t>SAP S4 HANA</w:t>
            </w:r>
            <w:r>
              <w:rPr>
                <w:rFonts w:ascii="Tahoma" w:eastAsia="Tahoma" w:hAnsi="Tahoma" w:cs="Tahoma"/>
                <w:sz w:val="20"/>
                <w:szCs w:val="20"/>
              </w:rPr>
              <w:t xml:space="preserve"> 1809, 1909</w:t>
            </w:r>
          </w:p>
        </w:tc>
        <w:tc>
          <w:tcPr>
            <w:tcW w:w="4962" w:type="dxa"/>
            <w:vAlign w:val="center"/>
          </w:tcPr>
          <w:p w14:paraId="2CAF99BD" w14:textId="38802E7F" w:rsidR="00B43020" w:rsidRPr="00E41A69" w:rsidRDefault="00BF5D4A" w:rsidP="001B5DA2">
            <w:pPr>
              <w:jc w:val="both"/>
              <w:rPr>
                <w:rFonts w:ascii="Tahoma" w:eastAsia="Tahoma" w:hAnsi="Tahoma" w:cs="Tahoma"/>
                <w:sz w:val="20"/>
                <w:szCs w:val="20"/>
              </w:rPr>
            </w:pPr>
            <w:r>
              <w:rPr>
                <w:rFonts w:ascii="Tahoma" w:eastAsia="Tahoma" w:hAnsi="Tahoma" w:cs="Tahoma"/>
                <w:sz w:val="20"/>
                <w:szCs w:val="20"/>
              </w:rPr>
              <w:t>2+</w:t>
            </w:r>
            <w:r w:rsidR="00B43020">
              <w:rPr>
                <w:rFonts w:ascii="Tahoma" w:eastAsia="Tahoma" w:hAnsi="Tahoma" w:cs="Tahoma"/>
                <w:sz w:val="20"/>
                <w:szCs w:val="20"/>
              </w:rPr>
              <w:t xml:space="preserve"> years of Experience</w:t>
            </w:r>
          </w:p>
        </w:tc>
      </w:tr>
    </w:tbl>
    <w:p w14:paraId="23F092BD" w14:textId="77777777" w:rsidR="001B5DA2" w:rsidRPr="00E41A69" w:rsidRDefault="001B5DA2" w:rsidP="00B43020">
      <w:pPr>
        <w:pBdr>
          <w:top w:val="nil"/>
          <w:left w:val="nil"/>
          <w:bottom w:val="nil"/>
          <w:right w:val="nil"/>
          <w:between w:val="nil"/>
        </w:pBdr>
        <w:spacing w:after="0"/>
        <w:ind w:left="-180"/>
        <w:jc w:val="both"/>
        <w:rPr>
          <w:rFonts w:ascii="Tahoma" w:eastAsia="Tahoma" w:hAnsi="Tahoma" w:cs="Tahoma"/>
          <w:color w:val="000000"/>
          <w:sz w:val="20"/>
          <w:szCs w:val="20"/>
        </w:rPr>
      </w:pPr>
    </w:p>
    <w:p w14:paraId="74009059" w14:textId="77777777" w:rsidR="00456948" w:rsidRPr="00E41A69" w:rsidRDefault="00456948" w:rsidP="00456948">
      <w:pPr>
        <w:pStyle w:val="Heading1"/>
        <w:tabs>
          <w:tab w:val="left" w:pos="8745"/>
        </w:tabs>
        <w:spacing w:line="276" w:lineRule="auto"/>
        <w:ind w:left="-540"/>
        <w:jc w:val="both"/>
        <w:rPr>
          <w:rFonts w:ascii="Tahoma" w:eastAsia="Tahoma" w:hAnsi="Tahoma" w:cs="Tahoma"/>
          <w:b w:val="0"/>
          <w:sz w:val="20"/>
          <w:szCs w:val="20"/>
          <w:u w:val="single"/>
        </w:rPr>
      </w:pPr>
    </w:p>
    <w:p w14:paraId="65AB0284" w14:textId="73D8455B" w:rsidR="00F27640" w:rsidRDefault="00F27640" w:rsidP="00F27640">
      <w:pPr>
        <w:tabs>
          <w:tab w:val="left" w:pos="8190"/>
        </w:tabs>
        <w:spacing w:after="0"/>
        <w:ind w:left="-540"/>
        <w:jc w:val="both"/>
        <w:rPr>
          <w:rFonts w:ascii="Tahoma" w:eastAsia="Tahoma" w:hAnsi="Tahoma" w:cs="Tahoma"/>
          <w:b/>
          <w:sz w:val="20"/>
          <w:szCs w:val="20"/>
          <w:u w:val="single"/>
        </w:rPr>
      </w:pPr>
      <w:r w:rsidRPr="00E41A69">
        <w:rPr>
          <w:rFonts w:ascii="Tahoma" w:eastAsia="Tahoma" w:hAnsi="Tahoma" w:cs="Tahoma"/>
          <w:b/>
          <w:sz w:val="20"/>
          <w:szCs w:val="20"/>
          <w:u w:val="single"/>
        </w:rPr>
        <w:t>PROFESSIONAL EXPERIENCE:</w:t>
      </w:r>
    </w:p>
    <w:p w14:paraId="4AE9A400" w14:textId="00457C3B" w:rsidR="002A1A02" w:rsidRDefault="002A1A02" w:rsidP="00F27640">
      <w:pPr>
        <w:tabs>
          <w:tab w:val="left" w:pos="8190"/>
        </w:tabs>
        <w:spacing w:after="0"/>
        <w:ind w:left="-540"/>
        <w:jc w:val="both"/>
        <w:rPr>
          <w:rFonts w:ascii="Tahoma" w:eastAsia="Tahoma" w:hAnsi="Tahoma" w:cs="Tahoma"/>
          <w:b/>
          <w:sz w:val="20"/>
          <w:szCs w:val="20"/>
          <w:u w:val="single"/>
        </w:rPr>
      </w:pPr>
    </w:p>
    <w:p w14:paraId="040FA8CB" w14:textId="67CB20C7" w:rsidR="00BD624A" w:rsidRDefault="00BD624A" w:rsidP="00F27640">
      <w:pPr>
        <w:tabs>
          <w:tab w:val="left" w:pos="8190"/>
        </w:tabs>
        <w:spacing w:after="0"/>
        <w:ind w:left="-540"/>
        <w:jc w:val="both"/>
        <w:rPr>
          <w:rFonts w:ascii="Tahoma" w:eastAsia="Tahoma" w:hAnsi="Tahoma" w:cs="Tahoma"/>
          <w:b/>
          <w:sz w:val="20"/>
          <w:szCs w:val="20"/>
          <w:u w:val="single"/>
        </w:rPr>
      </w:pPr>
    </w:p>
    <w:p w14:paraId="774F5447" w14:textId="7E67B996" w:rsidR="00F12FE8" w:rsidRDefault="00F12FE8" w:rsidP="00F12FE8">
      <w:pPr>
        <w:tabs>
          <w:tab w:val="left" w:pos="8190"/>
        </w:tabs>
        <w:spacing w:after="0"/>
        <w:ind w:left="-540"/>
        <w:jc w:val="both"/>
        <w:rPr>
          <w:rFonts w:ascii="Tahoma" w:eastAsia="Tahoma" w:hAnsi="Tahoma" w:cs="Tahoma"/>
          <w:b/>
          <w:sz w:val="20"/>
          <w:szCs w:val="20"/>
        </w:rPr>
      </w:pPr>
      <w:r>
        <w:rPr>
          <w:rFonts w:ascii="Tahoma" w:eastAsia="Tahoma" w:hAnsi="Tahoma" w:cs="Tahoma"/>
          <w:b/>
          <w:sz w:val="20"/>
          <w:szCs w:val="20"/>
        </w:rPr>
        <w:t>Client Name: Tenneco, Michigan</w:t>
      </w:r>
    </w:p>
    <w:p w14:paraId="6C47A700" w14:textId="766412EF" w:rsidR="00B25136" w:rsidRDefault="00B25136" w:rsidP="00F12FE8">
      <w:pPr>
        <w:tabs>
          <w:tab w:val="left" w:pos="8190"/>
        </w:tabs>
        <w:spacing w:after="0"/>
        <w:ind w:left="-540"/>
        <w:jc w:val="both"/>
        <w:rPr>
          <w:rFonts w:ascii="Tahoma" w:eastAsia="Tahoma" w:hAnsi="Tahoma" w:cs="Tahoma"/>
          <w:b/>
          <w:sz w:val="20"/>
          <w:szCs w:val="20"/>
        </w:rPr>
      </w:pPr>
      <w:r>
        <w:rPr>
          <w:rFonts w:ascii="Tahoma" w:eastAsia="Tahoma" w:hAnsi="Tahoma" w:cs="Tahoma"/>
          <w:b/>
          <w:sz w:val="20"/>
          <w:szCs w:val="20"/>
        </w:rPr>
        <w:t>Industry: Automobile</w:t>
      </w:r>
    </w:p>
    <w:p w14:paraId="396123E0" w14:textId="56C2B98A" w:rsidR="00F12FE8" w:rsidRDefault="00F12FE8" w:rsidP="00F12FE8">
      <w:pPr>
        <w:tabs>
          <w:tab w:val="left" w:pos="8190"/>
        </w:tabs>
        <w:ind w:left="-540"/>
        <w:jc w:val="both"/>
        <w:rPr>
          <w:rFonts w:ascii="Tahoma" w:eastAsia="Tahoma" w:hAnsi="Tahoma" w:cs="Tahoma"/>
          <w:b/>
          <w:sz w:val="20"/>
          <w:szCs w:val="20"/>
        </w:rPr>
      </w:pPr>
      <w:r>
        <w:rPr>
          <w:rFonts w:ascii="Tahoma" w:eastAsia="Tahoma" w:hAnsi="Tahoma" w:cs="Tahoma"/>
          <w:b/>
          <w:sz w:val="20"/>
          <w:szCs w:val="20"/>
        </w:rPr>
        <w:t xml:space="preserve">Role: SAP FICO </w:t>
      </w:r>
      <w:r w:rsidR="00FB5633">
        <w:rPr>
          <w:rFonts w:ascii="Tahoma" w:eastAsia="Tahoma" w:hAnsi="Tahoma" w:cs="Tahoma"/>
          <w:b/>
          <w:sz w:val="20"/>
          <w:szCs w:val="20"/>
        </w:rPr>
        <w:t>Team Lead</w:t>
      </w:r>
      <w:r>
        <w:rPr>
          <w:rFonts w:ascii="Tahoma" w:eastAsia="Tahoma" w:hAnsi="Tahoma" w:cs="Tahoma"/>
          <w:b/>
          <w:sz w:val="20"/>
          <w:szCs w:val="20"/>
        </w:rPr>
        <w:t xml:space="preserve">                                                                                                     Jan 2021-Current</w:t>
      </w:r>
    </w:p>
    <w:p w14:paraId="5EAA1A6C" w14:textId="77777777" w:rsidR="00F12FE8" w:rsidRDefault="00F12FE8" w:rsidP="00F12FE8">
      <w:pPr>
        <w:tabs>
          <w:tab w:val="left" w:pos="8190"/>
        </w:tabs>
        <w:ind w:left="-540"/>
        <w:jc w:val="both"/>
        <w:rPr>
          <w:rFonts w:ascii="Tahoma" w:eastAsia="Tahoma" w:hAnsi="Tahoma" w:cs="Tahoma"/>
          <w:b/>
          <w:sz w:val="20"/>
          <w:szCs w:val="20"/>
        </w:rPr>
      </w:pPr>
      <w:r>
        <w:rPr>
          <w:rFonts w:ascii="Tahoma" w:eastAsia="Tahoma" w:hAnsi="Tahoma" w:cs="Tahoma"/>
          <w:b/>
          <w:sz w:val="20"/>
          <w:szCs w:val="20"/>
        </w:rPr>
        <w:t>Responsibilities:</w:t>
      </w:r>
    </w:p>
    <w:p w14:paraId="3EC4771A" w14:textId="77777777" w:rsidR="00F12FE8" w:rsidRPr="00FF6DA0" w:rsidRDefault="00F12FE8" w:rsidP="00F12FE8">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Pr>
          <w:rFonts w:ascii="Tahoma" w:eastAsia="Tahoma" w:hAnsi="Tahoma" w:cs="Tahoma"/>
          <w:color w:val="000000"/>
          <w:sz w:val="20"/>
          <w:szCs w:val="20"/>
        </w:rPr>
        <w:t>Served as liaison between business users and application service providers.</w:t>
      </w:r>
    </w:p>
    <w:p w14:paraId="121A006E" w14:textId="4CA659C1" w:rsidR="00F12FE8" w:rsidRDefault="00F12FE8" w:rsidP="00F12FE8">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Pr>
          <w:rFonts w:ascii="Tahoma" w:eastAsia="Tahoma" w:hAnsi="Tahoma" w:cs="Tahoma"/>
          <w:color w:val="000000"/>
          <w:sz w:val="20"/>
          <w:szCs w:val="20"/>
        </w:rPr>
        <w:t>Conducted business process Gap Analysis between To-Be design and SAP standard Business Processes and made recommendations for Process Improvement.</w:t>
      </w:r>
    </w:p>
    <w:p w14:paraId="24CE0E8E" w14:textId="19410B27" w:rsidR="00F12FE8" w:rsidRDefault="00486675" w:rsidP="00F12FE8">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Pr>
          <w:rFonts w:ascii="Tahoma" w:eastAsia="Tahoma" w:hAnsi="Tahoma" w:cs="Tahoma"/>
          <w:color w:val="000000"/>
          <w:sz w:val="20"/>
          <w:szCs w:val="20"/>
        </w:rPr>
        <w:t>Involved in the design and configuration – Integration of GL – Product costing, AP, and AR, Asset accounting, COP covering intercompany and currency revaluations complying with the US GAAP and IFRS.</w:t>
      </w:r>
    </w:p>
    <w:p w14:paraId="357181DA" w14:textId="43EA599C" w:rsidR="00486675" w:rsidRDefault="00486675" w:rsidP="00F12FE8">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Pr>
          <w:rFonts w:ascii="Tahoma" w:eastAsia="Tahoma" w:hAnsi="Tahoma" w:cs="Tahoma"/>
          <w:color w:val="000000"/>
          <w:sz w:val="20"/>
          <w:szCs w:val="20"/>
        </w:rPr>
        <w:t>Performed the product costing runs to validate the accuracy of the master data from domains- Purchasing, PP, SD, MM and released the standard cost estimates.</w:t>
      </w:r>
    </w:p>
    <w:p w14:paraId="107C967C" w14:textId="49FA47B1" w:rsidR="00486675" w:rsidRDefault="00486675" w:rsidP="00F12FE8">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Pr>
          <w:rFonts w:ascii="Tahoma" w:eastAsia="Tahoma" w:hAnsi="Tahoma" w:cs="Tahoma"/>
          <w:color w:val="000000"/>
          <w:sz w:val="20"/>
          <w:szCs w:val="20"/>
        </w:rPr>
        <w:t>Involved in the Cost Center Planning.</w:t>
      </w:r>
    </w:p>
    <w:p w14:paraId="219D2646" w14:textId="55328672" w:rsidR="00486675" w:rsidRDefault="00486675" w:rsidP="00F12FE8">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Pr>
          <w:rFonts w:ascii="Tahoma" w:eastAsia="Tahoma" w:hAnsi="Tahoma" w:cs="Tahoma"/>
          <w:color w:val="000000"/>
          <w:sz w:val="20"/>
          <w:szCs w:val="20"/>
        </w:rPr>
        <w:t>Configured new activity types, Cost Centers, Cost Center group and cost element groups.</w:t>
      </w:r>
    </w:p>
    <w:p w14:paraId="54EA1117" w14:textId="77777777" w:rsidR="009029D9" w:rsidRDefault="009029D9" w:rsidP="009029D9">
      <w:pPr>
        <w:numPr>
          <w:ilvl w:val="0"/>
          <w:numId w:val="33"/>
        </w:numPr>
        <w:spacing w:after="0"/>
        <w:ind w:left="-187"/>
        <w:jc w:val="both"/>
        <w:rPr>
          <w:rFonts w:ascii="Tahoma" w:eastAsia="Tahoma" w:hAnsi="Tahoma" w:cs="Tahoma"/>
          <w:color w:val="000000"/>
          <w:sz w:val="20"/>
          <w:szCs w:val="20"/>
        </w:rPr>
      </w:pPr>
      <w:r>
        <w:rPr>
          <w:rFonts w:ascii="Tahoma" w:eastAsia="Tahoma" w:hAnsi="Tahoma" w:cs="Tahoma"/>
          <w:color w:val="000000"/>
          <w:sz w:val="20"/>
          <w:szCs w:val="20"/>
        </w:rPr>
        <w:t>Involved in CO module configuration of Cost Centre Accounting, Profit Centre Accounting, Internal Orders, Product Costing and Profitability Analysis.</w:t>
      </w:r>
    </w:p>
    <w:p w14:paraId="329E8BDA" w14:textId="77777777" w:rsidR="009029D9" w:rsidRDefault="009029D9" w:rsidP="009029D9">
      <w:pPr>
        <w:numPr>
          <w:ilvl w:val="0"/>
          <w:numId w:val="33"/>
        </w:numPr>
        <w:spacing w:after="0"/>
        <w:ind w:left="-187"/>
        <w:jc w:val="both"/>
        <w:rPr>
          <w:rFonts w:ascii="Tahoma" w:eastAsia="Tahoma" w:hAnsi="Tahoma" w:cs="Tahoma"/>
          <w:color w:val="000000"/>
          <w:sz w:val="20"/>
          <w:szCs w:val="20"/>
        </w:rPr>
      </w:pPr>
      <w:r>
        <w:rPr>
          <w:rFonts w:ascii="Tahoma" w:eastAsia="Tahoma" w:hAnsi="Tahoma" w:cs="Tahoma"/>
          <w:color w:val="000000"/>
          <w:sz w:val="20"/>
          <w:szCs w:val="20"/>
        </w:rPr>
        <w:t>Configured Operating Concern for costing-based COPA. Characteristics and Value Fields, Maintained Derivation Tables, Structure and Rules, COPA Reports.</w:t>
      </w:r>
    </w:p>
    <w:p w14:paraId="076804A3" w14:textId="77777777" w:rsidR="009029D9" w:rsidRDefault="009029D9" w:rsidP="009029D9">
      <w:pPr>
        <w:numPr>
          <w:ilvl w:val="0"/>
          <w:numId w:val="33"/>
        </w:numPr>
        <w:spacing w:after="0"/>
        <w:ind w:left="-187"/>
        <w:jc w:val="both"/>
        <w:rPr>
          <w:rFonts w:ascii="Tahoma" w:eastAsia="Tahoma" w:hAnsi="Tahoma" w:cs="Tahoma"/>
          <w:color w:val="000000"/>
          <w:sz w:val="20"/>
          <w:szCs w:val="20"/>
        </w:rPr>
      </w:pPr>
      <w:r>
        <w:rPr>
          <w:rFonts w:ascii="Tahoma" w:eastAsia="Tahoma" w:hAnsi="Tahoma" w:cs="Tahoma"/>
          <w:color w:val="000000"/>
          <w:sz w:val="20"/>
          <w:szCs w:val="20"/>
        </w:rPr>
        <w:t>In PCA, created Standard Hierarchy, Profit Center groups, Dummy profit centers, Profit center Master Data, assigned different Objects to Profit Center, and Reports.</w:t>
      </w:r>
    </w:p>
    <w:p w14:paraId="3C869DE8" w14:textId="77777777" w:rsidR="009029D9" w:rsidRDefault="009029D9" w:rsidP="009029D9">
      <w:pPr>
        <w:numPr>
          <w:ilvl w:val="0"/>
          <w:numId w:val="33"/>
        </w:numPr>
        <w:spacing w:after="0"/>
        <w:ind w:left="-187"/>
        <w:jc w:val="both"/>
        <w:rPr>
          <w:rFonts w:ascii="Tahoma" w:eastAsia="Tahoma" w:hAnsi="Tahoma" w:cs="Tahoma"/>
          <w:color w:val="000000"/>
          <w:sz w:val="20"/>
          <w:szCs w:val="20"/>
        </w:rPr>
      </w:pPr>
      <w:r>
        <w:rPr>
          <w:rFonts w:ascii="Tahoma" w:eastAsia="Tahoma" w:hAnsi="Tahoma" w:cs="Tahoma"/>
          <w:color w:val="000000"/>
          <w:sz w:val="20"/>
          <w:szCs w:val="20"/>
        </w:rPr>
        <w:t>In Profitability Analysis (CO-PA) configured costing-based CO-PA, assisted client in design and configuration of PA structures, including decisions on characteristics derivation, Value Fields, derivation rules and settlement to CO-PA.</w:t>
      </w:r>
    </w:p>
    <w:p w14:paraId="0E5CA3DA" w14:textId="30144594" w:rsidR="009029D9" w:rsidRPr="009029D9" w:rsidRDefault="009029D9" w:rsidP="009029D9">
      <w:pPr>
        <w:numPr>
          <w:ilvl w:val="0"/>
          <w:numId w:val="33"/>
        </w:numPr>
        <w:spacing w:after="0"/>
        <w:ind w:left="-187"/>
        <w:jc w:val="both"/>
        <w:rPr>
          <w:rFonts w:ascii="Tahoma" w:eastAsia="Tahoma" w:hAnsi="Tahoma" w:cs="Tahoma"/>
          <w:color w:val="000000"/>
          <w:sz w:val="20"/>
          <w:szCs w:val="20"/>
        </w:rPr>
      </w:pPr>
      <w:r>
        <w:rPr>
          <w:rFonts w:ascii="Tahoma" w:eastAsia="Tahoma" w:hAnsi="Tahoma" w:cs="Tahoma"/>
          <w:color w:val="000000"/>
          <w:sz w:val="20"/>
          <w:szCs w:val="20"/>
        </w:rPr>
        <w:t>Configured Cost Center Assessments to COPA. COPA Planning Versions, Planning Layout, Planning Profiles, Top-down distribution, Defined External data transfer structure, Assessment groups, Field Assignments, Configured Manual Planning with external data transfer.</w:t>
      </w:r>
    </w:p>
    <w:p w14:paraId="5B0434FC" w14:textId="77777777" w:rsidR="00185B9B" w:rsidRDefault="00486675" w:rsidP="00185B9B">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Pr>
          <w:rFonts w:ascii="Tahoma" w:eastAsia="Tahoma" w:hAnsi="Tahoma" w:cs="Tahoma"/>
          <w:color w:val="000000"/>
          <w:sz w:val="20"/>
          <w:szCs w:val="20"/>
        </w:rPr>
        <w:t xml:space="preserve">Involved in cost center assessments to segments, COPA reporting forms, Planning, Derivation rules and structures, Product and customer hierarchy, PA settlement, </w:t>
      </w:r>
      <w:proofErr w:type="gramStart"/>
      <w:r>
        <w:rPr>
          <w:rFonts w:ascii="Tahoma" w:eastAsia="Tahoma" w:hAnsi="Tahoma" w:cs="Tahoma"/>
          <w:color w:val="000000"/>
          <w:sz w:val="20"/>
          <w:szCs w:val="20"/>
        </w:rPr>
        <w:t>realignments</w:t>
      </w:r>
      <w:proofErr w:type="gramEnd"/>
      <w:r>
        <w:rPr>
          <w:rFonts w:ascii="Tahoma" w:eastAsia="Tahoma" w:hAnsi="Tahoma" w:cs="Tahoma"/>
          <w:color w:val="000000"/>
          <w:sz w:val="20"/>
          <w:szCs w:val="20"/>
        </w:rPr>
        <w:t xml:space="preserve"> and integration issues with SD.</w:t>
      </w:r>
    </w:p>
    <w:p w14:paraId="090698C4" w14:textId="77777777" w:rsidR="00185B9B" w:rsidRPr="00185B9B" w:rsidRDefault="00185B9B" w:rsidP="00185B9B">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sidRPr="00185B9B">
        <w:rPr>
          <w:rFonts w:ascii="Tahoma" w:hAnsi="Tahoma" w:cs="Tahoma"/>
          <w:color w:val="000000"/>
          <w:sz w:val="20"/>
          <w:szCs w:val="20"/>
        </w:rPr>
        <w:t>Configured the New General Ledger Accounting in S/4 HANA Finance.</w:t>
      </w:r>
    </w:p>
    <w:p w14:paraId="6FFBF6B6" w14:textId="499A8C9F" w:rsidR="009029D9" w:rsidRDefault="009029D9" w:rsidP="009029D9">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sidRPr="009029D9">
        <w:rPr>
          <w:rFonts w:ascii="Helvetica" w:eastAsia="Times New Roman" w:hAnsi="Helvetica"/>
          <w:b/>
          <w:bCs/>
          <w:color w:val="000000"/>
          <w:sz w:val="21"/>
          <w:szCs w:val="21"/>
        </w:rPr>
        <w:t>COPC</w:t>
      </w:r>
      <w:r w:rsidRPr="009029D9">
        <w:rPr>
          <w:rFonts w:ascii="Helvetica" w:eastAsia="Times New Roman" w:hAnsi="Helvetica"/>
          <w:sz w:val="21"/>
          <w:szCs w:val="21"/>
        </w:rPr>
        <w:t>:</w:t>
      </w:r>
      <w:r>
        <w:rPr>
          <w:rFonts w:ascii="Helvetica" w:eastAsia="Times New Roman" w:hAnsi="Helvetica"/>
          <w:sz w:val="21"/>
          <w:szCs w:val="21"/>
        </w:rPr>
        <w:t xml:space="preserve"> </w:t>
      </w:r>
      <w:r w:rsidRPr="009029D9">
        <w:rPr>
          <w:rFonts w:ascii="Helvetica" w:eastAsia="Times New Roman" w:hAnsi="Helvetica"/>
          <w:sz w:val="21"/>
          <w:szCs w:val="21"/>
        </w:rPr>
        <w:t>Month end closing IT support as per the Month activities related to Product costing., Creating Costing Run,</w:t>
      </w:r>
      <w:r>
        <w:rPr>
          <w:rFonts w:ascii="Helvetica" w:eastAsia="Times New Roman" w:hAnsi="Helvetica"/>
          <w:sz w:val="21"/>
          <w:szCs w:val="21"/>
        </w:rPr>
        <w:t xml:space="preserve"> </w:t>
      </w:r>
      <w:r w:rsidRPr="009029D9">
        <w:rPr>
          <w:rFonts w:ascii="Helvetica" w:eastAsia="Times New Roman" w:hAnsi="Helvetica"/>
          <w:sz w:val="21"/>
          <w:szCs w:val="21"/>
        </w:rPr>
        <w:t>Determining Material Prices,</w:t>
      </w:r>
      <w:r>
        <w:rPr>
          <w:rFonts w:ascii="Helvetica" w:eastAsia="Times New Roman" w:hAnsi="Helvetica"/>
          <w:sz w:val="21"/>
          <w:szCs w:val="21"/>
        </w:rPr>
        <w:t xml:space="preserve"> </w:t>
      </w:r>
      <w:r w:rsidRPr="009029D9">
        <w:rPr>
          <w:rFonts w:ascii="Helvetica" w:eastAsia="Times New Roman" w:hAnsi="Helvetica"/>
          <w:sz w:val="21"/>
          <w:szCs w:val="21"/>
        </w:rPr>
        <w:t>Consumption Revaluation,</w:t>
      </w:r>
      <w:r>
        <w:rPr>
          <w:rFonts w:ascii="Helvetica" w:eastAsia="Times New Roman" w:hAnsi="Helvetica"/>
          <w:sz w:val="21"/>
          <w:szCs w:val="21"/>
        </w:rPr>
        <w:t xml:space="preserve"> </w:t>
      </w:r>
      <w:r w:rsidRPr="009029D9">
        <w:rPr>
          <w:rFonts w:ascii="Helvetica" w:eastAsia="Times New Roman" w:hAnsi="Helvetica"/>
          <w:sz w:val="21"/>
          <w:szCs w:val="21"/>
        </w:rPr>
        <w:t>Closing Postings,</w:t>
      </w:r>
      <w:r>
        <w:rPr>
          <w:rFonts w:ascii="Helvetica" w:eastAsia="Times New Roman" w:hAnsi="Helvetica"/>
          <w:sz w:val="21"/>
          <w:szCs w:val="21"/>
        </w:rPr>
        <w:t xml:space="preserve"> </w:t>
      </w:r>
      <w:r w:rsidRPr="009029D9">
        <w:rPr>
          <w:rFonts w:ascii="Helvetica" w:eastAsia="Times New Roman" w:hAnsi="Helvetica"/>
          <w:sz w:val="21"/>
          <w:szCs w:val="21"/>
        </w:rPr>
        <w:t>Confirming Costing Result,</w:t>
      </w:r>
      <w:r>
        <w:rPr>
          <w:rFonts w:ascii="Helvetica" w:eastAsia="Times New Roman" w:hAnsi="Helvetica"/>
          <w:sz w:val="21"/>
          <w:szCs w:val="21"/>
        </w:rPr>
        <w:t xml:space="preserve"> </w:t>
      </w:r>
      <w:r w:rsidRPr="009029D9">
        <w:rPr>
          <w:rFonts w:ascii="Helvetica" w:eastAsia="Times New Roman" w:hAnsi="Helvetica"/>
          <w:sz w:val="21"/>
          <w:szCs w:val="21"/>
        </w:rPr>
        <w:t>CO-PA Periodic Revaluation,</w:t>
      </w:r>
      <w:r>
        <w:rPr>
          <w:rFonts w:ascii="Helvetica" w:eastAsia="Times New Roman" w:hAnsi="Helvetica"/>
          <w:sz w:val="21"/>
          <w:szCs w:val="21"/>
        </w:rPr>
        <w:t xml:space="preserve"> </w:t>
      </w:r>
      <w:r w:rsidRPr="009029D9">
        <w:rPr>
          <w:rFonts w:ascii="Helvetica" w:eastAsia="Times New Roman" w:hAnsi="Helvetica"/>
          <w:sz w:val="21"/>
          <w:szCs w:val="21"/>
        </w:rPr>
        <w:t>Marking Material Price,</w:t>
      </w:r>
      <w:r>
        <w:rPr>
          <w:rFonts w:ascii="Helvetica" w:eastAsia="Times New Roman" w:hAnsi="Helvetica"/>
          <w:sz w:val="21"/>
          <w:szCs w:val="21"/>
        </w:rPr>
        <w:t xml:space="preserve"> </w:t>
      </w:r>
      <w:r w:rsidRPr="009029D9">
        <w:rPr>
          <w:rFonts w:ascii="Helvetica" w:eastAsia="Times New Roman" w:hAnsi="Helvetica"/>
          <w:sz w:val="21"/>
          <w:szCs w:val="21"/>
        </w:rPr>
        <w:t>Releasing Material Price</w:t>
      </w:r>
      <w:r>
        <w:rPr>
          <w:rFonts w:ascii="Tahoma" w:eastAsia="Tahoma" w:hAnsi="Tahoma" w:cs="Tahoma"/>
          <w:color w:val="000000"/>
          <w:sz w:val="20"/>
          <w:szCs w:val="20"/>
        </w:rPr>
        <w:t>.</w:t>
      </w:r>
    </w:p>
    <w:p w14:paraId="011F90CA" w14:textId="033FFFDE" w:rsidR="009029D9" w:rsidRPr="009029D9" w:rsidRDefault="009029D9" w:rsidP="009029D9">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sidRPr="009029D9">
        <w:rPr>
          <w:rFonts w:ascii="Helvetica" w:eastAsia="Times New Roman" w:hAnsi="Helvetica"/>
          <w:b/>
          <w:bCs/>
          <w:color w:val="000000"/>
          <w:sz w:val="21"/>
          <w:szCs w:val="21"/>
        </w:rPr>
        <w:t>Profitability Analysis (COPA): </w:t>
      </w:r>
      <w:r w:rsidRPr="009029D9">
        <w:rPr>
          <w:rFonts w:ascii="Helvetica" w:eastAsia="Times New Roman" w:hAnsi="Helvetica"/>
          <w:sz w:val="21"/>
          <w:szCs w:val="21"/>
        </w:rPr>
        <w:t>KEPM Designs: Planning methods,</w:t>
      </w:r>
      <w:r>
        <w:rPr>
          <w:rFonts w:ascii="Helvetica" w:eastAsia="Times New Roman" w:hAnsi="Helvetica"/>
          <w:sz w:val="21"/>
          <w:szCs w:val="21"/>
        </w:rPr>
        <w:t xml:space="preserve"> </w:t>
      </w:r>
      <w:r w:rsidRPr="009029D9">
        <w:rPr>
          <w:rFonts w:ascii="Helvetica" w:eastAsia="Times New Roman" w:hAnsi="Helvetica"/>
          <w:sz w:val="21"/>
          <w:szCs w:val="21"/>
        </w:rPr>
        <w:t>Layouts,</w:t>
      </w:r>
      <w:r>
        <w:rPr>
          <w:rFonts w:ascii="Helvetica" w:eastAsia="Times New Roman" w:hAnsi="Helvetica"/>
          <w:sz w:val="21"/>
          <w:szCs w:val="21"/>
        </w:rPr>
        <w:t xml:space="preserve"> </w:t>
      </w:r>
      <w:r w:rsidRPr="009029D9">
        <w:rPr>
          <w:rFonts w:ascii="Helvetica" w:eastAsia="Times New Roman" w:hAnsi="Helvetica"/>
          <w:sz w:val="21"/>
          <w:szCs w:val="21"/>
        </w:rPr>
        <w:t>Reports,</w:t>
      </w:r>
      <w:r>
        <w:rPr>
          <w:rFonts w:ascii="Helvetica" w:eastAsia="Times New Roman" w:hAnsi="Helvetica"/>
          <w:sz w:val="21"/>
          <w:szCs w:val="21"/>
        </w:rPr>
        <w:t xml:space="preserve"> </w:t>
      </w:r>
      <w:proofErr w:type="gramStart"/>
      <w:r w:rsidRPr="009029D9">
        <w:rPr>
          <w:rFonts w:ascii="Helvetica" w:eastAsia="Times New Roman" w:hAnsi="Helvetica"/>
          <w:sz w:val="21"/>
          <w:szCs w:val="21"/>
        </w:rPr>
        <w:t>Planning</w:t>
      </w:r>
      <w:proofErr w:type="gramEnd"/>
      <w:r w:rsidRPr="009029D9">
        <w:rPr>
          <w:rFonts w:ascii="Helvetica" w:eastAsia="Times New Roman" w:hAnsi="Helvetica"/>
          <w:sz w:val="21"/>
          <w:szCs w:val="21"/>
        </w:rPr>
        <w:t xml:space="preserve"> levels, Planning versions, Derivations rules, Integrated Planning, data uploads from excel</w:t>
      </w:r>
    </w:p>
    <w:p w14:paraId="4176FE21" w14:textId="77777777" w:rsidR="009029D9" w:rsidRDefault="00486675" w:rsidP="009029D9">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Pr>
          <w:rFonts w:ascii="Tahoma" w:eastAsia="Tahoma" w:hAnsi="Tahoma" w:cs="Tahoma"/>
          <w:color w:val="000000"/>
          <w:sz w:val="20"/>
          <w:szCs w:val="20"/>
        </w:rPr>
        <w:lastRenderedPageBreak/>
        <w:t>In-depth knowledge of the workflow from the creation of sales order to delivery and billing in SD module that involves the OTC and PTP process as well as expertise in configuration of account determinations in FI from MM and SD transactions</w:t>
      </w:r>
      <w:r w:rsidR="009029D9">
        <w:rPr>
          <w:rFonts w:ascii="Tahoma" w:eastAsia="Tahoma" w:hAnsi="Tahoma" w:cs="Tahoma"/>
          <w:color w:val="000000"/>
          <w:sz w:val="20"/>
          <w:szCs w:val="20"/>
        </w:rPr>
        <w:t>.</w:t>
      </w:r>
    </w:p>
    <w:p w14:paraId="43F1DFE4" w14:textId="77777777" w:rsidR="009029D9" w:rsidRDefault="009029D9" w:rsidP="009029D9">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sidRPr="009029D9">
        <w:rPr>
          <w:rFonts w:ascii="Helvetica" w:eastAsia="Times New Roman" w:hAnsi="Helvetica"/>
          <w:sz w:val="21"/>
          <w:szCs w:val="21"/>
        </w:rPr>
        <w:t>Configuration and Functional design documentation, peer review and approval</w:t>
      </w:r>
      <w:r>
        <w:rPr>
          <w:rFonts w:ascii="Tahoma" w:eastAsia="Tahoma" w:hAnsi="Tahoma" w:cs="Tahoma"/>
          <w:color w:val="000000"/>
          <w:sz w:val="20"/>
          <w:szCs w:val="20"/>
        </w:rPr>
        <w:t>.</w:t>
      </w:r>
    </w:p>
    <w:p w14:paraId="2FAB2402" w14:textId="77777777" w:rsidR="009029D9" w:rsidRDefault="009029D9" w:rsidP="009029D9">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sidRPr="009029D9">
        <w:rPr>
          <w:rFonts w:ascii="Helvetica" w:eastAsia="Times New Roman" w:hAnsi="Helvetica"/>
          <w:sz w:val="21"/>
          <w:szCs w:val="21"/>
        </w:rPr>
        <w:t>Test Scripts, Unit testing the Business requirements and SIT testing and its approval.</w:t>
      </w:r>
    </w:p>
    <w:p w14:paraId="6266F879" w14:textId="6945A3D5" w:rsidR="00486675" w:rsidRPr="009029D9" w:rsidRDefault="00486675" w:rsidP="009029D9">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sidRPr="009029D9">
        <w:rPr>
          <w:rFonts w:ascii="Tahoma" w:eastAsia="Tahoma" w:hAnsi="Tahoma" w:cs="Tahoma"/>
          <w:color w:val="000000"/>
          <w:sz w:val="20"/>
          <w:szCs w:val="20"/>
        </w:rPr>
        <w:t>Worked closely with ABAP/Technical team for developing the custom programs as per clients.</w:t>
      </w:r>
    </w:p>
    <w:p w14:paraId="3AD3A017" w14:textId="77777777" w:rsidR="00F12FE8" w:rsidRDefault="00F12FE8" w:rsidP="00F12FE8">
      <w:pPr>
        <w:tabs>
          <w:tab w:val="left" w:pos="8190"/>
        </w:tabs>
        <w:spacing w:after="0"/>
        <w:ind w:left="-540"/>
        <w:jc w:val="both"/>
        <w:rPr>
          <w:rFonts w:ascii="Tahoma" w:eastAsia="Tahoma" w:hAnsi="Tahoma" w:cs="Tahoma"/>
          <w:b/>
          <w:sz w:val="20"/>
          <w:szCs w:val="20"/>
          <w:u w:val="single"/>
        </w:rPr>
      </w:pPr>
    </w:p>
    <w:p w14:paraId="26B3614E" w14:textId="77777777" w:rsidR="00F12FE8" w:rsidRDefault="00F12FE8" w:rsidP="00185B9B">
      <w:pPr>
        <w:tabs>
          <w:tab w:val="left" w:pos="8190"/>
        </w:tabs>
        <w:spacing w:after="0"/>
        <w:jc w:val="both"/>
        <w:rPr>
          <w:rFonts w:ascii="Tahoma" w:eastAsia="Tahoma" w:hAnsi="Tahoma" w:cs="Tahoma"/>
          <w:b/>
          <w:sz w:val="20"/>
          <w:szCs w:val="20"/>
          <w:u w:val="single"/>
        </w:rPr>
      </w:pPr>
    </w:p>
    <w:p w14:paraId="4AA8C048" w14:textId="77777777" w:rsidR="00F12FE8" w:rsidRDefault="00F12FE8" w:rsidP="00F12FE8">
      <w:pPr>
        <w:tabs>
          <w:tab w:val="left" w:pos="8190"/>
        </w:tabs>
        <w:spacing w:after="0"/>
        <w:ind w:left="-540"/>
        <w:jc w:val="both"/>
        <w:rPr>
          <w:rFonts w:ascii="Tahoma" w:eastAsia="Tahoma" w:hAnsi="Tahoma" w:cs="Tahoma"/>
          <w:b/>
          <w:sz w:val="20"/>
          <w:szCs w:val="20"/>
        </w:rPr>
      </w:pPr>
      <w:r>
        <w:rPr>
          <w:rFonts w:ascii="Tahoma" w:eastAsia="Tahoma" w:hAnsi="Tahoma" w:cs="Tahoma"/>
          <w:b/>
          <w:sz w:val="20"/>
          <w:szCs w:val="20"/>
        </w:rPr>
        <w:t>Client Name: Microsoft Corporation, Issaquah, WA.</w:t>
      </w:r>
    </w:p>
    <w:p w14:paraId="46E566EB" w14:textId="6739CF54" w:rsidR="00F12FE8" w:rsidRDefault="00F12FE8" w:rsidP="00F12FE8">
      <w:pPr>
        <w:tabs>
          <w:tab w:val="left" w:pos="8190"/>
        </w:tabs>
        <w:ind w:left="-540"/>
        <w:jc w:val="both"/>
        <w:rPr>
          <w:rFonts w:ascii="Tahoma" w:eastAsia="Tahoma" w:hAnsi="Tahoma" w:cs="Tahoma"/>
          <w:b/>
          <w:sz w:val="20"/>
          <w:szCs w:val="20"/>
        </w:rPr>
      </w:pPr>
      <w:r>
        <w:rPr>
          <w:rFonts w:ascii="Tahoma" w:eastAsia="Tahoma" w:hAnsi="Tahoma" w:cs="Tahoma"/>
          <w:b/>
          <w:sz w:val="20"/>
          <w:szCs w:val="20"/>
        </w:rPr>
        <w:t>Role: SAP FICO Consultant                                                                                                Mar 2020-Nov 2020</w:t>
      </w:r>
    </w:p>
    <w:p w14:paraId="69AA1A43" w14:textId="77777777" w:rsidR="00F12FE8" w:rsidRDefault="00F12FE8" w:rsidP="00F12FE8">
      <w:pPr>
        <w:tabs>
          <w:tab w:val="left" w:pos="8190"/>
        </w:tabs>
        <w:ind w:left="-540"/>
        <w:jc w:val="both"/>
        <w:rPr>
          <w:rFonts w:ascii="Tahoma" w:eastAsia="Tahoma" w:hAnsi="Tahoma" w:cs="Tahoma"/>
          <w:b/>
          <w:sz w:val="20"/>
          <w:szCs w:val="20"/>
        </w:rPr>
      </w:pPr>
      <w:r>
        <w:rPr>
          <w:rFonts w:ascii="Tahoma" w:eastAsia="Tahoma" w:hAnsi="Tahoma" w:cs="Tahoma"/>
          <w:b/>
          <w:sz w:val="20"/>
          <w:szCs w:val="20"/>
        </w:rPr>
        <w:t>Responsibilities:</w:t>
      </w:r>
    </w:p>
    <w:p w14:paraId="3CE1C5F1" w14:textId="05B199BD" w:rsidR="00B47C78" w:rsidRDefault="00B47C78" w:rsidP="00B47C78">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sidRPr="00B47C78">
        <w:rPr>
          <w:rFonts w:ascii="Tahoma" w:eastAsia="Tahoma" w:hAnsi="Tahoma" w:cs="Tahoma"/>
          <w:color w:val="000000"/>
          <w:sz w:val="20"/>
          <w:szCs w:val="20"/>
        </w:rPr>
        <w:t>Involved in</w:t>
      </w:r>
      <w:r w:rsidR="0010552C">
        <w:rPr>
          <w:rFonts w:ascii="Tahoma" w:eastAsia="Tahoma" w:hAnsi="Tahoma" w:cs="Tahoma"/>
          <w:color w:val="000000"/>
          <w:sz w:val="20"/>
          <w:szCs w:val="20"/>
        </w:rPr>
        <w:t xml:space="preserve"> </w:t>
      </w:r>
      <w:r w:rsidR="00DB1577">
        <w:rPr>
          <w:rFonts w:ascii="Tahoma" w:eastAsia="Tahoma" w:hAnsi="Tahoma" w:cs="Tahoma"/>
          <w:color w:val="000000"/>
          <w:sz w:val="20"/>
          <w:szCs w:val="20"/>
        </w:rPr>
        <w:t>requirement gathering, business processes review, validation and testing of the project.</w:t>
      </w:r>
    </w:p>
    <w:p w14:paraId="34FEA967" w14:textId="11A1D645" w:rsidR="00DB1577" w:rsidRPr="00623619" w:rsidRDefault="00DB1577" w:rsidP="00623619">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Pr>
          <w:rFonts w:ascii="Tahoma" w:eastAsia="Tahoma" w:hAnsi="Tahoma" w:cs="Tahoma"/>
          <w:color w:val="000000"/>
          <w:sz w:val="20"/>
          <w:szCs w:val="20"/>
        </w:rPr>
        <w:t>Acted as a liaison between Business and technical team on/</w:t>
      </w:r>
      <w:proofErr w:type="gramStart"/>
      <w:r>
        <w:rPr>
          <w:rFonts w:ascii="Tahoma" w:eastAsia="Tahoma" w:hAnsi="Tahoma" w:cs="Tahoma"/>
          <w:color w:val="000000"/>
          <w:sz w:val="20"/>
          <w:szCs w:val="20"/>
        </w:rPr>
        <w:t>offshore</w:t>
      </w:r>
      <w:proofErr w:type="gramEnd"/>
    </w:p>
    <w:p w14:paraId="361119DA" w14:textId="3E2885FF" w:rsidR="00623619" w:rsidRDefault="00623619" w:rsidP="00B47C78">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Pr>
          <w:rFonts w:ascii="Tahoma" w:eastAsia="Tahoma" w:hAnsi="Tahoma" w:cs="Tahoma"/>
          <w:color w:val="000000"/>
          <w:sz w:val="20"/>
          <w:szCs w:val="20"/>
        </w:rPr>
        <w:t>Assists support team for any configuration or data operation issues.</w:t>
      </w:r>
    </w:p>
    <w:p w14:paraId="33A94C7F" w14:textId="7CD846D9" w:rsidR="00623619" w:rsidRDefault="00CB6A5A" w:rsidP="00B47C78">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Pr>
          <w:rFonts w:ascii="Tahoma" w:eastAsia="Tahoma" w:hAnsi="Tahoma" w:cs="Tahoma"/>
          <w:color w:val="000000"/>
          <w:sz w:val="20"/>
          <w:szCs w:val="20"/>
        </w:rPr>
        <w:t>Presented and lead design workshops with client/customer project teams.</w:t>
      </w:r>
    </w:p>
    <w:p w14:paraId="1022E28E" w14:textId="463BCC89" w:rsidR="00CB6A5A" w:rsidRDefault="00D44857" w:rsidP="00B47C78">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Pr>
          <w:rFonts w:ascii="Tahoma" w:eastAsia="Tahoma" w:hAnsi="Tahoma" w:cs="Tahoma"/>
          <w:color w:val="000000"/>
          <w:sz w:val="20"/>
          <w:szCs w:val="20"/>
        </w:rPr>
        <w:t>Communicated effectively with clients regarding the SAP Project, technology, and functionalities.</w:t>
      </w:r>
    </w:p>
    <w:p w14:paraId="109C29C2" w14:textId="7C2B45C8" w:rsidR="00D44857" w:rsidRDefault="00D44857" w:rsidP="00D44857">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Pr>
          <w:rFonts w:ascii="Tahoma" w:eastAsia="Tahoma" w:hAnsi="Tahoma" w:cs="Tahoma"/>
          <w:color w:val="000000"/>
          <w:sz w:val="20"/>
          <w:szCs w:val="20"/>
        </w:rPr>
        <w:t>Performed testing on SAP Revenue Reports, SAP Cost Report, SAP Profitability reports.</w:t>
      </w:r>
    </w:p>
    <w:p w14:paraId="746A69F0" w14:textId="7BC4B7B5" w:rsidR="00083F77" w:rsidRPr="00083F77" w:rsidRDefault="00083F77" w:rsidP="00083F77">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sidRPr="00083F77">
        <w:rPr>
          <w:rFonts w:ascii="Tahoma" w:eastAsia="Tahoma" w:hAnsi="Tahoma" w:cs="Tahoma"/>
          <w:color w:val="000000"/>
          <w:sz w:val="20"/>
          <w:szCs w:val="20"/>
        </w:rPr>
        <w:t>Identify the criticality of the defects and work with the onsite/offshore teams on the resolution depending on the priority.</w:t>
      </w:r>
    </w:p>
    <w:p w14:paraId="3766155E" w14:textId="77777777" w:rsidR="00BD624A" w:rsidRPr="00BD624A" w:rsidRDefault="00BD624A" w:rsidP="00F27640">
      <w:pPr>
        <w:tabs>
          <w:tab w:val="left" w:pos="8190"/>
        </w:tabs>
        <w:spacing w:after="0"/>
        <w:ind w:left="-540"/>
        <w:jc w:val="both"/>
        <w:rPr>
          <w:rFonts w:ascii="Tahoma" w:eastAsia="Tahoma" w:hAnsi="Tahoma" w:cs="Tahoma"/>
          <w:b/>
          <w:sz w:val="20"/>
          <w:szCs w:val="20"/>
        </w:rPr>
      </w:pPr>
    </w:p>
    <w:p w14:paraId="45EF1F33" w14:textId="018CB828" w:rsidR="00F12FE8" w:rsidRDefault="00F12FE8" w:rsidP="00185B9B">
      <w:pPr>
        <w:tabs>
          <w:tab w:val="left" w:pos="8190"/>
        </w:tabs>
        <w:spacing w:after="0"/>
        <w:jc w:val="both"/>
        <w:rPr>
          <w:rFonts w:ascii="Tahoma" w:eastAsia="Tahoma" w:hAnsi="Tahoma" w:cs="Tahoma"/>
          <w:b/>
          <w:sz w:val="20"/>
          <w:szCs w:val="20"/>
          <w:u w:val="single"/>
        </w:rPr>
      </w:pPr>
    </w:p>
    <w:p w14:paraId="0E8174BB" w14:textId="77777777" w:rsidR="00F12FE8" w:rsidRPr="00E41A69" w:rsidRDefault="00F12FE8" w:rsidP="00F27640">
      <w:pPr>
        <w:tabs>
          <w:tab w:val="left" w:pos="8190"/>
        </w:tabs>
        <w:spacing w:after="0"/>
        <w:ind w:left="-540"/>
        <w:jc w:val="both"/>
        <w:rPr>
          <w:rFonts w:ascii="Tahoma" w:eastAsia="Tahoma" w:hAnsi="Tahoma" w:cs="Tahoma"/>
          <w:b/>
          <w:sz w:val="20"/>
          <w:szCs w:val="20"/>
          <w:u w:val="single"/>
        </w:rPr>
      </w:pPr>
    </w:p>
    <w:p w14:paraId="60A74109" w14:textId="15AAD367" w:rsidR="00F27640" w:rsidRPr="00E41A69" w:rsidRDefault="00F27640" w:rsidP="00F27640">
      <w:pPr>
        <w:tabs>
          <w:tab w:val="left" w:pos="8190"/>
        </w:tabs>
        <w:spacing w:after="0"/>
        <w:ind w:left="-540"/>
        <w:jc w:val="both"/>
        <w:rPr>
          <w:rFonts w:ascii="Tahoma" w:eastAsia="Tahoma" w:hAnsi="Tahoma" w:cs="Tahoma"/>
          <w:b/>
          <w:sz w:val="20"/>
          <w:szCs w:val="20"/>
        </w:rPr>
      </w:pPr>
      <w:r w:rsidRPr="00E41A69">
        <w:rPr>
          <w:rFonts w:ascii="Tahoma" w:eastAsia="Tahoma" w:hAnsi="Tahoma" w:cs="Tahoma"/>
          <w:b/>
          <w:sz w:val="20"/>
          <w:szCs w:val="20"/>
        </w:rPr>
        <w:t>Client Name: CONA Services</w:t>
      </w:r>
      <w:r w:rsidR="004B354A" w:rsidRPr="00E41A69">
        <w:rPr>
          <w:rFonts w:ascii="Tahoma" w:eastAsia="Tahoma" w:hAnsi="Tahoma" w:cs="Tahoma"/>
          <w:b/>
          <w:sz w:val="20"/>
          <w:szCs w:val="20"/>
        </w:rPr>
        <w:t xml:space="preserve"> LLC</w:t>
      </w:r>
      <w:r w:rsidRPr="00E41A69">
        <w:rPr>
          <w:rFonts w:ascii="Tahoma" w:eastAsia="Tahoma" w:hAnsi="Tahoma" w:cs="Tahoma"/>
          <w:b/>
          <w:sz w:val="20"/>
          <w:szCs w:val="20"/>
        </w:rPr>
        <w:t xml:space="preserve"> – A Coca</w:t>
      </w:r>
      <w:r w:rsidR="004B354A" w:rsidRPr="00E41A69">
        <w:rPr>
          <w:rFonts w:ascii="Tahoma" w:eastAsia="Tahoma" w:hAnsi="Tahoma" w:cs="Tahoma"/>
          <w:b/>
          <w:sz w:val="20"/>
          <w:szCs w:val="20"/>
        </w:rPr>
        <w:t>-C</w:t>
      </w:r>
      <w:r w:rsidRPr="00E41A69">
        <w:rPr>
          <w:rFonts w:ascii="Tahoma" w:eastAsia="Tahoma" w:hAnsi="Tahoma" w:cs="Tahoma"/>
          <w:b/>
          <w:sz w:val="20"/>
          <w:szCs w:val="20"/>
        </w:rPr>
        <w:t xml:space="preserve">ola System IT Services Company, Atlanta, GA.                                                                                                     </w:t>
      </w:r>
    </w:p>
    <w:p w14:paraId="0B76E4CB" w14:textId="77777777" w:rsidR="00F27640" w:rsidRPr="00E41A69" w:rsidRDefault="00F27640" w:rsidP="00F27640">
      <w:pPr>
        <w:tabs>
          <w:tab w:val="left" w:pos="8190"/>
        </w:tabs>
        <w:spacing w:after="0"/>
        <w:ind w:left="-540"/>
        <w:jc w:val="both"/>
        <w:rPr>
          <w:rFonts w:ascii="Tahoma" w:eastAsia="Tahoma" w:hAnsi="Tahoma" w:cs="Tahoma"/>
          <w:bCs/>
          <w:sz w:val="20"/>
          <w:szCs w:val="20"/>
        </w:rPr>
      </w:pPr>
    </w:p>
    <w:p w14:paraId="424019D5" w14:textId="028164C6" w:rsidR="00BF4567" w:rsidRPr="00E41A69" w:rsidRDefault="00BF4567" w:rsidP="00F27640">
      <w:pPr>
        <w:tabs>
          <w:tab w:val="left" w:pos="8190"/>
        </w:tabs>
        <w:spacing w:after="0"/>
        <w:ind w:left="-540"/>
        <w:jc w:val="both"/>
        <w:rPr>
          <w:rFonts w:ascii="Tahoma" w:eastAsia="Tahoma" w:hAnsi="Tahoma" w:cs="Tahoma"/>
          <w:bCs/>
          <w:sz w:val="20"/>
          <w:szCs w:val="20"/>
        </w:rPr>
      </w:pPr>
      <w:r w:rsidRPr="00E41A69">
        <w:rPr>
          <w:rFonts w:ascii="Tahoma" w:eastAsia="Tahoma" w:hAnsi="Tahoma" w:cs="Tahoma"/>
          <w:bCs/>
          <w:sz w:val="20"/>
          <w:szCs w:val="20"/>
        </w:rPr>
        <w:t>Coke wants to get all its worldwide bottling franchise to adopt common business process</w:t>
      </w:r>
      <w:r w:rsidR="00984ACA" w:rsidRPr="00E41A69">
        <w:rPr>
          <w:rFonts w:ascii="Tahoma" w:eastAsia="Tahoma" w:hAnsi="Tahoma" w:cs="Tahoma"/>
          <w:bCs/>
          <w:sz w:val="20"/>
          <w:szCs w:val="20"/>
        </w:rPr>
        <w:t xml:space="preserve">, using SAP’s Service oriented architecture as the technology platform. CONA is an IT platform for the North American Coca-Cola bottling business. It provides our participating bottlers a common set of processes, data standards, </w:t>
      </w:r>
      <w:r w:rsidR="00D44857" w:rsidRPr="00E41A69">
        <w:rPr>
          <w:rFonts w:ascii="Tahoma" w:eastAsia="Tahoma" w:hAnsi="Tahoma" w:cs="Tahoma"/>
          <w:bCs/>
          <w:sz w:val="20"/>
          <w:szCs w:val="20"/>
        </w:rPr>
        <w:t>manufacturing,</w:t>
      </w:r>
      <w:r w:rsidR="00984ACA" w:rsidRPr="00E41A69">
        <w:rPr>
          <w:rFonts w:ascii="Tahoma" w:eastAsia="Tahoma" w:hAnsi="Tahoma" w:cs="Tahoma"/>
          <w:bCs/>
          <w:sz w:val="20"/>
          <w:szCs w:val="20"/>
        </w:rPr>
        <w:t xml:space="preserve"> and customer solutions.</w:t>
      </w:r>
    </w:p>
    <w:p w14:paraId="6A9E26DC" w14:textId="77777777" w:rsidR="004B354A" w:rsidRPr="00E41A69" w:rsidRDefault="004B354A" w:rsidP="004B354A">
      <w:pPr>
        <w:tabs>
          <w:tab w:val="left" w:pos="8190"/>
        </w:tabs>
        <w:ind w:left="-540"/>
        <w:jc w:val="both"/>
        <w:rPr>
          <w:rFonts w:ascii="Tahoma" w:eastAsia="Tahoma" w:hAnsi="Tahoma" w:cs="Tahoma"/>
          <w:b/>
          <w:sz w:val="20"/>
          <w:szCs w:val="20"/>
        </w:rPr>
      </w:pPr>
    </w:p>
    <w:p w14:paraId="5045A647" w14:textId="7A1D1C27" w:rsidR="004B354A" w:rsidRPr="00E41A69" w:rsidRDefault="004B354A" w:rsidP="004B354A">
      <w:pPr>
        <w:tabs>
          <w:tab w:val="left" w:pos="8190"/>
        </w:tabs>
        <w:ind w:left="-540"/>
        <w:jc w:val="both"/>
        <w:rPr>
          <w:rFonts w:ascii="Tahoma" w:eastAsia="Tahoma" w:hAnsi="Tahoma" w:cs="Tahoma"/>
          <w:b/>
          <w:sz w:val="20"/>
          <w:szCs w:val="20"/>
        </w:rPr>
      </w:pPr>
      <w:r w:rsidRPr="00E41A69">
        <w:rPr>
          <w:rFonts w:ascii="Tahoma" w:eastAsia="Tahoma" w:hAnsi="Tahoma" w:cs="Tahoma"/>
          <w:b/>
          <w:sz w:val="20"/>
          <w:szCs w:val="20"/>
        </w:rPr>
        <w:t xml:space="preserve">Role: SAP </w:t>
      </w:r>
      <w:r w:rsidR="00FE006C">
        <w:rPr>
          <w:rFonts w:ascii="Tahoma" w:eastAsia="Tahoma" w:hAnsi="Tahoma" w:cs="Tahoma"/>
          <w:b/>
          <w:sz w:val="20"/>
          <w:szCs w:val="20"/>
        </w:rPr>
        <w:t xml:space="preserve">RTR - </w:t>
      </w:r>
      <w:r w:rsidRPr="00E41A69">
        <w:rPr>
          <w:rFonts w:ascii="Tahoma" w:eastAsia="Tahoma" w:hAnsi="Tahoma" w:cs="Tahoma"/>
          <w:b/>
          <w:sz w:val="20"/>
          <w:szCs w:val="20"/>
        </w:rPr>
        <w:t xml:space="preserve">FICO Consultant                                                                                          Nov 2015- </w:t>
      </w:r>
      <w:r w:rsidR="0010552C">
        <w:rPr>
          <w:rFonts w:ascii="Tahoma" w:eastAsia="Tahoma" w:hAnsi="Tahoma" w:cs="Tahoma"/>
          <w:b/>
          <w:sz w:val="20"/>
          <w:szCs w:val="20"/>
        </w:rPr>
        <w:t>Jan 2020</w:t>
      </w:r>
    </w:p>
    <w:p w14:paraId="4D81B021" w14:textId="77777777" w:rsidR="00F976FC" w:rsidRPr="00964794" w:rsidRDefault="00F976FC" w:rsidP="00F976FC">
      <w:pPr>
        <w:spacing w:after="0" w:line="240" w:lineRule="auto"/>
        <w:ind w:left="-576"/>
        <w:rPr>
          <w:rFonts w:ascii="Tahoma" w:eastAsia="Tahoma" w:hAnsi="Tahoma" w:cs="Tahoma"/>
          <w:b/>
          <w:sz w:val="18"/>
          <w:szCs w:val="18"/>
        </w:rPr>
      </w:pPr>
      <w:r>
        <w:rPr>
          <w:rFonts w:ascii="Tahoma" w:eastAsia="Tahoma" w:hAnsi="Tahoma" w:cs="Tahoma"/>
          <w:b/>
          <w:sz w:val="18"/>
          <w:szCs w:val="18"/>
        </w:rPr>
        <w:t>Responsibilities:</w:t>
      </w:r>
    </w:p>
    <w:p w14:paraId="1B08E243" w14:textId="77777777" w:rsidR="004B354A" w:rsidRPr="00E41A69" w:rsidRDefault="004B354A" w:rsidP="004B354A">
      <w:pPr>
        <w:tabs>
          <w:tab w:val="left" w:pos="8190"/>
        </w:tabs>
        <w:ind w:left="-540"/>
        <w:jc w:val="both"/>
        <w:rPr>
          <w:rFonts w:ascii="Tahoma" w:eastAsia="Tahoma" w:hAnsi="Tahoma" w:cs="Tahoma"/>
          <w:b/>
          <w:sz w:val="20"/>
          <w:szCs w:val="20"/>
        </w:rPr>
      </w:pPr>
    </w:p>
    <w:p w14:paraId="4248DB99" w14:textId="77777777" w:rsidR="005A780A" w:rsidRPr="005A780A" w:rsidRDefault="005A780A" w:rsidP="005A780A">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sidRPr="005A780A">
        <w:rPr>
          <w:rFonts w:ascii="Tahoma" w:eastAsia="Tahoma" w:hAnsi="Tahoma" w:cs="Tahoma"/>
          <w:color w:val="000000"/>
          <w:sz w:val="20"/>
          <w:szCs w:val="20"/>
        </w:rPr>
        <w:t xml:space="preserve">Involved in requirements gathering and prepared </w:t>
      </w:r>
      <w:r w:rsidRPr="005A780A">
        <w:rPr>
          <w:rFonts w:ascii="Tahoma" w:eastAsia="Tahoma" w:hAnsi="Tahoma" w:cs="Tahoma"/>
          <w:b/>
          <w:bCs/>
          <w:color w:val="000000"/>
          <w:sz w:val="20"/>
          <w:szCs w:val="20"/>
        </w:rPr>
        <w:t>Business process documents, Realization, Training, Testing and during Go-live phases</w:t>
      </w:r>
      <w:r w:rsidRPr="005A780A">
        <w:rPr>
          <w:rFonts w:ascii="Tahoma" w:eastAsia="Tahoma" w:hAnsi="Tahoma" w:cs="Tahoma"/>
          <w:color w:val="000000"/>
          <w:sz w:val="20"/>
          <w:szCs w:val="20"/>
        </w:rPr>
        <w:t xml:space="preserve"> of the project.</w:t>
      </w:r>
    </w:p>
    <w:p w14:paraId="001D633D" w14:textId="77777777" w:rsidR="005A780A" w:rsidRPr="005A780A" w:rsidRDefault="005A780A" w:rsidP="005A780A">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sidRPr="005A780A">
        <w:rPr>
          <w:rFonts w:ascii="Tahoma" w:eastAsia="Tahoma" w:hAnsi="Tahoma" w:cs="Tahoma"/>
          <w:color w:val="000000"/>
          <w:sz w:val="20"/>
          <w:szCs w:val="20"/>
        </w:rPr>
        <w:t>Lead member of the deployment team implemented CONA solution at all Coca-Cola distribution and Production centers in North America. </w:t>
      </w:r>
    </w:p>
    <w:p w14:paraId="0274C8CC" w14:textId="77777777" w:rsidR="005A780A" w:rsidRPr="005A780A" w:rsidRDefault="005A780A" w:rsidP="005A780A">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sidRPr="005A780A">
        <w:rPr>
          <w:rFonts w:ascii="Tahoma" w:eastAsia="Tahoma" w:hAnsi="Tahoma" w:cs="Tahoma"/>
          <w:color w:val="000000"/>
          <w:sz w:val="20"/>
          <w:szCs w:val="20"/>
        </w:rPr>
        <w:t>Supports Coke Bottlers for Product Costing, Profitability analysis, and Controlling in their organizations.</w:t>
      </w:r>
    </w:p>
    <w:p w14:paraId="5547DEF9" w14:textId="21EE330A" w:rsidR="005A780A" w:rsidRPr="005A780A" w:rsidRDefault="005A780A" w:rsidP="005A780A">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sidRPr="005A780A">
        <w:rPr>
          <w:rFonts w:ascii="Tahoma" w:eastAsia="Tahoma" w:hAnsi="Tahoma" w:cs="Tahoma"/>
          <w:color w:val="000000"/>
          <w:sz w:val="20"/>
          <w:szCs w:val="20"/>
        </w:rPr>
        <w:t xml:space="preserve">Involved in functional, integration, </w:t>
      </w:r>
      <w:r w:rsidR="00623619" w:rsidRPr="005A780A">
        <w:rPr>
          <w:rFonts w:ascii="Tahoma" w:eastAsia="Tahoma" w:hAnsi="Tahoma" w:cs="Tahoma"/>
          <w:color w:val="000000"/>
          <w:sz w:val="20"/>
          <w:szCs w:val="20"/>
        </w:rPr>
        <w:t>regression,</w:t>
      </w:r>
      <w:r w:rsidRPr="005A780A">
        <w:rPr>
          <w:rFonts w:ascii="Tahoma" w:eastAsia="Tahoma" w:hAnsi="Tahoma" w:cs="Tahoma"/>
          <w:color w:val="000000"/>
          <w:sz w:val="20"/>
          <w:szCs w:val="20"/>
        </w:rPr>
        <w:t xml:space="preserve"> and user acceptance testing for the controlling solution.</w:t>
      </w:r>
    </w:p>
    <w:p w14:paraId="4141ECC2" w14:textId="77777777" w:rsidR="005A780A" w:rsidRPr="005A780A" w:rsidRDefault="005A780A" w:rsidP="005A780A">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sidRPr="005A780A">
        <w:rPr>
          <w:rFonts w:ascii="Tahoma" w:eastAsia="Tahoma" w:hAnsi="Tahoma" w:cs="Tahoma"/>
          <w:color w:val="000000"/>
          <w:sz w:val="20"/>
          <w:szCs w:val="20"/>
        </w:rPr>
        <w:t xml:space="preserve">Conducts training and workshops for bottlers on profitability, financial and managerial reporting. </w:t>
      </w:r>
    </w:p>
    <w:p w14:paraId="1924A120" w14:textId="1C6C3DA5" w:rsidR="005A780A" w:rsidRDefault="005A780A" w:rsidP="005A780A">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sidRPr="005A780A">
        <w:rPr>
          <w:rFonts w:ascii="Tahoma" w:eastAsia="Tahoma" w:hAnsi="Tahoma" w:cs="Tahoma"/>
          <w:color w:val="000000"/>
          <w:sz w:val="20"/>
          <w:szCs w:val="20"/>
        </w:rPr>
        <w:t xml:space="preserve">Assists support team for any configuration or data operation issues. </w:t>
      </w:r>
    </w:p>
    <w:p w14:paraId="7F859B95" w14:textId="7017638A" w:rsidR="00D23B8D" w:rsidRDefault="00D23B8D" w:rsidP="005A780A">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Pr>
          <w:rFonts w:ascii="Tahoma" w:eastAsia="Tahoma" w:hAnsi="Tahoma" w:cs="Tahoma"/>
          <w:color w:val="000000"/>
          <w:sz w:val="20"/>
          <w:szCs w:val="20"/>
        </w:rPr>
        <w:t>Involved in the design and configuration – Integration of GL – Product costing, AP, and AR, Asset Accounting, COP covering intercompany and currency revaluations complying with the US GAAP and IFRS</w:t>
      </w:r>
    </w:p>
    <w:p w14:paraId="4C52A27D" w14:textId="36B104CB" w:rsidR="00D23B8D" w:rsidRDefault="00D23B8D" w:rsidP="005A780A">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Pr>
          <w:rFonts w:ascii="Tahoma" w:eastAsia="Tahoma" w:hAnsi="Tahoma" w:cs="Tahoma"/>
          <w:color w:val="000000"/>
          <w:sz w:val="20"/>
          <w:szCs w:val="20"/>
        </w:rPr>
        <w:t>Involved in uploading the planned price and future price in material master as a part of testing the custom programs.</w:t>
      </w:r>
    </w:p>
    <w:p w14:paraId="4011A248" w14:textId="1B67E974" w:rsidR="00D23B8D" w:rsidRPr="005A780A" w:rsidRDefault="00D23B8D" w:rsidP="005A780A">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Pr>
          <w:rFonts w:ascii="Tahoma" w:eastAsia="Tahoma" w:hAnsi="Tahoma" w:cs="Tahoma"/>
          <w:color w:val="000000"/>
          <w:sz w:val="20"/>
          <w:szCs w:val="20"/>
        </w:rPr>
        <w:t xml:space="preserve">Involved in the configuration of payment terms for vendors, maintained the vendor master records, run automatic payment </w:t>
      </w:r>
      <w:proofErr w:type="gramStart"/>
      <w:r>
        <w:rPr>
          <w:rFonts w:ascii="Tahoma" w:eastAsia="Tahoma" w:hAnsi="Tahoma" w:cs="Tahoma"/>
          <w:color w:val="000000"/>
          <w:sz w:val="20"/>
          <w:szCs w:val="20"/>
        </w:rPr>
        <w:t>programs</w:t>
      </w:r>
      <w:proofErr w:type="gramEnd"/>
      <w:r>
        <w:rPr>
          <w:rFonts w:ascii="Tahoma" w:eastAsia="Tahoma" w:hAnsi="Tahoma" w:cs="Tahoma"/>
          <w:color w:val="000000"/>
          <w:sz w:val="20"/>
          <w:szCs w:val="20"/>
        </w:rPr>
        <w:t xml:space="preserve"> and create payment orders for vendors as per the client requirements.</w:t>
      </w:r>
    </w:p>
    <w:p w14:paraId="2D460984" w14:textId="77777777" w:rsidR="005A780A" w:rsidRPr="005A780A" w:rsidRDefault="005A780A" w:rsidP="005A780A">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sidRPr="005A780A">
        <w:rPr>
          <w:rFonts w:ascii="Tahoma" w:eastAsia="Tahoma" w:hAnsi="Tahoma" w:cs="Tahoma"/>
          <w:color w:val="000000"/>
          <w:sz w:val="20"/>
          <w:szCs w:val="20"/>
        </w:rPr>
        <w:t xml:space="preserve">Works on ALM tickets resolution and responsible for making changes, migrating them, completing them and communicating the change to the Business. </w:t>
      </w:r>
    </w:p>
    <w:p w14:paraId="72E7CBF7" w14:textId="77777777" w:rsidR="005A780A" w:rsidRPr="005A780A" w:rsidRDefault="005A780A" w:rsidP="005A780A">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sidRPr="005A780A">
        <w:rPr>
          <w:rFonts w:ascii="Tahoma" w:eastAsia="Tahoma" w:hAnsi="Tahoma" w:cs="Tahoma"/>
          <w:color w:val="000000"/>
          <w:sz w:val="20"/>
          <w:szCs w:val="20"/>
        </w:rPr>
        <w:t xml:space="preserve">Involved in full project lifecycle, from initial set-up of the project to the final delivery of the result. </w:t>
      </w:r>
    </w:p>
    <w:p w14:paraId="4188B9B8" w14:textId="7546C401" w:rsidR="005A780A" w:rsidRDefault="005A780A" w:rsidP="005A780A">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sidRPr="005A780A">
        <w:rPr>
          <w:rFonts w:ascii="Tahoma" w:eastAsia="Tahoma" w:hAnsi="Tahoma" w:cs="Tahoma"/>
          <w:color w:val="000000"/>
          <w:sz w:val="20"/>
          <w:szCs w:val="20"/>
        </w:rPr>
        <w:lastRenderedPageBreak/>
        <w:t xml:space="preserve">Involving in the daily Defect review meetings with the Process and Business Analyst teams and communicated project/work status and issues to Business </w:t>
      </w:r>
      <w:proofErr w:type="gramStart"/>
      <w:r w:rsidRPr="005A780A">
        <w:rPr>
          <w:rFonts w:ascii="Tahoma" w:eastAsia="Tahoma" w:hAnsi="Tahoma" w:cs="Tahoma"/>
          <w:color w:val="000000"/>
          <w:sz w:val="20"/>
          <w:szCs w:val="20"/>
        </w:rPr>
        <w:t>owners</w:t>
      </w:r>
      <w:proofErr w:type="gramEnd"/>
    </w:p>
    <w:p w14:paraId="71052787" w14:textId="77777777" w:rsidR="000F1272" w:rsidRDefault="000F1272" w:rsidP="000F1272">
      <w:pPr>
        <w:numPr>
          <w:ilvl w:val="0"/>
          <w:numId w:val="27"/>
        </w:numPr>
        <w:pBdr>
          <w:top w:val="nil"/>
          <w:left w:val="nil"/>
          <w:bottom w:val="nil"/>
          <w:right w:val="nil"/>
          <w:between w:val="nil"/>
        </w:pBdr>
        <w:spacing w:after="0"/>
        <w:ind w:left="-187"/>
        <w:jc w:val="both"/>
        <w:rPr>
          <w:rFonts w:ascii="Tahoma" w:eastAsia="Tahoma" w:hAnsi="Tahoma" w:cs="Tahoma"/>
          <w:b/>
          <w:bCs/>
          <w:color w:val="000000"/>
          <w:sz w:val="20"/>
          <w:szCs w:val="20"/>
        </w:rPr>
      </w:pPr>
      <w:r>
        <w:rPr>
          <w:rFonts w:ascii="Tahoma" w:eastAsia="Tahoma" w:hAnsi="Tahoma" w:cs="Tahoma"/>
          <w:color w:val="000000"/>
          <w:sz w:val="20"/>
          <w:szCs w:val="20"/>
        </w:rPr>
        <w:t xml:space="preserve">Successfully performed </w:t>
      </w:r>
      <w:r w:rsidRPr="0061261B">
        <w:rPr>
          <w:rFonts w:ascii="Tahoma" w:eastAsia="Tahoma" w:hAnsi="Tahoma" w:cs="Tahoma"/>
          <w:b/>
          <w:bCs/>
          <w:color w:val="000000"/>
          <w:sz w:val="20"/>
          <w:szCs w:val="20"/>
        </w:rPr>
        <w:t>SAP system upgrade from ECC 6.0 to S4 HANA 1809</w:t>
      </w:r>
    </w:p>
    <w:p w14:paraId="36DA553F" w14:textId="24E5D286" w:rsidR="000F1272" w:rsidRPr="000F1272" w:rsidRDefault="000F1272" w:rsidP="000F1272">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sidRPr="00B43020">
        <w:rPr>
          <w:rFonts w:ascii="Tahoma" w:eastAsia="Tahoma" w:hAnsi="Tahoma" w:cs="Tahoma"/>
          <w:color w:val="000000"/>
          <w:sz w:val="20"/>
          <w:szCs w:val="20"/>
        </w:rPr>
        <w:t xml:space="preserve">Backing up and recovering </w:t>
      </w:r>
      <w:r w:rsidRPr="00B43020">
        <w:rPr>
          <w:rFonts w:ascii="Tahoma" w:eastAsia="Tahoma" w:hAnsi="Tahoma" w:cs="Tahoma"/>
          <w:b/>
          <w:bCs/>
          <w:color w:val="000000"/>
          <w:sz w:val="20"/>
          <w:szCs w:val="20"/>
        </w:rPr>
        <w:t>SAP HANA Database</w:t>
      </w:r>
      <w:r>
        <w:rPr>
          <w:rFonts w:ascii="Tahoma" w:eastAsia="Tahoma" w:hAnsi="Tahoma" w:cs="Tahoma"/>
          <w:b/>
          <w:bCs/>
          <w:color w:val="000000"/>
          <w:sz w:val="20"/>
          <w:szCs w:val="20"/>
        </w:rPr>
        <w:t>.</w:t>
      </w:r>
    </w:p>
    <w:p w14:paraId="35498C67" w14:textId="77777777" w:rsidR="005A780A" w:rsidRPr="005A780A" w:rsidRDefault="005A780A" w:rsidP="005A780A">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sidRPr="005A780A">
        <w:rPr>
          <w:rFonts w:ascii="Tahoma" w:eastAsia="Tahoma" w:hAnsi="Tahoma" w:cs="Tahoma"/>
          <w:color w:val="000000"/>
          <w:sz w:val="20"/>
          <w:szCs w:val="20"/>
        </w:rPr>
        <w:t>Configured system for real-time integration of CO with FI by defining variants and Account Determination.</w:t>
      </w:r>
    </w:p>
    <w:p w14:paraId="619C2CF9" w14:textId="77777777" w:rsidR="005A780A" w:rsidRPr="005A780A" w:rsidRDefault="005A780A" w:rsidP="005A780A">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sidRPr="005A780A">
        <w:rPr>
          <w:rFonts w:ascii="Tahoma" w:eastAsia="Tahoma" w:hAnsi="Tahoma" w:cs="Tahoma"/>
          <w:color w:val="000000"/>
          <w:sz w:val="20"/>
          <w:szCs w:val="20"/>
        </w:rPr>
        <w:t>Involved in CO module configuration of Cost Centre Accounting, Profit Centre Accounting, Internal Orders, Product Costing and Profitability Analysis.</w:t>
      </w:r>
    </w:p>
    <w:p w14:paraId="17883CB7" w14:textId="77777777" w:rsidR="00185B9B" w:rsidRDefault="005A780A" w:rsidP="00185B9B">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sidRPr="005A780A">
        <w:rPr>
          <w:rFonts w:ascii="Tahoma" w:eastAsia="Tahoma" w:hAnsi="Tahoma" w:cs="Tahoma"/>
          <w:color w:val="000000"/>
          <w:sz w:val="20"/>
          <w:szCs w:val="20"/>
        </w:rPr>
        <w:t>Configured Operating Concern for costing-based COPA. Characteristics and Value Fields, Maintained Derivation Tables, Structure and Rules, COPA Reports.</w:t>
      </w:r>
    </w:p>
    <w:p w14:paraId="48D0910C" w14:textId="77777777" w:rsidR="00185B9B" w:rsidRPr="00185B9B" w:rsidRDefault="00185B9B" w:rsidP="00185B9B">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sidRPr="00185B9B">
        <w:rPr>
          <w:rFonts w:ascii="Tahoma" w:hAnsi="Tahoma" w:cs="Tahoma"/>
          <w:color w:val="000000"/>
          <w:sz w:val="20"/>
          <w:szCs w:val="20"/>
        </w:rPr>
        <w:t>Configured the New General Ledger Accounting in S/4 HANA Finance.</w:t>
      </w:r>
    </w:p>
    <w:p w14:paraId="7F679035" w14:textId="5198FDA0" w:rsidR="00185B9B" w:rsidRPr="00185B9B" w:rsidRDefault="00185B9B" w:rsidP="00185B9B">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sidRPr="0061261B">
        <w:rPr>
          <w:rFonts w:ascii="Tahoma" w:hAnsi="Tahoma" w:cs="Tahoma"/>
          <w:color w:val="000000"/>
          <w:sz w:val="20"/>
          <w:szCs w:val="20"/>
        </w:rPr>
        <w:t>Developing</w:t>
      </w:r>
      <w:r w:rsidRPr="0061261B">
        <w:rPr>
          <w:rFonts w:ascii="Tahoma" w:hAnsi="Tahoma" w:cs="Tahoma"/>
          <w:b/>
          <w:bCs/>
          <w:color w:val="000000"/>
          <w:sz w:val="20"/>
          <w:szCs w:val="20"/>
        </w:rPr>
        <w:t xml:space="preserve"> SAP S/4 HANA </w:t>
      </w:r>
      <w:r w:rsidR="00FF0E6F" w:rsidRPr="0061261B">
        <w:rPr>
          <w:rFonts w:ascii="Tahoma" w:hAnsi="Tahoma" w:cs="Tahoma"/>
          <w:b/>
          <w:bCs/>
          <w:color w:val="000000"/>
          <w:sz w:val="20"/>
          <w:szCs w:val="20"/>
        </w:rPr>
        <w:t>16</w:t>
      </w:r>
      <w:r w:rsidR="000F1272">
        <w:rPr>
          <w:rFonts w:ascii="Tahoma" w:hAnsi="Tahoma" w:cs="Tahoma"/>
          <w:b/>
          <w:bCs/>
          <w:color w:val="000000"/>
          <w:sz w:val="20"/>
          <w:szCs w:val="20"/>
        </w:rPr>
        <w:t>10</w:t>
      </w:r>
      <w:r w:rsidR="00FF0E6F">
        <w:rPr>
          <w:rFonts w:ascii="Tahoma" w:hAnsi="Tahoma" w:cs="Tahoma"/>
          <w:color w:val="000000"/>
          <w:sz w:val="20"/>
          <w:szCs w:val="20"/>
        </w:rPr>
        <w:t xml:space="preserve"> </w:t>
      </w:r>
      <w:r w:rsidRPr="00185B9B">
        <w:rPr>
          <w:rFonts w:ascii="Tahoma" w:hAnsi="Tahoma" w:cs="Tahoma"/>
          <w:color w:val="000000"/>
          <w:sz w:val="20"/>
          <w:szCs w:val="20"/>
        </w:rPr>
        <w:t xml:space="preserve">information models such as Procedure and Hana views (Attribute, </w:t>
      </w:r>
      <w:proofErr w:type="gramStart"/>
      <w:r w:rsidRPr="00185B9B">
        <w:rPr>
          <w:rFonts w:ascii="Tahoma" w:hAnsi="Tahoma" w:cs="Tahoma"/>
          <w:color w:val="000000"/>
          <w:sz w:val="20"/>
          <w:szCs w:val="20"/>
        </w:rPr>
        <w:t>analytics</w:t>
      </w:r>
      <w:proofErr w:type="gramEnd"/>
      <w:r w:rsidRPr="00185B9B">
        <w:rPr>
          <w:rFonts w:ascii="Tahoma" w:hAnsi="Tahoma" w:cs="Tahoma"/>
          <w:color w:val="000000"/>
          <w:sz w:val="20"/>
          <w:szCs w:val="20"/>
        </w:rPr>
        <w:t xml:space="preserve"> and Calculation views)</w:t>
      </w:r>
    </w:p>
    <w:p w14:paraId="3582226F" w14:textId="689A0C28" w:rsidR="005A780A" w:rsidRPr="005A780A" w:rsidRDefault="005A780A" w:rsidP="005A780A">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sidRPr="005A780A">
        <w:rPr>
          <w:rFonts w:ascii="Tahoma" w:eastAsia="Tahoma" w:hAnsi="Tahoma" w:cs="Tahoma"/>
          <w:color w:val="000000"/>
          <w:sz w:val="20"/>
          <w:szCs w:val="20"/>
        </w:rPr>
        <w:t>In PCA, created Standard Hierarchy, Profit Center groups, Dummy profit centers, Profit center Master Data, assigned different Objects to Profit Center, and Reports.</w:t>
      </w:r>
    </w:p>
    <w:p w14:paraId="5C6FCAC6" w14:textId="77777777" w:rsidR="005A780A" w:rsidRPr="005A780A" w:rsidRDefault="005A780A" w:rsidP="005A780A">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sidRPr="005A780A">
        <w:rPr>
          <w:rFonts w:ascii="Tahoma" w:eastAsia="Tahoma" w:hAnsi="Tahoma" w:cs="Tahoma"/>
          <w:color w:val="000000"/>
          <w:sz w:val="20"/>
          <w:szCs w:val="20"/>
        </w:rPr>
        <w:t>In Profitability Analysis (CO-PA) configured costing-based CO-PA, assisted client in design and configuration of PA structures, including decisions on characteristics derivation, Value Fields, derivation rules and settlement to CO-PA.</w:t>
      </w:r>
    </w:p>
    <w:p w14:paraId="47C2EE96" w14:textId="54380C88" w:rsidR="005A780A" w:rsidRDefault="005A780A" w:rsidP="005A780A">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sidRPr="005A780A">
        <w:rPr>
          <w:rFonts w:ascii="Tahoma" w:eastAsia="Tahoma" w:hAnsi="Tahoma" w:cs="Tahoma"/>
          <w:color w:val="000000"/>
          <w:sz w:val="20"/>
          <w:szCs w:val="20"/>
        </w:rPr>
        <w:t>Configured Cost Center Assessments to COPA. COPA Planning Versions, Planning Layout, Planning Profiles, Top-down distribution, Defined External data transfer structure, Assessment groups, Field Assignments, Configured Manual Planning with external data transfer.</w:t>
      </w:r>
    </w:p>
    <w:p w14:paraId="41CD74B4" w14:textId="1CB408A2" w:rsidR="008C6DA3" w:rsidRPr="009B4513" w:rsidRDefault="00C327F6" w:rsidP="009B4513">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Pr>
          <w:rFonts w:ascii="Tahoma" w:eastAsia="Tahoma" w:hAnsi="Tahoma" w:cs="Tahoma"/>
          <w:color w:val="000000"/>
          <w:sz w:val="20"/>
          <w:szCs w:val="20"/>
        </w:rPr>
        <w:t>Project systems configuration, defined WBS, WBS elements and networks.</w:t>
      </w:r>
    </w:p>
    <w:p w14:paraId="516A056A" w14:textId="368474BA" w:rsidR="00026E64" w:rsidRPr="005A780A" w:rsidRDefault="00026E64" w:rsidP="005A780A">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Pr>
          <w:rFonts w:ascii="Tahoma" w:eastAsia="Tahoma" w:hAnsi="Tahoma" w:cs="Tahoma"/>
          <w:color w:val="000000"/>
          <w:sz w:val="20"/>
          <w:szCs w:val="20"/>
        </w:rPr>
        <w:t>Worked with different streams like OTC, PTP, PM and CAM on the integration with CO.</w:t>
      </w:r>
    </w:p>
    <w:p w14:paraId="1C47D679" w14:textId="46999401" w:rsidR="005A780A" w:rsidRPr="005A780A" w:rsidRDefault="005A780A" w:rsidP="005A780A">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sidRPr="005A780A">
        <w:rPr>
          <w:rFonts w:ascii="Tahoma" w:eastAsia="Tahoma" w:hAnsi="Tahoma" w:cs="Tahoma"/>
          <w:color w:val="000000"/>
          <w:sz w:val="20"/>
          <w:szCs w:val="20"/>
        </w:rPr>
        <w:t xml:space="preserve">Worked with interfaces like </w:t>
      </w:r>
      <w:r w:rsidRPr="00590694">
        <w:rPr>
          <w:rFonts w:ascii="Tahoma" w:eastAsia="Tahoma" w:hAnsi="Tahoma" w:cs="Tahoma"/>
          <w:b/>
          <w:bCs/>
          <w:color w:val="000000"/>
          <w:sz w:val="20"/>
          <w:szCs w:val="20"/>
        </w:rPr>
        <w:t>Data Services, PI</w:t>
      </w:r>
      <w:r w:rsidR="0099444C" w:rsidRPr="00590694">
        <w:rPr>
          <w:rFonts w:ascii="Tahoma" w:eastAsia="Tahoma" w:hAnsi="Tahoma" w:cs="Tahoma"/>
          <w:b/>
          <w:bCs/>
          <w:color w:val="000000"/>
          <w:sz w:val="20"/>
          <w:szCs w:val="20"/>
        </w:rPr>
        <w:t xml:space="preserve">, </w:t>
      </w:r>
      <w:r w:rsidRPr="00590694">
        <w:rPr>
          <w:rFonts w:ascii="Tahoma" w:eastAsia="Tahoma" w:hAnsi="Tahoma" w:cs="Tahoma"/>
          <w:b/>
          <w:bCs/>
          <w:color w:val="000000"/>
          <w:sz w:val="20"/>
          <w:szCs w:val="20"/>
        </w:rPr>
        <w:t>Web methods</w:t>
      </w:r>
      <w:r w:rsidR="0099444C" w:rsidRPr="00590694">
        <w:rPr>
          <w:rFonts w:ascii="Tahoma" w:eastAsia="Tahoma" w:hAnsi="Tahoma" w:cs="Tahoma"/>
          <w:b/>
          <w:bCs/>
          <w:color w:val="000000"/>
          <w:sz w:val="20"/>
          <w:szCs w:val="20"/>
        </w:rPr>
        <w:t xml:space="preserve">, </w:t>
      </w:r>
      <w:r w:rsidR="009B4513" w:rsidRPr="00590694">
        <w:rPr>
          <w:rFonts w:ascii="Tahoma" w:eastAsia="Tahoma" w:hAnsi="Tahoma" w:cs="Tahoma"/>
          <w:b/>
          <w:bCs/>
          <w:color w:val="000000"/>
          <w:sz w:val="20"/>
          <w:szCs w:val="20"/>
        </w:rPr>
        <w:t>Teradata,</w:t>
      </w:r>
      <w:r w:rsidR="0099444C" w:rsidRPr="00590694">
        <w:rPr>
          <w:rFonts w:ascii="Tahoma" w:eastAsia="Tahoma" w:hAnsi="Tahoma" w:cs="Tahoma"/>
          <w:b/>
          <w:bCs/>
          <w:color w:val="000000"/>
          <w:sz w:val="20"/>
          <w:szCs w:val="20"/>
        </w:rPr>
        <w:t xml:space="preserve"> and Spice</w:t>
      </w:r>
      <w:r w:rsidRPr="005A780A">
        <w:rPr>
          <w:rFonts w:ascii="Tahoma" w:eastAsia="Tahoma" w:hAnsi="Tahoma" w:cs="Tahoma"/>
          <w:color w:val="000000"/>
          <w:sz w:val="20"/>
          <w:szCs w:val="20"/>
        </w:rPr>
        <w:t>.</w:t>
      </w:r>
    </w:p>
    <w:p w14:paraId="0AFB9B9B" w14:textId="5FB5A462" w:rsidR="005A780A" w:rsidRDefault="005A780A" w:rsidP="005A780A">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sidRPr="005A780A">
        <w:rPr>
          <w:rFonts w:ascii="Tahoma" w:eastAsia="Tahoma" w:hAnsi="Tahoma" w:cs="Tahoma"/>
          <w:color w:val="000000"/>
          <w:sz w:val="20"/>
          <w:szCs w:val="20"/>
        </w:rPr>
        <w:t xml:space="preserve">Participate in functional and unit testing </w:t>
      </w:r>
      <w:r w:rsidR="009B4513" w:rsidRPr="005A780A">
        <w:rPr>
          <w:rFonts w:ascii="Tahoma" w:eastAsia="Tahoma" w:hAnsi="Tahoma" w:cs="Tahoma"/>
          <w:color w:val="000000"/>
          <w:sz w:val="20"/>
          <w:szCs w:val="20"/>
        </w:rPr>
        <w:t>to</w:t>
      </w:r>
      <w:r w:rsidRPr="005A780A">
        <w:rPr>
          <w:rFonts w:ascii="Tahoma" w:eastAsia="Tahoma" w:hAnsi="Tahoma" w:cs="Tahoma"/>
          <w:color w:val="000000"/>
          <w:sz w:val="20"/>
          <w:szCs w:val="20"/>
        </w:rPr>
        <w:t xml:space="preserve"> make sure that it is functioning the way it was before.</w:t>
      </w:r>
    </w:p>
    <w:p w14:paraId="1E9810D4" w14:textId="23B8D65F" w:rsidR="00964794" w:rsidRDefault="00D23B8D" w:rsidP="00964794">
      <w:pPr>
        <w:numPr>
          <w:ilvl w:val="0"/>
          <w:numId w:val="27"/>
        </w:numPr>
        <w:pBdr>
          <w:top w:val="nil"/>
          <w:left w:val="nil"/>
          <w:bottom w:val="nil"/>
          <w:right w:val="nil"/>
          <w:between w:val="nil"/>
        </w:pBdr>
        <w:spacing w:after="0"/>
        <w:ind w:left="-187"/>
        <w:jc w:val="both"/>
        <w:rPr>
          <w:rFonts w:ascii="Tahoma" w:eastAsia="Tahoma" w:hAnsi="Tahoma" w:cs="Tahoma"/>
          <w:color w:val="000000"/>
          <w:sz w:val="20"/>
          <w:szCs w:val="20"/>
        </w:rPr>
      </w:pPr>
      <w:r>
        <w:rPr>
          <w:rFonts w:ascii="Tahoma" w:eastAsia="Tahoma" w:hAnsi="Tahoma" w:cs="Tahoma"/>
          <w:color w:val="000000"/>
          <w:sz w:val="20"/>
          <w:szCs w:val="20"/>
        </w:rPr>
        <w:t xml:space="preserve">Worked closely with ABAP/Technical team for developing the custom programs as per </w:t>
      </w:r>
      <w:r w:rsidR="00964794">
        <w:rPr>
          <w:rFonts w:ascii="Tahoma" w:eastAsia="Tahoma" w:hAnsi="Tahoma" w:cs="Tahoma"/>
          <w:color w:val="000000"/>
          <w:sz w:val="20"/>
          <w:szCs w:val="20"/>
        </w:rPr>
        <w:t>client’s</w:t>
      </w:r>
      <w:r>
        <w:rPr>
          <w:rFonts w:ascii="Tahoma" w:eastAsia="Tahoma" w:hAnsi="Tahoma" w:cs="Tahoma"/>
          <w:color w:val="000000"/>
          <w:sz w:val="20"/>
          <w:szCs w:val="20"/>
        </w:rPr>
        <w:t xml:space="preserve"> requirements</w:t>
      </w:r>
      <w:r w:rsidR="00964794">
        <w:rPr>
          <w:rFonts w:ascii="Tahoma" w:eastAsia="Tahoma" w:hAnsi="Tahoma" w:cs="Tahoma"/>
          <w:color w:val="000000"/>
          <w:sz w:val="20"/>
          <w:szCs w:val="20"/>
        </w:rPr>
        <w:t>.</w:t>
      </w:r>
    </w:p>
    <w:p w14:paraId="0504C944" w14:textId="77777777" w:rsidR="00964794" w:rsidRPr="00964794" w:rsidRDefault="00964794" w:rsidP="00964794">
      <w:pPr>
        <w:pBdr>
          <w:top w:val="nil"/>
          <w:left w:val="nil"/>
          <w:bottom w:val="nil"/>
          <w:right w:val="nil"/>
          <w:between w:val="nil"/>
        </w:pBdr>
        <w:spacing w:after="0"/>
        <w:ind w:left="-187"/>
        <w:jc w:val="both"/>
        <w:rPr>
          <w:rFonts w:ascii="Tahoma" w:eastAsia="Tahoma" w:hAnsi="Tahoma" w:cs="Tahoma"/>
          <w:color w:val="000000"/>
          <w:sz w:val="20"/>
          <w:szCs w:val="20"/>
        </w:rPr>
      </w:pPr>
    </w:p>
    <w:p w14:paraId="0ADA1127" w14:textId="66EF9B51" w:rsidR="00D23B8D" w:rsidRDefault="00D23B8D" w:rsidP="00D23B8D">
      <w:pPr>
        <w:pBdr>
          <w:top w:val="nil"/>
          <w:left w:val="nil"/>
          <w:bottom w:val="nil"/>
          <w:right w:val="nil"/>
          <w:between w:val="nil"/>
        </w:pBdr>
        <w:spacing w:after="0"/>
        <w:jc w:val="both"/>
        <w:rPr>
          <w:rFonts w:ascii="Tahoma" w:eastAsia="Tahoma" w:hAnsi="Tahoma" w:cs="Tahoma"/>
          <w:color w:val="000000"/>
          <w:sz w:val="20"/>
          <w:szCs w:val="20"/>
        </w:rPr>
      </w:pPr>
    </w:p>
    <w:p w14:paraId="1126710F" w14:textId="4C66C260" w:rsidR="00D23B8D" w:rsidRDefault="00964794" w:rsidP="00964794">
      <w:pPr>
        <w:spacing w:after="0" w:line="240" w:lineRule="auto"/>
        <w:ind w:left="-576"/>
        <w:jc w:val="both"/>
        <w:rPr>
          <w:rFonts w:ascii="Tahoma" w:eastAsia="Tahoma" w:hAnsi="Tahoma" w:cs="Tahoma"/>
          <w:b/>
          <w:sz w:val="18"/>
          <w:szCs w:val="18"/>
        </w:rPr>
      </w:pPr>
      <w:r>
        <w:rPr>
          <w:rFonts w:ascii="Tahoma" w:eastAsia="Tahoma" w:hAnsi="Tahoma" w:cs="Tahoma"/>
          <w:b/>
          <w:sz w:val="18"/>
          <w:szCs w:val="18"/>
        </w:rPr>
        <w:t>Client Name: Sunoco Inc., Philadelphia, PA                                                                                         J</w:t>
      </w:r>
      <w:r w:rsidR="0045651E">
        <w:rPr>
          <w:rFonts w:ascii="Tahoma" w:eastAsia="Tahoma" w:hAnsi="Tahoma" w:cs="Tahoma"/>
          <w:b/>
          <w:sz w:val="18"/>
          <w:szCs w:val="18"/>
        </w:rPr>
        <w:t>an</w:t>
      </w:r>
      <w:r>
        <w:rPr>
          <w:rFonts w:ascii="Tahoma" w:eastAsia="Tahoma" w:hAnsi="Tahoma" w:cs="Tahoma"/>
          <w:b/>
          <w:sz w:val="18"/>
          <w:szCs w:val="18"/>
        </w:rPr>
        <w:t xml:space="preserve"> 201</w:t>
      </w:r>
      <w:r w:rsidR="0045651E">
        <w:rPr>
          <w:rFonts w:ascii="Tahoma" w:eastAsia="Tahoma" w:hAnsi="Tahoma" w:cs="Tahoma"/>
          <w:b/>
          <w:sz w:val="18"/>
          <w:szCs w:val="18"/>
        </w:rPr>
        <w:t>5</w:t>
      </w:r>
      <w:r>
        <w:rPr>
          <w:rFonts w:ascii="Tahoma" w:eastAsia="Tahoma" w:hAnsi="Tahoma" w:cs="Tahoma"/>
          <w:b/>
          <w:sz w:val="18"/>
          <w:szCs w:val="18"/>
        </w:rPr>
        <w:t xml:space="preserve">- </w:t>
      </w:r>
      <w:r w:rsidR="0045651E">
        <w:rPr>
          <w:rFonts w:ascii="Tahoma" w:eastAsia="Tahoma" w:hAnsi="Tahoma" w:cs="Tahoma"/>
          <w:b/>
          <w:sz w:val="18"/>
          <w:szCs w:val="18"/>
        </w:rPr>
        <w:t>Sept 2015</w:t>
      </w:r>
    </w:p>
    <w:p w14:paraId="04CE127D" w14:textId="77777777" w:rsidR="00964794" w:rsidRDefault="00964794" w:rsidP="00964794">
      <w:pPr>
        <w:spacing w:after="0" w:line="240" w:lineRule="auto"/>
        <w:ind w:left="-576"/>
        <w:rPr>
          <w:rFonts w:ascii="Tahoma" w:eastAsia="Tahoma" w:hAnsi="Tahoma" w:cs="Tahoma"/>
          <w:b/>
          <w:sz w:val="18"/>
          <w:szCs w:val="18"/>
        </w:rPr>
      </w:pPr>
      <w:r>
        <w:rPr>
          <w:rFonts w:ascii="Tahoma" w:eastAsia="Tahoma" w:hAnsi="Tahoma" w:cs="Tahoma"/>
          <w:b/>
          <w:sz w:val="18"/>
          <w:szCs w:val="18"/>
        </w:rPr>
        <w:t>Industry: Oil and Gas</w:t>
      </w:r>
    </w:p>
    <w:p w14:paraId="014E1744" w14:textId="77777777" w:rsidR="00964794" w:rsidRDefault="00964794" w:rsidP="00BD624A">
      <w:pPr>
        <w:spacing w:after="0" w:line="240" w:lineRule="auto"/>
        <w:ind w:left="-576"/>
        <w:jc w:val="both"/>
        <w:rPr>
          <w:rFonts w:ascii="Tahoma" w:eastAsia="Tahoma" w:hAnsi="Tahoma" w:cs="Tahoma"/>
          <w:b/>
          <w:sz w:val="18"/>
          <w:szCs w:val="18"/>
        </w:rPr>
      </w:pPr>
      <w:r>
        <w:rPr>
          <w:rFonts w:ascii="Tahoma" w:eastAsia="Tahoma" w:hAnsi="Tahoma" w:cs="Tahoma"/>
          <w:b/>
          <w:sz w:val="18"/>
          <w:szCs w:val="18"/>
        </w:rPr>
        <w:t>Role: SAP FICO Consultant</w:t>
      </w:r>
    </w:p>
    <w:p w14:paraId="2F4830B8" w14:textId="77777777" w:rsidR="00964794" w:rsidRDefault="00964794" w:rsidP="00964794">
      <w:pPr>
        <w:spacing w:after="0" w:line="240" w:lineRule="auto"/>
        <w:ind w:left="-576"/>
        <w:rPr>
          <w:rFonts w:ascii="Tahoma" w:eastAsia="Tahoma" w:hAnsi="Tahoma" w:cs="Tahoma"/>
          <w:b/>
          <w:sz w:val="18"/>
          <w:szCs w:val="18"/>
        </w:rPr>
      </w:pPr>
    </w:p>
    <w:p w14:paraId="7D74A0F7" w14:textId="2BDF4433" w:rsidR="00964794" w:rsidRPr="00964794" w:rsidRDefault="00964794" w:rsidP="00964794">
      <w:pPr>
        <w:spacing w:after="0" w:line="240" w:lineRule="auto"/>
        <w:ind w:left="-576"/>
        <w:rPr>
          <w:rFonts w:ascii="Tahoma" w:eastAsia="Tahoma" w:hAnsi="Tahoma" w:cs="Tahoma"/>
          <w:b/>
          <w:sz w:val="18"/>
          <w:szCs w:val="18"/>
        </w:rPr>
      </w:pPr>
      <w:r>
        <w:rPr>
          <w:rFonts w:ascii="Tahoma" w:eastAsia="Tahoma" w:hAnsi="Tahoma" w:cs="Tahoma"/>
          <w:b/>
          <w:sz w:val="18"/>
          <w:szCs w:val="18"/>
        </w:rPr>
        <w:t>Responsibilities:</w:t>
      </w:r>
    </w:p>
    <w:p w14:paraId="4A450064" w14:textId="7F81E02A" w:rsidR="00D23B8D" w:rsidRDefault="00D23B8D" w:rsidP="00D23B8D">
      <w:pPr>
        <w:pBdr>
          <w:top w:val="nil"/>
          <w:left w:val="nil"/>
          <w:bottom w:val="nil"/>
          <w:right w:val="nil"/>
          <w:between w:val="nil"/>
        </w:pBdr>
        <w:spacing w:after="0"/>
        <w:jc w:val="both"/>
        <w:rPr>
          <w:rFonts w:ascii="Tahoma" w:eastAsia="Tahoma" w:hAnsi="Tahoma" w:cs="Tahoma"/>
          <w:color w:val="000000"/>
          <w:sz w:val="20"/>
          <w:szCs w:val="20"/>
        </w:rPr>
      </w:pPr>
    </w:p>
    <w:p w14:paraId="3481A13C" w14:textId="30AA7E3C" w:rsidR="00964794" w:rsidRDefault="00D95AB4" w:rsidP="00964794">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Pr>
          <w:rFonts w:ascii="Tahoma" w:eastAsia="Tahoma" w:hAnsi="Tahoma" w:cs="Tahoma"/>
          <w:color w:val="000000"/>
          <w:sz w:val="20"/>
          <w:szCs w:val="20"/>
        </w:rPr>
        <w:t>Involved in the AP and AR configuration changes as a part of GAAP.</w:t>
      </w:r>
    </w:p>
    <w:p w14:paraId="17B99ACB" w14:textId="1DCF01CA" w:rsidR="00D95AB4" w:rsidRDefault="00D95AB4" w:rsidP="00964794">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Pr>
          <w:rFonts w:ascii="Tahoma" w:eastAsia="Tahoma" w:hAnsi="Tahoma" w:cs="Tahoma"/>
          <w:color w:val="000000"/>
          <w:sz w:val="20"/>
          <w:szCs w:val="20"/>
        </w:rPr>
        <w:t xml:space="preserve">Involved in the configuration of AR and AP modules – Master Data and integration with New GL, SD-FI, MM-FI and Intercompany and Interplant </w:t>
      </w:r>
      <w:proofErr w:type="gramStart"/>
      <w:r>
        <w:rPr>
          <w:rFonts w:ascii="Tahoma" w:eastAsia="Tahoma" w:hAnsi="Tahoma" w:cs="Tahoma"/>
          <w:color w:val="000000"/>
          <w:sz w:val="20"/>
          <w:szCs w:val="20"/>
        </w:rPr>
        <w:t>scenarios</w:t>
      </w:r>
      <w:proofErr w:type="gramEnd"/>
    </w:p>
    <w:p w14:paraId="45DB020D" w14:textId="03C81A5D" w:rsidR="00D95AB4" w:rsidRDefault="00D95AB4" w:rsidP="00964794">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Pr>
          <w:rFonts w:ascii="Tahoma" w:eastAsia="Tahoma" w:hAnsi="Tahoma" w:cs="Tahoma"/>
          <w:color w:val="000000"/>
          <w:sz w:val="20"/>
          <w:szCs w:val="20"/>
        </w:rPr>
        <w:t xml:space="preserve">Configured fixed assets relating to Asset classes, Acquisitions, </w:t>
      </w:r>
      <w:proofErr w:type="spellStart"/>
      <w:r>
        <w:rPr>
          <w:rFonts w:ascii="Tahoma" w:eastAsia="Tahoma" w:hAnsi="Tahoma" w:cs="Tahoma"/>
          <w:color w:val="000000"/>
          <w:sz w:val="20"/>
          <w:szCs w:val="20"/>
        </w:rPr>
        <w:t>AuC</w:t>
      </w:r>
      <w:proofErr w:type="spellEnd"/>
      <w:r>
        <w:rPr>
          <w:rFonts w:ascii="Tahoma" w:eastAsia="Tahoma" w:hAnsi="Tahoma" w:cs="Tahoma"/>
          <w:color w:val="000000"/>
          <w:sz w:val="20"/>
          <w:szCs w:val="20"/>
        </w:rPr>
        <w:t xml:space="preserve"> postings and settlements, Posting Indicators for Depreciation Area worked with ABAP team to provide the functional inputs to determine the required specifications for RICEFW enhancements and new requirements that related to fixed Assets, </w:t>
      </w:r>
      <w:proofErr w:type="gramStart"/>
      <w:r>
        <w:rPr>
          <w:rFonts w:ascii="Tahoma" w:eastAsia="Tahoma" w:hAnsi="Tahoma" w:cs="Tahoma"/>
          <w:color w:val="000000"/>
          <w:sz w:val="20"/>
          <w:szCs w:val="20"/>
        </w:rPr>
        <w:t>AR</w:t>
      </w:r>
      <w:proofErr w:type="gramEnd"/>
      <w:r>
        <w:rPr>
          <w:rFonts w:ascii="Tahoma" w:eastAsia="Tahoma" w:hAnsi="Tahoma" w:cs="Tahoma"/>
          <w:color w:val="000000"/>
          <w:sz w:val="20"/>
          <w:szCs w:val="20"/>
        </w:rPr>
        <w:t xml:space="preserve"> and AP objects.</w:t>
      </w:r>
    </w:p>
    <w:p w14:paraId="2EA810D7" w14:textId="563432DA" w:rsidR="00D95AB4" w:rsidRDefault="00D95AB4" w:rsidP="00964794">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Pr>
          <w:rFonts w:ascii="Tahoma" w:eastAsia="Tahoma" w:hAnsi="Tahoma" w:cs="Tahoma"/>
          <w:color w:val="000000"/>
          <w:sz w:val="20"/>
          <w:szCs w:val="20"/>
        </w:rPr>
        <w:t xml:space="preserve">Mapped Asset Master Data and transaction data transfer from legacy to AP Configured Account determinations for different material movements and valuation </w:t>
      </w:r>
      <w:proofErr w:type="gramStart"/>
      <w:r>
        <w:rPr>
          <w:rFonts w:ascii="Tahoma" w:eastAsia="Tahoma" w:hAnsi="Tahoma" w:cs="Tahoma"/>
          <w:color w:val="000000"/>
          <w:sz w:val="20"/>
          <w:szCs w:val="20"/>
        </w:rPr>
        <w:t>classes</w:t>
      </w:r>
      <w:proofErr w:type="gramEnd"/>
    </w:p>
    <w:p w14:paraId="2B8FC5BD" w14:textId="7D94815E" w:rsidR="00D95AB4" w:rsidRDefault="00D95AB4" w:rsidP="00964794">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Pr>
          <w:rFonts w:ascii="Tahoma" w:eastAsia="Tahoma" w:hAnsi="Tahoma" w:cs="Tahoma"/>
          <w:color w:val="000000"/>
          <w:sz w:val="20"/>
          <w:szCs w:val="20"/>
        </w:rPr>
        <w:t>Worked closely with the corporate teams regarding price control for different material types – Standard and Moving Average Price, split valuation.</w:t>
      </w:r>
    </w:p>
    <w:p w14:paraId="4533DC46" w14:textId="2386B0F6" w:rsidR="00D95AB4" w:rsidRDefault="00D95AB4" w:rsidP="00964794">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Pr>
          <w:rFonts w:ascii="Tahoma" w:eastAsia="Tahoma" w:hAnsi="Tahoma" w:cs="Tahoma"/>
          <w:color w:val="000000"/>
          <w:sz w:val="20"/>
          <w:szCs w:val="20"/>
        </w:rPr>
        <w:t xml:space="preserve">Worked closely with the PP-PI team process orders and integration with </w:t>
      </w:r>
      <w:proofErr w:type="gramStart"/>
      <w:r>
        <w:rPr>
          <w:rFonts w:ascii="Tahoma" w:eastAsia="Tahoma" w:hAnsi="Tahoma" w:cs="Tahoma"/>
          <w:color w:val="000000"/>
          <w:sz w:val="20"/>
          <w:szCs w:val="20"/>
        </w:rPr>
        <w:t>CO</w:t>
      </w:r>
      <w:proofErr w:type="gramEnd"/>
    </w:p>
    <w:p w14:paraId="013F8B56" w14:textId="280ADD31" w:rsidR="00D95AB4" w:rsidRDefault="00D95AB4" w:rsidP="00964794">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Pr>
          <w:rFonts w:ascii="Tahoma" w:eastAsia="Tahoma" w:hAnsi="Tahoma" w:cs="Tahoma"/>
          <w:color w:val="000000"/>
          <w:sz w:val="20"/>
          <w:szCs w:val="20"/>
        </w:rPr>
        <w:t xml:space="preserve">Configured </w:t>
      </w:r>
      <w:r w:rsidR="00C327F6">
        <w:rPr>
          <w:rFonts w:ascii="Tahoma" w:eastAsia="Tahoma" w:hAnsi="Tahoma" w:cs="Tahoma"/>
          <w:color w:val="000000"/>
          <w:sz w:val="20"/>
          <w:szCs w:val="20"/>
        </w:rPr>
        <w:t>costing-based</w:t>
      </w:r>
      <w:r>
        <w:rPr>
          <w:rFonts w:ascii="Tahoma" w:eastAsia="Tahoma" w:hAnsi="Tahoma" w:cs="Tahoma"/>
          <w:color w:val="000000"/>
          <w:sz w:val="20"/>
          <w:szCs w:val="20"/>
        </w:rPr>
        <w:t xml:space="preserve"> CO-PA for the flow of actual values – transfer </w:t>
      </w:r>
      <w:r w:rsidR="00C327F6">
        <w:rPr>
          <w:rFonts w:ascii="Tahoma" w:eastAsia="Tahoma" w:hAnsi="Tahoma" w:cs="Tahoma"/>
          <w:color w:val="000000"/>
          <w:sz w:val="20"/>
          <w:szCs w:val="20"/>
        </w:rPr>
        <w:t>during billing and PA structures, Settlement of Production variances, key figures, derivation rules and settlement to CO-PA.</w:t>
      </w:r>
    </w:p>
    <w:p w14:paraId="47B70B2A" w14:textId="77777777" w:rsidR="00D70ECE" w:rsidRPr="00D70ECE" w:rsidRDefault="00D70ECE" w:rsidP="00D70ECE">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D70ECE">
        <w:rPr>
          <w:rFonts w:ascii="Tahoma" w:eastAsia="Tahoma" w:hAnsi="Tahoma" w:cs="Tahoma"/>
          <w:color w:val="000000"/>
          <w:sz w:val="20"/>
          <w:szCs w:val="20"/>
        </w:rPr>
        <w:t>Configured control parameters and posting data.</w:t>
      </w:r>
    </w:p>
    <w:p w14:paraId="5434387A" w14:textId="77777777" w:rsidR="00D70ECE" w:rsidRPr="00D70ECE" w:rsidRDefault="00D70ECE" w:rsidP="00D70ECE">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D70ECE">
        <w:rPr>
          <w:rFonts w:ascii="Tahoma" w:eastAsia="Tahoma" w:hAnsi="Tahoma" w:cs="Tahoma"/>
          <w:color w:val="000000"/>
          <w:sz w:val="20"/>
          <w:szCs w:val="20"/>
        </w:rPr>
        <w:t>Configured New G/L for document splitting and provided Document simulation facility rather than waiting for period end process.</w:t>
      </w:r>
    </w:p>
    <w:p w14:paraId="72678193" w14:textId="77777777" w:rsidR="00D70ECE" w:rsidRPr="00D70ECE" w:rsidRDefault="00D70ECE" w:rsidP="00D70ECE">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D70ECE">
        <w:rPr>
          <w:rFonts w:ascii="Tahoma" w:eastAsia="Tahoma" w:hAnsi="Tahoma" w:cs="Tahoma"/>
          <w:color w:val="000000"/>
          <w:sz w:val="20"/>
          <w:szCs w:val="20"/>
        </w:rPr>
        <w:t>Worked on purchase orders (Procure to pay) -Configured FI- MM integration (OBYC).</w:t>
      </w:r>
    </w:p>
    <w:p w14:paraId="07E2DBC4" w14:textId="77777777" w:rsidR="00D70ECE" w:rsidRPr="00D70ECE" w:rsidRDefault="00D70ECE" w:rsidP="00D70ECE">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D70ECE">
        <w:rPr>
          <w:rFonts w:ascii="Tahoma" w:eastAsia="Tahoma" w:hAnsi="Tahoma" w:cs="Tahoma"/>
          <w:color w:val="000000"/>
          <w:sz w:val="20"/>
          <w:szCs w:val="20"/>
        </w:rPr>
        <w:t>Worked on Sales orders (Order to cash) - configured FI-SD integration (VKOA) and had closely worked with MM and SD consultants.</w:t>
      </w:r>
    </w:p>
    <w:p w14:paraId="43D46F1A" w14:textId="3DFCBC56" w:rsidR="00D70ECE" w:rsidRPr="00D70ECE" w:rsidRDefault="00D70ECE" w:rsidP="00D70ECE">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D70ECE">
        <w:rPr>
          <w:rFonts w:ascii="Tahoma" w:eastAsia="Tahoma" w:hAnsi="Tahoma" w:cs="Tahoma"/>
          <w:color w:val="000000"/>
          <w:sz w:val="20"/>
          <w:szCs w:val="20"/>
        </w:rPr>
        <w:t>Prepared scripts for unit testing and performed unit testing – Created invoices cleared them with F110 using all configured payment methods in the company code.</w:t>
      </w:r>
    </w:p>
    <w:p w14:paraId="3260D23C" w14:textId="351A362E" w:rsidR="00C327F6" w:rsidRDefault="00C327F6" w:rsidP="00964794">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Pr>
          <w:rFonts w:ascii="Tahoma" w:eastAsia="Tahoma" w:hAnsi="Tahoma" w:cs="Tahoma"/>
          <w:color w:val="000000"/>
          <w:sz w:val="20"/>
          <w:szCs w:val="20"/>
        </w:rPr>
        <w:t>Used CO-PA to Report profitability by customer, Product and Market</w:t>
      </w:r>
    </w:p>
    <w:p w14:paraId="499D5BA7" w14:textId="589C21A4" w:rsidR="00C327F6" w:rsidRDefault="00C327F6" w:rsidP="00964794">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Pr>
          <w:rFonts w:ascii="Tahoma" w:eastAsia="Tahoma" w:hAnsi="Tahoma" w:cs="Tahoma"/>
          <w:color w:val="000000"/>
          <w:sz w:val="20"/>
          <w:szCs w:val="20"/>
        </w:rPr>
        <w:lastRenderedPageBreak/>
        <w:t xml:space="preserve">Created P &amp; L statements CO-Pa reporting </w:t>
      </w:r>
      <w:proofErr w:type="gramStart"/>
      <w:r>
        <w:rPr>
          <w:rFonts w:ascii="Tahoma" w:eastAsia="Tahoma" w:hAnsi="Tahoma" w:cs="Tahoma"/>
          <w:color w:val="000000"/>
          <w:sz w:val="20"/>
          <w:szCs w:val="20"/>
        </w:rPr>
        <w:t>tools</w:t>
      </w:r>
      <w:proofErr w:type="gramEnd"/>
    </w:p>
    <w:p w14:paraId="78C37547" w14:textId="783C87EE" w:rsidR="00C327F6" w:rsidRDefault="00C327F6" w:rsidP="00964794">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Pr>
          <w:rFonts w:ascii="Tahoma" w:eastAsia="Tahoma" w:hAnsi="Tahoma" w:cs="Tahoma"/>
          <w:color w:val="000000"/>
          <w:sz w:val="20"/>
          <w:szCs w:val="20"/>
        </w:rPr>
        <w:t>Generated reports using tools like Report Writer, Report Painter.</w:t>
      </w:r>
    </w:p>
    <w:p w14:paraId="4537C0D4" w14:textId="2661DBA6" w:rsidR="00C327F6" w:rsidRDefault="00C327F6" w:rsidP="00964794">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Pr>
          <w:rFonts w:ascii="Tahoma" w:eastAsia="Tahoma" w:hAnsi="Tahoma" w:cs="Tahoma"/>
          <w:color w:val="000000"/>
          <w:sz w:val="20"/>
          <w:szCs w:val="20"/>
        </w:rPr>
        <w:t>Worked with the OTC team on issues related to debit memo, credit memo and invoice.</w:t>
      </w:r>
    </w:p>
    <w:p w14:paraId="11EA8324" w14:textId="379286EF" w:rsidR="00C327F6" w:rsidRDefault="00C327F6" w:rsidP="00964794">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Pr>
          <w:rFonts w:ascii="Tahoma" w:eastAsia="Tahoma" w:hAnsi="Tahoma" w:cs="Tahoma"/>
          <w:color w:val="000000"/>
          <w:sz w:val="20"/>
          <w:szCs w:val="20"/>
        </w:rPr>
        <w:t>Performed Unit testing, Integration testing and UAT testing.</w:t>
      </w:r>
    </w:p>
    <w:p w14:paraId="0B4F4AA8" w14:textId="0D80810B" w:rsidR="006465AC" w:rsidRDefault="006465AC" w:rsidP="00964794">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Pr>
          <w:rFonts w:ascii="Tahoma" w:eastAsia="Tahoma" w:hAnsi="Tahoma" w:cs="Tahoma"/>
          <w:color w:val="000000"/>
          <w:sz w:val="20"/>
          <w:szCs w:val="20"/>
        </w:rPr>
        <w:t>Involved in Cutover plan and weekend support for Go-Live support.</w:t>
      </w:r>
    </w:p>
    <w:p w14:paraId="15E34C34" w14:textId="11A456DC" w:rsidR="005618ED" w:rsidRDefault="005618ED" w:rsidP="005618ED">
      <w:pPr>
        <w:pBdr>
          <w:top w:val="nil"/>
          <w:left w:val="nil"/>
          <w:bottom w:val="nil"/>
          <w:right w:val="nil"/>
          <w:between w:val="nil"/>
        </w:pBdr>
        <w:jc w:val="both"/>
        <w:rPr>
          <w:rFonts w:ascii="Tahoma" w:eastAsia="Tahoma" w:hAnsi="Tahoma" w:cs="Tahoma"/>
          <w:color w:val="000000"/>
          <w:sz w:val="20"/>
          <w:szCs w:val="20"/>
        </w:rPr>
      </w:pPr>
    </w:p>
    <w:p w14:paraId="18336FE5" w14:textId="170D2E6F" w:rsidR="005618ED" w:rsidRDefault="005618ED" w:rsidP="005618ED">
      <w:pPr>
        <w:spacing w:after="0" w:line="240" w:lineRule="auto"/>
        <w:ind w:left="-576"/>
        <w:jc w:val="both"/>
        <w:rPr>
          <w:rFonts w:ascii="Tahoma" w:eastAsia="Tahoma" w:hAnsi="Tahoma" w:cs="Tahoma"/>
          <w:b/>
          <w:sz w:val="18"/>
          <w:szCs w:val="18"/>
        </w:rPr>
      </w:pPr>
      <w:r>
        <w:rPr>
          <w:rFonts w:ascii="Tahoma" w:eastAsia="Tahoma" w:hAnsi="Tahoma" w:cs="Tahoma"/>
          <w:b/>
          <w:sz w:val="18"/>
          <w:szCs w:val="18"/>
        </w:rPr>
        <w:t>Client Name: New York Power Authority, white Plains, NY                                                                     Feb 2014- Dec 2014</w:t>
      </w:r>
    </w:p>
    <w:p w14:paraId="085867A1" w14:textId="77777777" w:rsidR="005618ED" w:rsidRDefault="005618ED" w:rsidP="005618ED">
      <w:pPr>
        <w:spacing w:after="0" w:line="240" w:lineRule="auto"/>
        <w:ind w:left="-576"/>
        <w:rPr>
          <w:rFonts w:ascii="Tahoma" w:eastAsia="Tahoma" w:hAnsi="Tahoma" w:cs="Tahoma"/>
          <w:b/>
          <w:sz w:val="18"/>
          <w:szCs w:val="18"/>
        </w:rPr>
      </w:pPr>
      <w:r>
        <w:rPr>
          <w:rFonts w:ascii="Tahoma" w:eastAsia="Tahoma" w:hAnsi="Tahoma" w:cs="Tahoma"/>
          <w:b/>
          <w:sz w:val="18"/>
          <w:szCs w:val="18"/>
        </w:rPr>
        <w:t>Industry: Utility</w:t>
      </w:r>
    </w:p>
    <w:p w14:paraId="428C513F" w14:textId="77777777" w:rsidR="005618ED" w:rsidRDefault="005618ED" w:rsidP="005618ED">
      <w:pPr>
        <w:spacing w:after="0" w:line="240" w:lineRule="auto"/>
        <w:ind w:left="-576"/>
        <w:rPr>
          <w:rFonts w:ascii="Tahoma" w:eastAsia="Tahoma" w:hAnsi="Tahoma" w:cs="Tahoma"/>
          <w:b/>
          <w:sz w:val="18"/>
          <w:szCs w:val="18"/>
        </w:rPr>
      </w:pPr>
      <w:r>
        <w:rPr>
          <w:rFonts w:ascii="Tahoma" w:eastAsia="Tahoma" w:hAnsi="Tahoma" w:cs="Tahoma"/>
          <w:b/>
          <w:sz w:val="18"/>
          <w:szCs w:val="18"/>
        </w:rPr>
        <w:t>Role: SAP FICO Consultant</w:t>
      </w:r>
    </w:p>
    <w:p w14:paraId="1C15BBD9" w14:textId="77777777" w:rsidR="005618ED" w:rsidRDefault="005618ED" w:rsidP="005618ED">
      <w:pPr>
        <w:spacing w:after="0" w:line="240" w:lineRule="auto"/>
        <w:ind w:left="-576"/>
        <w:rPr>
          <w:rFonts w:ascii="Tahoma" w:eastAsia="Tahoma" w:hAnsi="Tahoma" w:cs="Tahoma"/>
          <w:b/>
          <w:sz w:val="18"/>
          <w:szCs w:val="18"/>
        </w:rPr>
      </w:pPr>
    </w:p>
    <w:p w14:paraId="08D44522" w14:textId="77777777" w:rsidR="005618ED" w:rsidRPr="00964794" w:rsidRDefault="005618ED" w:rsidP="005618ED">
      <w:pPr>
        <w:spacing w:after="0" w:line="240" w:lineRule="auto"/>
        <w:ind w:left="-576"/>
        <w:rPr>
          <w:rFonts w:ascii="Tahoma" w:eastAsia="Tahoma" w:hAnsi="Tahoma" w:cs="Tahoma"/>
          <w:b/>
          <w:sz w:val="18"/>
          <w:szCs w:val="18"/>
        </w:rPr>
      </w:pPr>
      <w:r>
        <w:rPr>
          <w:rFonts w:ascii="Tahoma" w:eastAsia="Tahoma" w:hAnsi="Tahoma" w:cs="Tahoma"/>
          <w:b/>
          <w:sz w:val="18"/>
          <w:szCs w:val="18"/>
        </w:rPr>
        <w:t>Responsibilities:</w:t>
      </w:r>
    </w:p>
    <w:p w14:paraId="6730F44B" w14:textId="5C18BDC8" w:rsidR="005618ED" w:rsidRDefault="005618ED" w:rsidP="005618ED">
      <w:pPr>
        <w:pStyle w:val="ListParagraph"/>
        <w:pBdr>
          <w:top w:val="nil"/>
          <w:left w:val="nil"/>
          <w:bottom w:val="nil"/>
          <w:right w:val="nil"/>
          <w:between w:val="nil"/>
        </w:pBdr>
        <w:ind w:left="-216"/>
        <w:jc w:val="both"/>
        <w:rPr>
          <w:rFonts w:ascii="Tahoma" w:eastAsia="Tahoma" w:hAnsi="Tahoma" w:cs="Tahoma"/>
          <w:color w:val="000000"/>
          <w:sz w:val="20"/>
          <w:szCs w:val="20"/>
        </w:rPr>
      </w:pPr>
    </w:p>
    <w:p w14:paraId="36FAB901" w14:textId="77777777" w:rsidR="005618ED" w:rsidRPr="005618ED" w:rsidRDefault="005618ED" w:rsidP="005618ED">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5618ED">
        <w:rPr>
          <w:rFonts w:ascii="Tahoma" w:eastAsia="Tahoma" w:hAnsi="Tahoma" w:cs="Tahoma"/>
          <w:color w:val="000000"/>
          <w:sz w:val="20"/>
          <w:szCs w:val="20"/>
        </w:rPr>
        <w:t>Was a Team member of the customization and implementation group of the FI/CO Module</w:t>
      </w:r>
    </w:p>
    <w:p w14:paraId="4B9832F4" w14:textId="77777777" w:rsidR="005618ED" w:rsidRPr="005618ED" w:rsidRDefault="005618ED" w:rsidP="005618ED">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5618ED">
        <w:rPr>
          <w:rFonts w:ascii="Tahoma" w:eastAsia="Tahoma" w:hAnsi="Tahoma" w:cs="Tahoma"/>
          <w:color w:val="000000"/>
          <w:sz w:val="20"/>
          <w:szCs w:val="20"/>
        </w:rPr>
        <w:t>Interacted with Business Users for Requirements Gathering and Analysis.</w:t>
      </w:r>
    </w:p>
    <w:p w14:paraId="28E7A172" w14:textId="77777777" w:rsidR="005618ED" w:rsidRPr="005618ED" w:rsidRDefault="005618ED" w:rsidP="005618ED">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5618ED">
        <w:rPr>
          <w:rFonts w:ascii="Tahoma" w:eastAsia="Tahoma" w:hAnsi="Tahoma" w:cs="Tahoma"/>
          <w:color w:val="000000"/>
          <w:sz w:val="20"/>
          <w:szCs w:val="20"/>
        </w:rPr>
        <w:t xml:space="preserve">Prepared a document of all the changes made, bug fixes, revised the Business Process Procedures to facilitate the changes during the Upgrade. </w:t>
      </w:r>
    </w:p>
    <w:p w14:paraId="59294DFB" w14:textId="77777777" w:rsidR="005618ED" w:rsidRPr="005618ED" w:rsidRDefault="005618ED" w:rsidP="005618ED">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5618ED">
        <w:rPr>
          <w:rFonts w:ascii="Tahoma" w:eastAsia="Tahoma" w:hAnsi="Tahoma" w:cs="Tahoma"/>
          <w:color w:val="000000"/>
          <w:sz w:val="20"/>
          <w:szCs w:val="20"/>
        </w:rPr>
        <w:t>Supported all phases of a Project Life Cycle Including Analysis, Design, Development, Testing, and Deployment of Solutions, as well as Documentation, and End-User Training.</w:t>
      </w:r>
    </w:p>
    <w:p w14:paraId="20A17F89" w14:textId="77777777" w:rsidR="005618ED" w:rsidRPr="005618ED" w:rsidRDefault="005618ED" w:rsidP="005618ED">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5618ED">
        <w:rPr>
          <w:rFonts w:ascii="Tahoma" w:eastAsia="Tahoma" w:hAnsi="Tahoma" w:cs="Tahoma"/>
          <w:color w:val="000000"/>
          <w:sz w:val="20"/>
          <w:szCs w:val="20"/>
        </w:rPr>
        <w:t xml:space="preserve">Remittance Advice Formats have been completely re-designed uniformly across all Company Codes taking local languages for text into consideration, enabled e-mail, fax, print functionality for sending the Remittance Advices to Vendors automatically. </w:t>
      </w:r>
    </w:p>
    <w:p w14:paraId="6EA66D14" w14:textId="77777777" w:rsidR="005618ED" w:rsidRPr="005618ED" w:rsidRDefault="005618ED" w:rsidP="005618ED">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5618ED">
        <w:rPr>
          <w:rFonts w:ascii="Tahoma" w:eastAsia="Tahoma" w:hAnsi="Tahoma" w:cs="Tahoma"/>
          <w:color w:val="000000"/>
          <w:sz w:val="20"/>
          <w:szCs w:val="20"/>
        </w:rPr>
        <w:t>Configured treasury groupings, bank statement processing, risk management, cash management posting rules, exchange rates, planning, integration with MM and SD.</w:t>
      </w:r>
    </w:p>
    <w:p w14:paraId="01B38EF5" w14:textId="77777777" w:rsidR="005618ED" w:rsidRPr="005618ED" w:rsidRDefault="005618ED" w:rsidP="005618ED">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5618ED">
        <w:rPr>
          <w:rFonts w:ascii="Tahoma" w:eastAsia="Tahoma" w:hAnsi="Tahoma" w:cs="Tahoma"/>
          <w:color w:val="000000"/>
          <w:sz w:val="20"/>
          <w:szCs w:val="20"/>
        </w:rPr>
        <w:t xml:space="preserve">Worked on Sales orders (Order to cash) - configured FI-SD integration (VKOA) and had closely worked with MM and SD </w:t>
      </w:r>
      <w:proofErr w:type="gramStart"/>
      <w:r w:rsidRPr="005618ED">
        <w:rPr>
          <w:rFonts w:ascii="Tahoma" w:eastAsia="Tahoma" w:hAnsi="Tahoma" w:cs="Tahoma"/>
          <w:color w:val="000000"/>
          <w:sz w:val="20"/>
          <w:szCs w:val="20"/>
        </w:rPr>
        <w:t>consultants</w:t>
      </w:r>
      <w:proofErr w:type="gramEnd"/>
    </w:p>
    <w:p w14:paraId="607FF5B0" w14:textId="77777777" w:rsidR="005618ED" w:rsidRPr="005618ED" w:rsidRDefault="005618ED" w:rsidP="005618ED">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5618ED">
        <w:rPr>
          <w:rFonts w:ascii="Tahoma" w:eastAsia="Tahoma" w:hAnsi="Tahoma" w:cs="Tahoma"/>
          <w:color w:val="000000"/>
          <w:sz w:val="20"/>
          <w:szCs w:val="20"/>
        </w:rPr>
        <w:t>Worked on integration testing extensively on end-to-end scenarios involving cross-functional modules such as MM &amp; SD.</w:t>
      </w:r>
    </w:p>
    <w:p w14:paraId="280152FC" w14:textId="77777777" w:rsidR="005618ED" w:rsidRPr="005618ED" w:rsidRDefault="005618ED" w:rsidP="005618ED">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5618ED">
        <w:rPr>
          <w:rFonts w:ascii="Tahoma" w:eastAsia="Tahoma" w:hAnsi="Tahoma" w:cs="Tahoma"/>
          <w:color w:val="000000"/>
          <w:sz w:val="20"/>
          <w:szCs w:val="20"/>
        </w:rPr>
        <w:t>Used Report Painter, Report Writer for reporting during the implementation of the project and developed reports.</w:t>
      </w:r>
    </w:p>
    <w:p w14:paraId="55D94332" w14:textId="77777777" w:rsidR="005618ED" w:rsidRPr="005618ED" w:rsidRDefault="005618ED" w:rsidP="005618ED">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5618ED">
        <w:rPr>
          <w:rFonts w:ascii="Tahoma" w:eastAsia="Tahoma" w:hAnsi="Tahoma" w:cs="Tahoma"/>
          <w:color w:val="000000"/>
          <w:sz w:val="20"/>
          <w:szCs w:val="20"/>
        </w:rPr>
        <w:t>Resolved issues relating to the upgrade in General Ledger Accounting, Asset Accounting, Cost Center Accounting, and Accounts Payable.</w:t>
      </w:r>
    </w:p>
    <w:p w14:paraId="0AF3B11B" w14:textId="77777777" w:rsidR="005618ED" w:rsidRPr="005618ED" w:rsidRDefault="005618ED" w:rsidP="005618ED">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5618ED">
        <w:rPr>
          <w:rFonts w:ascii="Tahoma" w:eastAsia="Tahoma" w:hAnsi="Tahoma" w:cs="Tahoma"/>
          <w:color w:val="000000"/>
          <w:sz w:val="20"/>
          <w:szCs w:val="20"/>
        </w:rPr>
        <w:t>Thoroughly involved in creation of Test Scenarios, Unit and Integration Testing and Documented the Results.</w:t>
      </w:r>
    </w:p>
    <w:p w14:paraId="41DE076A" w14:textId="77777777" w:rsidR="005618ED" w:rsidRPr="005618ED" w:rsidRDefault="005618ED" w:rsidP="005618ED">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5618ED">
        <w:rPr>
          <w:rFonts w:ascii="Tahoma" w:eastAsia="Tahoma" w:hAnsi="Tahoma" w:cs="Tahoma"/>
          <w:color w:val="000000"/>
          <w:sz w:val="20"/>
          <w:szCs w:val="20"/>
        </w:rPr>
        <w:t>Trouble suiting and solving the IDOC issue related to In-house Cash during integration testing.</w:t>
      </w:r>
    </w:p>
    <w:p w14:paraId="7DCF4698" w14:textId="77777777" w:rsidR="005618ED" w:rsidRPr="005618ED" w:rsidRDefault="005618ED" w:rsidP="005618ED">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5618ED">
        <w:rPr>
          <w:rFonts w:ascii="Tahoma" w:eastAsia="Tahoma" w:hAnsi="Tahoma" w:cs="Tahoma"/>
          <w:color w:val="000000"/>
          <w:sz w:val="20"/>
          <w:szCs w:val="20"/>
        </w:rPr>
        <w:t>Worked on Multiple implementations and involved in various projects as a sole point of contact for various testing efforts and documentation.</w:t>
      </w:r>
    </w:p>
    <w:p w14:paraId="13D4344D" w14:textId="77777777" w:rsidR="005618ED" w:rsidRPr="005618ED" w:rsidRDefault="005618ED" w:rsidP="005618ED">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5618ED">
        <w:rPr>
          <w:rFonts w:ascii="Tahoma" w:eastAsia="Tahoma" w:hAnsi="Tahoma" w:cs="Tahoma"/>
          <w:color w:val="000000"/>
          <w:sz w:val="20"/>
          <w:szCs w:val="20"/>
        </w:rPr>
        <w:t xml:space="preserve">Involved in Vital technical and leadership resource, bringing best practices and robust solutions to SAP FI/HR testing project. </w:t>
      </w:r>
    </w:p>
    <w:p w14:paraId="3C358802" w14:textId="77777777" w:rsidR="005618ED" w:rsidRDefault="005618ED" w:rsidP="005618ED">
      <w:pPr>
        <w:pStyle w:val="ListParagraph"/>
        <w:pBdr>
          <w:top w:val="nil"/>
          <w:left w:val="nil"/>
          <w:bottom w:val="nil"/>
          <w:right w:val="nil"/>
          <w:between w:val="nil"/>
        </w:pBdr>
        <w:ind w:left="-216"/>
        <w:jc w:val="both"/>
        <w:rPr>
          <w:rFonts w:ascii="Tahoma" w:eastAsia="Tahoma" w:hAnsi="Tahoma" w:cs="Tahoma"/>
          <w:color w:val="000000"/>
          <w:sz w:val="20"/>
          <w:szCs w:val="20"/>
        </w:rPr>
      </w:pPr>
    </w:p>
    <w:p w14:paraId="36D21B5A" w14:textId="3F6B450E" w:rsidR="006465AC" w:rsidRDefault="006465AC" w:rsidP="006465AC">
      <w:pPr>
        <w:pBdr>
          <w:top w:val="nil"/>
          <w:left w:val="nil"/>
          <w:bottom w:val="nil"/>
          <w:right w:val="nil"/>
          <w:between w:val="nil"/>
        </w:pBdr>
        <w:jc w:val="both"/>
        <w:rPr>
          <w:rFonts w:ascii="Tahoma" w:eastAsia="Tahoma" w:hAnsi="Tahoma" w:cs="Tahoma"/>
          <w:color w:val="000000"/>
          <w:sz w:val="20"/>
          <w:szCs w:val="20"/>
        </w:rPr>
      </w:pPr>
    </w:p>
    <w:p w14:paraId="1CA3B014" w14:textId="08254912" w:rsidR="006465AC" w:rsidRDefault="006465AC" w:rsidP="006465AC">
      <w:pPr>
        <w:spacing w:after="0" w:line="240" w:lineRule="auto"/>
        <w:ind w:left="-576"/>
        <w:jc w:val="both"/>
        <w:rPr>
          <w:rFonts w:ascii="Tahoma" w:eastAsia="Tahoma" w:hAnsi="Tahoma" w:cs="Tahoma"/>
          <w:b/>
          <w:sz w:val="18"/>
          <w:szCs w:val="18"/>
        </w:rPr>
      </w:pPr>
      <w:r>
        <w:rPr>
          <w:rFonts w:ascii="Tahoma" w:eastAsia="Tahoma" w:hAnsi="Tahoma" w:cs="Tahoma"/>
          <w:b/>
          <w:sz w:val="18"/>
          <w:szCs w:val="18"/>
        </w:rPr>
        <w:t xml:space="preserve">Client Name: Northeast Utilities, Westwood, MA                                                                                    </w:t>
      </w:r>
      <w:r w:rsidR="00A36192">
        <w:rPr>
          <w:rFonts w:ascii="Tahoma" w:eastAsia="Tahoma" w:hAnsi="Tahoma" w:cs="Tahoma"/>
          <w:b/>
          <w:sz w:val="18"/>
          <w:szCs w:val="18"/>
        </w:rPr>
        <w:t>Mar</w:t>
      </w:r>
      <w:r>
        <w:rPr>
          <w:rFonts w:ascii="Tahoma" w:eastAsia="Tahoma" w:hAnsi="Tahoma" w:cs="Tahoma"/>
          <w:b/>
          <w:sz w:val="18"/>
          <w:szCs w:val="18"/>
        </w:rPr>
        <w:t xml:space="preserve"> 2</w:t>
      </w:r>
      <w:r w:rsidR="0045651E">
        <w:rPr>
          <w:rFonts w:ascii="Tahoma" w:eastAsia="Tahoma" w:hAnsi="Tahoma" w:cs="Tahoma"/>
          <w:b/>
          <w:sz w:val="18"/>
          <w:szCs w:val="18"/>
        </w:rPr>
        <w:t>01</w:t>
      </w:r>
      <w:r w:rsidR="00A36192">
        <w:rPr>
          <w:rFonts w:ascii="Tahoma" w:eastAsia="Tahoma" w:hAnsi="Tahoma" w:cs="Tahoma"/>
          <w:b/>
          <w:sz w:val="18"/>
          <w:szCs w:val="18"/>
        </w:rPr>
        <w:t>3</w:t>
      </w:r>
      <w:r>
        <w:rPr>
          <w:rFonts w:ascii="Tahoma" w:eastAsia="Tahoma" w:hAnsi="Tahoma" w:cs="Tahoma"/>
          <w:b/>
          <w:sz w:val="18"/>
          <w:szCs w:val="18"/>
        </w:rPr>
        <w:t xml:space="preserve">- </w:t>
      </w:r>
      <w:r w:rsidR="0045651E">
        <w:rPr>
          <w:rFonts w:ascii="Tahoma" w:eastAsia="Tahoma" w:hAnsi="Tahoma" w:cs="Tahoma"/>
          <w:b/>
          <w:sz w:val="18"/>
          <w:szCs w:val="18"/>
        </w:rPr>
        <w:t>Dec 201</w:t>
      </w:r>
      <w:r w:rsidR="00A36192">
        <w:rPr>
          <w:rFonts w:ascii="Tahoma" w:eastAsia="Tahoma" w:hAnsi="Tahoma" w:cs="Tahoma"/>
          <w:b/>
          <w:sz w:val="18"/>
          <w:szCs w:val="18"/>
        </w:rPr>
        <w:t>3</w:t>
      </w:r>
    </w:p>
    <w:p w14:paraId="4EA6AECE" w14:textId="2010AF7B" w:rsidR="006465AC" w:rsidRDefault="006465AC" w:rsidP="006465AC">
      <w:pPr>
        <w:spacing w:after="0" w:line="240" w:lineRule="auto"/>
        <w:ind w:left="-576"/>
        <w:rPr>
          <w:rFonts w:ascii="Tahoma" w:eastAsia="Tahoma" w:hAnsi="Tahoma" w:cs="Tahoma"/>
          <w:b/>
          <w:sz w:val="18"/>
          <w:szCs w:val="18"/>
        </w:rPr>
      </w:pPr>
      <w:r>
        <w:rPr>
          <w:rFonts w:ascii="Tahoma" w:eastAsia="Tahoma" w:hAnsi="Tahoma" w:cs="Tahoma"/>
          <w:b/>
          <w:sz w:val="18"/>
          <w:szCs w:val="18"/>
        </w:rPr>
        <w:t>Industry: Utility</w:t>
      </w:r>
    </w:p>
    <w:p w14:paraId="6B8CEFDF" w14:textId="77777777" w:rsidR="006465AC" w:rsidRDefault="006465AC" w:rsidP="006465AC">
      <w:pPr>
        <w:spacing w:after="0" w:line="240" w:lineRule="auto"/>
        <w:ind w:left="-576"/>
        <w:rPr>
          <w:rFonts w:ascii="Tahoma" w:eastAsia="Tahoma" w:hAnsi="Tahoma" w:cs="Tahoma"/>
          <w:b/>
          <w:sz w:val="18"/>
          <w:szCs w:val="18"/>
        </w:rPr>
      </w:pPr>
      <w:r>
        <w:rPr>
          <w:rFonts w:ascii="Tahoma" w:eastAsia="Tahoma" w:hAnsi="Tahoma" w:cs="Tahoma"/>
          <w:b/>
          <w:sz w:val="18"/>
          <w:szCs w:val="18"/>
        </w:rPr>
        <w:t>Role: SAP FICO Consultant</w:t>
      </w:r>
    </w:p>
    <w:p w14:paraId="18DB3274" w14:textId="77777777" w:rsidR="006465AC" w:rsidRDefault="006465AC" w:rsidP="006465AC">
      <w:pPr>
        <w:spacing w:after="0" w:line="240" w:lineRule="auto"/>
        <w:ind w:left="-576"/>
        <w:rPr>
          <w:rFonts w:ascii="Tahoma" w:eastAsia="Tahoma" w:hAnsi="Tahoma" w:cs="Tahoma"/>
          <w:b/>
          <w:sz w:val="18"/>
          <w:szCs w:val="18"/>
        </w:rPr>
      </w:pPr>
    </w:p>
    <w:p w14:paraId="2C2B4A1C" w14:textId="77777777" w:rsidR="006465AC" w:rsidRPr="00964794" w:rsidRDefault="006465AC" w:rsidP="006465AC">
      <w:pPr>
        <w:spacing w:after="0" w:line="240" w:lineRule="auto"/>
        <w:ind w:left="-576"/>
        <w:rPr>
          <w:rFonts w:ascii="Tahoma" w:eastAsia="Tahoma" w:hAnsi="Tahoma" w:cs="Tahoma"/>
          <w:b/>
          <w:sz w:val="18"/>
          <w:szCs w:val="18"/>
        </w:rPr>
      </w:pPr>
      <w:r>
        <w:rPr>
          <w:rFonts w:ascii="Tahoma" w:eastAsia="Tahoma" w:hAnsi="Tahoma" w:cs="Tahoma"/>
          <w:b/>
          <w:sz w:val="18"/>
          <w:szCs w:val="18"/>
        </w:rPr>
        <w:t>Responsibilities:</w:t>
      </w:r>
    </w:p>
    <w:p w14:paraId="13C6CFF8" w14:textId="77777777" w:rsidR="006465AC" w:rsidRDefault="006465AC" w:rsidP="006465AC">
      <w:pPr>
        <w:pBdr>
          <w:top w:val="nil"/>
          <w:left w:val="nil"/>
          <w:bottom w:val="nil"/>
          <w:right w:val="nil"/>
          <w:between w:val="nil"/>
        </w:pBdr>
        <w:spacing w:after="0"/>
        <w:jc w:val="both"/>
        <w:rPr>
          <w:rFonts w:ascii="Tahoma" w:eastAsia="Tahoma" w:hAnsi="Tahoma" w:cs="Tahoma"/>
          <w:color w:val="000000"/>
          <w:sz w:val="20"/>
          <w:szCs w:val="20"/>
        </w:rPr>
      </w:pPr>
    </w:p>
    <w:p w14:paraId="2E46638A" w14:textId="77777777" w:rsidR="006465AC" w:rsidRPr="006465AC" w:rsidRDefault="006465AC" w:rsidP="006465AC">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6465AC">
        <w:rPr>
          <w:rFonts w:ascii="Tahoma" w:eastAsia="Tahoma" w:hAnsi="Tahoma" w:cs="Tahoma"/>
          <w:color w:val="000000"/>
          <w:sz w:val="20"/>
          <w:szCs w:val="20"/>
        </w:rPr>
        <w:t>Participate in Project Preparation, bug fixes, Business Blueprint, Realization, and End user-</w:t>
      </w:r>
      <w:proofErr w:type="gramStart"/>
      <w:r w:rsidRPr="006465AC">
        <w:rPr>
          <w:rFonts w:ascii="Tahoma" w:eastAsia="Tahoma" w:hAnsi="Tahoma" w:cs="Tahoma"/>
          <w:color w:val="000000"/>
          <w:sz w:val="20"/>
          <w:szCs w:val="20"/>
        </w:rPr>
        <w:t>training</w:t>
      </w:r>
      <w:proofErr w:type="gramEnd"/>
    </w:p>
    <w:p w14:paraId="5D6581AB" w14:textId="77777777" w:rsidR="006465AC" w:rsidRPr="006465AC" w:rsidRDefault="006465AC" w:rsidP="006465AC">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6465AC">
        <w:rPr>
          <w:rFonts w:ascii="Tahoma" w:eastAsia="Tahoma" w:hAnsi="Tahoma" w:cs="Tahoma"/>
          <w:color w:val="000000"/>
          <w:sz w:val="20"/>
          <w:szCs w:val="20"/>
        </w:rPr>
        <w:t>Support for a full cycle implementation.</w:t>
      </w:r>
    </w:p>
    <w:p w14:paraId="33F0F771" w14:textId="418AD387" w:rsidR="006465AC" w:rsidRPr="006465AC" w:rsidRDefault="006465AC" w:rsidP="006465AC">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6465AC">
        <w:rPr>
          <w:rFonts w:ascii="Tahoma" w:eastAsia="Tahoma" w:hAnsi="Tahoma" w:cs="Tahoma"/>
          <w:color w:val="000000"/>
          <w:sz w:val="20"/>
          <w:szCs w:val="20"/>
        </w:rPr>
        <w:t>Regular Interaction with users to ensure proper understanding of the Business Requirements and</w:t>
      </w:r>
      <w:r>
        <w:rPr>
          <w:rFonts w:ascii="Tahoma" w:eastAsia="Tahoma" w:hAnsi="Tahoma" w:cs="Tahoma"/>
          <w:color w:val="000000"/>
          <w:sz w:val="20"/>
          <w:szCs w:val="20"/>
        </w:rPr>
        <w:t xml:space="preserve"> </w:t>
      </w:r>
      <w:r w:rsidRPr="006465AC">
        <w:rPr>
          <w:rFonts w:ascii="Tahoma" w:eastAsia="Tahoma" w:hAnsi="Tahoma" w:cs="Tahoma"/>
          <w:color w:val="000000"/>
          <w:sz w:val="20"/>
          <w:szCs w:val="20"/>
        </w:rPr>
        <w:t>Functional specifications.</w:t>
      </w:r>
    </w:p>
    <w:p w14:paraId="58857044" w14:textId="1497A516" w:rsidR="006465AC" w:rsidRPr="006465AC" w:rsidRDefault="006465AC" w:rsidP="006465AC">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6465AC">
        <w:rPr>
          <w:rFonts w:ascii="Tahoma" w:eastAsia="Tahoma" w:hAnsi="Tahoma" w:cs="Tahoma"/>
          <w:color w:val="000000"/>
          <w:sz w:val="20"/>
          <w:szCs w:val="20"/>
        </w:rPr>
        <w:t>Analyzed Workflow to design solutions, designed the To-Be Solution, and gathered functional</w:t>
      </w:r>
      <w:r>
        <w:rPr>
          <w:rFonts w:ascii="Tahoma" w:eastAsia="Tahoma" w:hAnsi="Tahoma" w:cs="Tahoma"/>
          <w:color w:val="000000"/>
          <w:sz w:val="20"/>
          <w:szCs w:val="20"/>
        </w:rPr>
        <w:t xml:space="preserve"> </w:t>
      </w:r>
      <w:r w:rsidRPr="006465AC">
        <w:rPr>
          <w:rFonts w:ascii="Tahoma" w:eastAsia="Tahoma" w:hAnsi="Tahoma" w:cs="Tahoma"/>
          <w:color w:val="000000"/>
          <w:sz w:val="20"/>
          <w:szCs w:val="20"/>
        </w:rPr>
        <w:t>requirements for the to-be system.</w:t>
      </w:r>
    </w:p>
    <w:p w14:paraId="742EC41F" w14:textId="57243CD0" w:rsidR="006465AC" w:rsidRPr="006465AC" w:rsidRDefault="006465AC" w:rsidP="006465AC">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6465AC">
        <w:rPr>
          <w:rFonts w:ascii="Tahoma" w:eastAsia="Tahoma" w:hAnsi="Tahoma" w:cs="Tahoma"/>
          <w:color w:val="000000"/>
          <w:sz w:val="20"/>
          <w:szCs w:val="20"/>
        </w:rPr>
        <w:t>Configuration settings for Profit center accounting include activating Profit center accounting in</w:t>
      </w:r>
      <w:r>
        <w:rPr>
          <w:rFonts w:ascii="Tahoma" w:eastAsia="Tahoma" w:hAnsi="Tahoma" w:cs="Tahoma"/>
          <w:color w:val="000000"/>
          <w:sz w:val="20"/>
          <w:szCs w:val="20"/>
        </w:rPr>
        <w:t xml:space="preserve"> </w:t>
      </w:r>
      <w:r w:rsidRPr="006465AC">
        <w:rPr>
          <w:rFonts w:ascii="Tahoma" w:eastAsia="Tahoma" w:hAnsi="Tahoma" w:cs="Tahoma"/>
          <w:color w:val="000000"/>
          <w:sz w:val="20"/>
          <w:szCs w:val="20"/>
        </w:rPr>
        <w:t>Controlling Area.</w:t>
      </w:r>
    </w:p>
    <w:p w14:paraId="437604DA" w14:textId="77777777" w:rsidR="006465AC" w:rsidRDefault="006465AC" w:rsidP="006465AC">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6465AC">
        <w:rPr>
          <w:rFonts w:ascii="Tahoma" w:eastAsia="Tahoma" w:hAnsi="Tahoma" w:cs="Tahoma"/>
          <w:color w:val="000000"/>
          <w:sz w:val="20"/>
          <w:szCs w:val="20"/>
        </w:rPr>
        <w:t>Configure the New GL module. New GL functionality implemented include parallel ledger/ parallel accounting (US GAAP, IFRS).</w:t>
      </w:r>
    </w:p>
    <w:p w14:paraId="68DB3E2F" w14:textId="6E06FEE4" w:rsidR="006465AC" w:rsidRPr="006465AC" w:rsidRDefault="006465AC" w:rsidP="006465AC">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6465AC">
        <w:rPr>
          <w:rFonts w:ascii="Tahoma" w:eastAsia="Tahoma" w:hAnsi="Tahoma" w:cs="Tahoma"/>
          <w:color w:val="000000"/>
          <w:sz w:val="20"/>
          <w:szCs w:val="20"/>
        </w:rPr>
        <w:t>Bank Interfacing</w:t>
      </w:r>
      <w:r>
        <w:rPr>
          <w:rFonts w:ascii="Tahoma" w:eastAsia="Tahoma" w:hAnsi="Tahoma" w:cs="Tahoma"/>
          <w:color w:val="000000"/>
          <w:sz w:val="20"/>
          <w:szCs w:val="20"/>
        </w:rPr>
        <w:t xml:space="preserve">, </w:t>
      </w:r>
      <w:r w:rsidRPr="006465AC">
        <w:rPr>
          <w:rFonts w:ascii="Tahoma" w:eastAsia="Tahoma" w:hAnsi="Tahoma" w:cs="Tahoma"/>
          <w:color w:val="000000"/>
          <w:sz w:val="20"/>
          <w:szCs w:val="20"/>
        </w:rPr>
        <w:t>Customized Electronic Bank Statement – automatic bank reconciliation. Also completed several Reports, Interfaces, and functional specifications and worked closely with the</w:t>
      </w:r>
      <w:r>
        <w:rPr>
          <w:rFonts w:ascii="Tahoma" w:eastAsia="Tahoma" w:hAnsi="Tahoma" w:cs="Tahoma"/>
          <w:color w:val="000000"/>
          <w:sz w:val="20"/>
          <w:szCs w:val="20"/>
        </w:rPr>
        <w:t xml:space="preserve"> </w:t>
      </w:r>
      <w:r w:rsidRPr="006465AC">
        <w:rPr>
          <w:rFonts w:ascii="Tahoma" w:eastAsia="Tahoma" w:hAnsi="Tahoma" w:cs="Tahoma"/>
          <w:color w:val="000000"/>
          <w:sz w:val="20"/>
          <w:szCs w:val="20"/>
        </w:rPr>
        <w:t>technical team in developing the functional objects.</w:t>
      </w:r>
    </w:p>
    <w:p w14:paraId="5C7E12E3" w14:textId="3FB65FD9" w:rsidR="006465AC" w:rsidRPr="006465AC" w:rsidRDefault="006465AC" w:rsidP="006465AC">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6465AC">
        <w:rPr>
          <w:rFonts w:ascii="Tahoma" w:eastAsia="Tahoma" w:hAnsi="Tahoma" w:cs="Tahoma"/>
          <w:color w:val="000000"/>
          <w:sz w:val="20"/>
          <w:szCs w:val="20"/>
        </w:rPr>
        <w:lastRenderedPageBreak/>
        <w:t>Activated the New GL, assigned scenarios, activated Document Splitting involving moving from the</w:t>
      </w:r>
      <w:r>
        <w:rPr>
          <w:rFonts w:ascii="Tahoma" w:eastAsia="Tahoma" w:hAnsi="Tahoma" w:cs="Tahoma"/>
          <w:color w:val="000000"/>
          <w:sz w:val="20"/>
          <w:szCs w:val="20"/>
        </w:rPr>
        <w:t xml:space="preserve"> </w:t>
      </w:r>
      <w:r w:rsidRPr="006465AC">
        <w:rPr>
          <w:rFonts w:ascii="Tahoma" w:eastAsia="Tahoma" w:hAnsi="Tahoma" w:cs="Tahoma"/>
          <w:color w:val="000000"/>
          <w:sz w:val="20"/>
          <w:szCs w:val="20"/>
        </w:rPr>
        <w:t>account approach to ledger approach, implementing parallel accounting and document splitting.</w:t>
      </w:r>
    </w:p>
    <w:p w14:paraId="6BA78081" w14:textId="77777777" w:rsidR="006465AC" w:rsidRPr="006465AC" w:rsidRDefault="006465AC" w:rsidP="006465AC">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6465AC">
        <w:rPr>
          <w:rFonts w:ascii="Tahoma" w:eastAsia="Tahoma" w:hAnsi="Tahoma" w:cs="Tahoma"/>
          <w:color w:val="000000"/>
          <w:sz w:val="20"/>
          <w:szCs w:val="20"/>
        </w:rPr>
        <w:t xml:space="preserve">Worked on configuration tasks in GL, AP, AR, </w:t>
      </w:r>
      <w:proofErr w:type="gramStart"/>
      <w:r w:rsidRPr="006465AC">
        <w:rPr>
          <w:rFonts w:ascii="Tahoma" w:eastAsia="Tahoma" w:hAnsi="Tahoma" w:cs="Tahoma"/>
          <w:color w:val="000000"/>
          <w:sz w:val="20"/>
          <w:szCs w:val="20"/>
        </w:rPr>
        <w:t>AA</w:t>
      </w:r>
      <w:proofErr w:type="gramEnd"/>
      <w:r w:rsidRPr="006465AC">
        <w:rPr>
          <w:rFonts w:ascii="Tahoma" w:eastAsia="Tahoma" w:hAnsi="Tahoma" w:cs="Tahoma"/>
          <w:color w:val="000000"/>
          <w:sz w:val="20"/>
          <w:szCs w:val="20"/>
        </w:rPr>
        <w:t xml:space="preserve"> and Treasury (electronic bank statements).</w:t>
      </w:r>
    </w:p>
    <w:p w14:paraId="13F9C03D" w14:textId="77777777" w:rsidR="006465AC" w:rsidRPr="006465AC" w:rsidRDefault="006465AC" w:rsidP="006465AC">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6465AC">
        <w:rPr>
          <w:rFonts w:ascii="Tahoma" w:eastAsia="Tahoma" w:hAnsi="Tahoma" w:cs="Tahoma"/>
          <w:color w:val="000000"/>
          <w:sz w:val="20"/>
          <w:szCs w:val="20"/>
        </w:rPr>
        <w:t>Involved in the analysis of business processes of FI-GL, A/P, A/R modules.</w:t>
      </w:r>
    </w:p>
    <w:p w14:paraId="6F50A2DF" w14:textId="77777777" w:rsidR="006465AC" w:rsidRPr="006465AC" w:rsidRDefault="006465AC" w:rsidP="006465AC">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6465AC">
        <w:rPr>
          <w:rFonts w:ascii="Tahoma" w:eastAsia="Tahoma" w:hAnsi="Tahoma" w:cs="Tahoma"/>
          <w:color w:val="000000"/>
          <w:sz w:val="20"/>
          <w:szCs w:val="20"/>
        </w:rPr>
        <w:t>Involve in Cutover plan and weekend support for Go-Live support.</w:t>
      </w:r>
    </w:p>
    <w:p w14:paraId="2AEDFE75" w14:textId="103CF5B3" w:rsidR="006465AC" w:rsidRPr="006465AC" w:rsidRDefault="006465AC" w:rsidP="006465AC">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6465AC">
        <w:rPr>
          <w:rFonts w:ascii="Tahoma" w:eastAsia="Tahoma" w:hAnsi="Tahoma" w:cs="Tahoma"/>
          <w:color w:val="000000"/>
          <w:sz w:val="20"/>
          <w:szCs w:val="20"/>
        </w:rPr>
        <w:t>Advance inbound and outbound electronic banking configuration like wire, ACH process, Electronic</w:t>
      </w:r>
      <w:r>
        <w:rPr>
          <w:rFonts w:ascii="Tahoma" w:eastAsia="Tahoma" w:hAnsi="Tahoma" w:cs="Tahoma"/>
          <w:color w:val="000000"/>
          <w:sz w:val="20"/>
          <w:szCs w:val="20"/>
        </w:rPr>
        <w:t xml:space="preserve"> </w:t>
      </w:r>
      <w:r w:rsidRPr="006465AC">
        <w:rPr>
          <w:rFonts w:ascii="Tahoma" w:eastAsia="Tahoma" w:hAnsi="Tahoma" w:cs="Tahoma"/>
          <w:color w:val="000000"/>
          <w:sz w:val="20"/>
          <w:szCs w:val="20"/>
        </w:rPr>
        <w:t>Bank statements.</w:t>
      </w:r>
    </w:p>
    <w:p w14:paraId="7A093EDF" w14:textId="0F604A7B" w:rsidR="006465AC" w:rsidRPr="006465AC" w:rsidRDefault="006465AC" w:rsidP="006465AC">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6465AC">
        <w:rPr>
          <w:rFonts w:ascii="Tahoma" w:eastAsia="Tahoma" w:hAnsi="Tahoma" w:cs="Tahoma"/>
          <w:color w:val="000000"/>
          <w:sz w:val="20"/>
          <w:szCs w:val="20"/>
        </w:rPr>
        <w:t>Compared balances of AP, AR, AA Reconciliation accounts after activation of group currency for</w:t>
      </w:r>
      <w:r>
        <w:rPr>
          <w:rFonts w:ascii="Tahoma" w:eastAsia="Tahoma" w:hAnsi="Tahoma" w:cs="Tahoma"/>
          <w:color w:val="000000"/>
          <w:sz w:val="20"/>
          <w:szCs w:val="20"/>
        </w:rPr>
        <w:t xml:space="preserve"> </w:t>
      </w:r>
      <w:r w:rsidRPr="006465AC">
        <w:rPr>
          <w:rFonts w:ascii="Tahoma" w:eastAsia="Tahoma" w:hAnsi="Tahoma" w:cs="Tahoma"/>
          <w:color w:val="000000"/>
          <w:sz w:val="20"/>
          <w:szCs w:val="20"/>
        </w:rPr>
        <w:t>different key dates.</w:t>
      </w:r>
    </w:p>
    <w:p w14:paraId="2AC82F7C" w14:textId="20ED291C" w:rsidR="006465AC" w:rsidRPr="006465AC" w:rsidRDefault="006465AC" w:rsidP="006465AC">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6465AC">
        <w:rPr>
          <w:rFonts w:ascii="Tahoma" w:eastAsia="Tahoma" w:hAnsi="Tahoma" w:cs="Tahoma"/>
          <w:color w:val="000000"/>
          <w:sz w:val="20"/>
          <w:szCs w:val="20"/>
        </w:rPr>
        <w:t>Worked in various FI aspects relating to AR, AP issues, Recurring entries, carry forward balances,</w:t>
      </w:r>
      <w:r>
        <w:rPr>
          <w:rFonts w:ascii="Tahoma" w:eastAsia="Tahoma" w:hAnsi="Tahoma" w:cs="Tahoma"/>
          <w:color w:val="000000"/>
          <w:sz w:val="20"/>
          <w:szCs w:val="20"/>
        </w:rPr>
        <w:t xml:space="preserve"> </w:t>
      </w:r>
      <w:r w:rsidRPr="006465AC">
        <w:rPr>
          <w:rFonts w:ascii="Tahoma" w:eastAsia="Tahoma" w:hAnsi="Tahoma" w:cs="Tahoma"/>
          <w:color w:val="000000"/>
          <w:sz w:val="20"/>
          <w:szCs w:val="20"/>
        </w:rPr>
        <w:t>residual/ partial payment settings for vendors and customers, Automatic Payment program, down</w:t>
      </w:r>
      <w:r>
        <w:rPr>
          <w:rFonts w:ascii="Tahoma" w:eastAsia="Tahoma" w:hAnsi="Tahoma" w:cs="Tahoma"/>
          <w:color w:val="000000"/>
          <w:sz w:val="20"/>
          <w:szCs w:val="20"/>
        </w:rPr>
        <w:t xml:space="preserve"> </w:t>
      </w:r>
      <w:r w:rsidRPr="006465AC">
        <w:rPr>
          <w:rFonts w:ascii="Tahoma" w:eastAsia="Tahoma" w:hAnsi="Tahoma" w:cs="Tahoma"/>
          <w:color w:val="000000"/>
          <w:sz w:val="20"/>
          <w:szCs w:val="20"/>
        </w:rPr>
        <w:t>payments, reversal of documents and exchange documents.</w:t>
      </w:r>
    </w:p>
    <w:p w14:paraId="5CD26077" w14:textId="7C15F8FE" w:rsidR="006465AC" w:rsidRDefault="006465AC" w:rsidP="006465AC">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6465AC">
        <w:rPr>
          <w:rFonts w:ascii="Tahoma" w:eastAsia="Tahoma" w:hAnsi="Tahoma" w:cs="Tahoma"/>
          <w:color w:val="000000"/>
          <w:sz w:val="20"/>
          <w:szCs w:val="20"/>
        </w:rPr>
        <w:t>Trouble suiting and solving the IDOC issue related to In-house Cash during integration testing.</w:t>
      </w:r>
    </w:p>
    <w:p w14:paraId="71FE1DD5" w14:textId="7FBAFE03" w:rsidR="006465AC" w:rsidRDefault="006465AC" w:rsidP="006465AC">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Pr>
          <w:rFonts w:ascii="Tahoma" w:eastAsia="Tahoma" w:hAnsi="Tahoma" w:cs="Tahoma"/>
          <w:color w:val="000000"/>
          <w:sz w:val="20"/>
          <w:szCs w:val="20"/>
        </w:rPr>
        <w:t>Worked on various Business scenarios, support and defects solutions for FI-GL, AP, AR, Profit Center, Cost Center, Internal Order, Primary and Secondary Cost elements.</w:t>
      </w:r>
    </w:p>
    <w:p w14:paraId="43AFB519" w14:textId="32F4A6B7" w:rsidR="006465AC" w:rsidRDefault="006465AC" w:rsidP="006465AC">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Pr>
          <w:rFonts w:ascii="Tahoma" w:eastAsia="Tahoma" w:hAnsi="Tahoma" w:cs="Tahoma"/>
          <w:color w:val="000000"/>
          <w:sz w:val="20"/>
          <w:szCs w:val="20"/>
        </w:rPr>
        <w:t>Preparation of end user training documents with our Learning and Development team.</w:t>
      </w:r>
    </w:p>
    <w:p w14:paraId="6EAC8901" w14:textId="6FBB165D" w:rsidR="00D70ECE" w:rsidRDefault="00D70ECE" w:rsidP="00D70ECE">
      <w:pPr>
        <w:pBdr>
          <w:top w:val="nil"/>
          <w:left w:val="nil"/>
          <w:bottom w:val="nil"/>
          <w:right w:val="nil"/>
          <w:between w:val="nil"/>
        </w:pBdr>
        <w:jc w:val="both"/>
        <w:rPr>
          <w:rFonts w:ascii="Tahoma" w:eastAsia="Tahoma" w:hAnsi="Tahoma" w:cs="Tahoma"/>
          <w:color w:val="000000"/>
          <w:sz w:val="20"/>
          <w:szCs w:val="20"/>
        </w:rPr>
      </w:pPr>
    </w:p>
    <w:p w14:paraId="24730BAD" w14:textId="6C93C263" w:rsidR="00FF4D5E" w:rsidRDefault="00FF4D5E" w:rsidP="00FF4D5E">
      <w:pPr>
        <w:pStyle w:val="ListParagraph"/>
        <w:pBdr>
          <w:top w:val="nil"/>
          <w:left w:val="nil"/>
          <w:bottom w:val="nil"/>
          <w:right w:val="nil"/>
          <w:between w:val="nil"/>
        </w:pBdr>
        <w:ind w:left="-216"/>
        <w:jc w:val="both"/>
        <w:rPr>
          <w:rFonts w:ascii="Tahoma" w:eastAsia="Tahoma" w:hAnsi="Tahoma" w:cs="Tahoma"/>
          <w:color w:val="000000"/>
          <w:sz w:val="20"/>
          <w:szCs w:val="20"/>
        </w:rPr>
      </w:pPr>
    </w:p>
    <w:p w14:paraId="29038106" w14:textId="7728CE2F" w:rsidR="00FF4D5E" w:rsidRDefault="00FF4D5E" w:rsidP="00FF4D5E">
      <w:pPr>
        <w:spacing w:after="0" w:line="240" w:lineRule="auto"/>
        <w:ind w:left="-576"/>
        <w:jc w:val="both"/>
        <w:rPr>
          <w:rFonts w:ascii="Tahoma" w:eastAsia="Tahoma" w:hAnsi="Tahoma" w:cs="Tahoma"/>
          <w:b/>
          <w:sz w:val="18"/>
          <w:szCs w:val="18"/>
        </w:rPr>
      </w:pPr>
      <w:r>
        <w:rPr>
          <w:rFonts w:ascii="Tahoma" w:eastAsia="Tahoma" w:hAnsi="Tahoma" w:cs="Tahoma"/>
          <w:b/>
          <w:sz w:val="18"/>
          <w:szCs w:val="18"/>
        </w:rPr>
        <w:t xml:space="preserve">Client Name: Lexmark, Lexington, KY                                                                                                    </w:t>
      </w:r>
      <w:r w:rsidR="0051356E">
        <w:rPr>
          <w:rFonts w:ascii="Tahoma" w:eastAsia="Tahoma" w:hAnsi="Tahoma" w:cs="Tahoma"/>
          <w:b/>
          <w:sz w:val="18"/>
          <w:szCs w:val="18"/>
        </w:rPr>
        <w:t>Sept</w:t>
      </w:r>
      <w:r>
        <w:rPr>
          <w:rFonts w:ascii="Tahoma" w:eastAsia="Tahoma" w:hAnsi="Tahoma" w:cs="Tahoma"/>
          <w:b/>
          <w:sz w:val="18"/>
          <w:szCs w:val="18"/>
        </w:rPr>
        <w:t xml:space="preserve"> 201</w:t>
      </w:r>
      <w:r w:rsidR="00D44857">
        <w:rPr>
          <w:rFonts w:ascii="Tahoma" w:eastAsia="Tahoma" w:hAnsi="Tahoma" w:cs="Tahoma"/>
          <w:b/>
          <w:sz w:val="18"/>
          <w:szCs w:val="18"/>
        </w:rPr>
        <w:t>2</w:t>
      </w:r>
      <w:r>
        <w:rPr>
          <w:rFonts w:ascii="Tahoma" w:eastAsia="Tahoma" w:hAnsi="Tahoma" w:cs="Tahoma"/>
          <w:b/>
          <w:sz w:val="18"/>
          <w:szCs w:val="18"/>
        </w:rPr>
        <w:t xml:space="preserve">- </w:t>
      </w:r>
      <w:r w:rsidR="00D44857">
        <w:rPr>
          <w:rFonts w:ascii="Tahoma" w:eastAsia="Tahoma" w:hAnsi="Tahoma" w:cs="Tahoma"/>
          <w:b/>
          <w:sz w:val="18"/>
          <w:szCs w:val="18"/>
        </w:rPr>
        <w:t>Feb</w:t>
      </w:r>
      <w:r>
        <w:rPr>
          <w:rFonts w:ascii="Tahoma" w:eastAsia="Tahoma" w:hAnsi="Tahoma" w:cs="Tahoma"/>
          <w:b/>
          <w:sz w:val="18"/>
          <w:szCs w:val="18"/>
        </w:rPr>
        <w:t xml:space="preserve"> 201</w:t>
      </w:r>
      <w:r w:rsidR="00D44857">
        <w:rPr>
          <w:rFonts w:ascii="Tahoma" w:eastAsia="Tahoma" w:hAnsi="Tahoma" w:cs="Tahoma"/>
          <w:b/>
          <w:sz w:val="18"/>
          <w:szCs w:val="18"/>
        </w:rPr>
        <w:t>3</w:t>
      </w:r>
    </w:p>
    <w:p w14:paraId="06798EF0" w14:textId="04F6F742" w:rsidR="00FF4D5E" w:rsidRDefault="00FF4D5E" w:rsidP="00FF4D5E">
      <w:pPr>
        <w:spacing w:after="0" w:line="240" w:lineRule="auto"/>
        <w:ind w:left="-576"/>
        <w:rPr>
          <w:rFonts w:ascii="Tahoma" w:eastAsia="Tahoma" w:hAnsi="Tahoma" w:cs="Tahoma"/>
          <w:b/>
          <w:sz w:val="18"/>
          <w:szCs w:val="18"/>
        </w:rPr>
      </w:pPr>
      <w:r>
        <w:rPr>
          <w:rFonts w:ascii="Tahoma" w:eastAsia="Tahoma" w:hAnsi="Tahoma" w:cs="Tahoma"/>
          <w:b/>
          <w:sz w:val="18"/>
          <w:szCs w:val="18"/>
        </w:rPr>
        <w:t>Industry: Manufacturing</w:t>
      </w:r>
    </w:p>
    <w:p w14:paraId="006D32CE" w14:textId="77777777" w:rsidR="00FF4D5E" w:rsidRDefault="00FF4D5E" w:rsidP="00FF4D5E">
      <w:pPr>
        <w:spacing w:after="0" w:line="240" w:lineRule="auto"/>
        <w:ind w:left="-576"/>
        <w:rPr>
          <w:rFonts w:ascii="Tahoma" w:eastAsia="Tahoma" w:hAnsi="Tahoma" w:cs="Tahoma"/>
          <w:b/>
          <w:sz w:val="18"/>
          <w:szCs w:val="18"/>
        </w:rPr>
      </w:pPr>
      <w:r>
        <w:rPr>
          <w:rFonts w:ascii="Tahoma" w:eastAsia="Tahoma" w:hAnsi="Tahoma" w:cs="Tahoma"/>
          <w:b/>
          <w:sz w:val="18"/>
          <w:szCs w:val="18"/>
        </w:rPr>
        <w:t>Role: SAP FICO Consultant</w:t>
      </w:r>
    </w:p>
    <w:p w14:paraId="7842C35A" w14:textId="77777777" w:rsidR="00FF4D5E" w:rsidRDefault="00FF4D5E" w:rsidP="00FF4D5E">
      <w:pPr>
        <w:spacing w:after="0" w:line="240" w:lineRule="auto"/>
        <w:ind w:left="-576"/>
        <w:rPr>
          <w:rFonts w:ascii="Tahoma" w:eastAsia="Tahoma" w:hAnsi="Tahoma" w:cs="Tahoma"/>
          <w:b/>
          <w:sz w:val="18"/>
          <w:szCs w:val="18"/>
        </w:rPr>
      </w:pPr>
    </w:p>
    <w:p w14:paraId="344D4E94" w14:textId="77777777" w:rsidR="00FF4D5E" w:rsidRPr="00964794" w:rsidRDefault="00FF4D5E" w:rsidP="00FF4D5E">
      <w:pPr>
        <w:spacing w:after="0" w:line="240" w:lineRule="auto"/>
        <w:ind w:left="-576"/>
        <w:rPr>
          <w:rFonts w:ascii="Tahoma" w:eastAsia="Tahoma" w:hAnsi="Tahoma" w:cs="Tahoma"/>
          <w:b/>
          <w:sz w:val="18"/>
          <w:szCs w:val="18"/>
        </w:rPr>
      </w:pPr>
      <w:r>
        <w:rPr>
          <w:rFonts w:ascii="Tahoma" w:eastAsia="Tahoma" w:hAnsi="Tahoma" w:cs="Tahoma"/>
          <w:b/>
          <w:sz w:val="18"/>
          <w:szCs w:val="18"/>
        </w:rPr>
        <w:t>Responsibilities:</w:t>
      </w:r>
    </w:p>
    <w:p w14:paraId="14CC64F3" w14:textId="77777777" w:rsidR="00FF4D5E" w:rsidRDefault="00FF4D5E" w:rsidP="00FF4D5E">
      <w:pPr>
        <w:pBdr>
          <w:top w:val="nil"/>
          <w:left w:val="nil"/>
          <w:bottom w:val="nil"/>
          <w:right w:val="nil"/>
          <w:between w:val="nil"/>
        </w:pBdr>
        <w:spacing w:after="0"/>
        <w:jc w:val="both"/>
        <w:rPr>
          <w:rFonts w:ascii="Tahoma" w:eastAsia="Tahoma" w:hAnsi="Tahoma" w:cs="Tahoma"/>
          <w:color w:val="000000"/>
          <w:sz w:val="20"/>
          <w:szCs w:val="20"/>
        </w:rPr>
      </w:pPr>
    </w:p>
    <w:p w14:paraId="23556B1C" w14:textId="77777777" w:rsidR="00FF4D5E" w:rsidRPr="00FF4D5E" w:rsidRDefault="00FF4D5E" w:rsidP="00FF4D5E">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FF4D5E">
        <w:rPr>
          <w:rFonts w:ascii="Tahoma" w:eastAsia="Tahoma" w:hAnsi="Tahoma" w:cs="Tahoma"/>
          <w:color w:val="000000"/>
          <w:sz w:val="20"/>
          <w:szCs w:val="20"/>
        </w:rPr>
        <w:t>Worked Creation of G/L Master Data, Chart of Accounts, Fiscal Year and Posting Period</w:t>
      </w:r>
    </w:p>
    <w:p w14:paraId="1EFAD80E" w14:textId="77777777" w:rsidR="00FF4D5E" w:rsidRPr="00FF4D5E" w:rsidRDefault="00FF4D5E" w:rsidP="00FF4D5E">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FF4D5E">
        <w:rPr>
          <w:rFonts w:ascii="Tahoma" w:eastAsia="Tahoma" w:hAnsi="Tahoma" w:cs="Tahoma"/>
          <w:color w:val="000000"/>
          <w:sz w:val="20"/>
          <w:szCs w:val="20"/>
        </w:rPr>
        <w:t xml:space="preserve">Configuring Organizational Units and Basic Settings, Taxes, Documents </w:t>
      </w:r>
    </w:p>
    <w:p w14:paraId="183F647C" w14:textId="77777777" w:rsidR="00FF4D5E" w:rsidRPr="00FF4D5E" w:rsidRDefault="00FF4D5E" w:rsidP="00FF4D5E">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FF4D5E">
        <w:rPr>
          <w:rFonts w:ascii="Tahoma" w:eastAsia="Tahoma" w:hAnsi="Tahoma" w:cs="Tahoma"/>
          <w:color w:val="000000"/>
          <w:sz w:val="20"/>
          <w:szCs w:val="20"/>
        </w:rPr>
        <w:t xml:space="preserve">Assigning of GL accounts to Financial Statement Versions. </w:t>
      </w:r>
    </w:p>
    <w:p w14:paraId="0DBBE75D" w14:textId="67578A42" w:rsidR="00FF4D5E" w:rsidRPr="006D041C" w:rsidRDefault="00FF4D5E" w:rsidP="006D041C">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FF4D5E">
        <w:rPr>
          <w:rFonts w:ascii="Tahoma" w:eastAsia="Tahoma" w:hAnsi="Tahoma" w:cs="Tahoma"/>
          <w:color w:val="000000"/>
          <w:sz w:val="20"/>
          <w:szCs w:val="20"/>
        </w:rPr>
        <w:t xml:space="preserve">Setting up of user-defined </w:t>
      </w:r>
      <w:r w:rsidRPr="00FF4D5E">
        <w:rPr>
          <w:rFonts w:ascii="Tahoma" w:eastAsia="Tahoma" w:hAnsi="Tahoma" w:cs="Tahoma"/>
          <w:b/>
          <w:bCs/>
          <w:color w:val="000000"/>
          <w:sz w:val="20"/>
          <w:szCs w:val="20"/>
        </w:rPr>
        <w:t>Special G/L</w:t>
      </w:r>
      <w:r w:rsidRPr="00FF4D5E">
        <w:rPr>
          <w:rFonts w:ascii="Tahoma" w:eastAsia="Tahoma" w:hAnsi="Tahoma" w:cs="Tahoma"/>
          <w:color w:val="000000"/>
          <w:sz w:val="20"/>
          <w:szCs w:val="20"/>
        </w:rPr>
        <w:t xml:space="preserve"> for reporting purposes.</w:t>
      </w:r>
    </w:p>
    <w:p w14:paraId="7CA788CA" w14:textId="77777777" w:rsidR="00FF4D5E" w:rsidRPr="00FF4D5E" w:rsidRDefault="00FF4D5E" w:rsidP="00FF4D5E">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FF4D5E">
        <w:rPr>
          <w:rFonts w:ascii="Tahoma" w:eastAsia="Tahoma" w:hAnsi="Tahoma" w:cs="Tahoma"/>
          <w:color w:val="000000"/>
          <w:sz w:val="20"/>
          <w:szCs w:val="20"/>
        </w:rPr>
        <w:t xml:space="preserve">Reports configuration in Day-End Closing, </w:t>
      </w:r>
      <w:r w:rsidRPr="00FF4D5E">
        <w:rPr>
          <w:rFonts w:ascii="Tahoma" w:eastAsia="Tahoma" w:hAnsi="Tahoma" w:cs="Tahoma"/>
          <w:b/>
          <w:bCs/>
          <w:color w:val="000000"/>
          <w:sz w:val="20"/>
          <w:szCs w:val="20"/>
        </w:rPr>
        <w:t>Month-End Closing, Year-End Closing</w:t>
      </w:r>
      <w:r w:rsidRPr="00FF4D5E">
        <w:rPr>
          <w:rFonts w:ascii="Tahoma" w:eastAsia="Tahoma" w:hAnsi="Tahoma" w:cs="Tahoma"/>
          <w:color w:val="000000"/>
          <w:sz w:val="20"/>
          <w:szCs w:val="20"/>
        </w:rPr>
        <w:t xml:space="preserve">, Notes on Programs, Starting Programs and Printing Lists </w:t>
      </w:r>
    </w:p>
    <w:p w14:paraId="42379B74" w14:textId="77777777" w:rsidR="00FF4D5E" w:rsidRPr="00FF4D5E" w:rsidRDefault="00FF4D5E" w:rsidP="00FF4D5E">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FF4D5E">
        <w:rPr>
          <w:rFonts w:ascii="Tahoma" w:eastAsia="Tahoma" w:hAnsi="Tahoma" w:cs="Tahoma"/>
          <w:color w:val="000000"/>
          <w:sz w:val="20"/>
          <w:szCs w:val="20"/>
        </w:rPr>
        <w:t xml:space="preserve">Configuration of Fiscal Year, Financial Statement Versions, Preparing Financial Statements, Planning and Documenting Posting Data </w:t>
      </w:r>
    </w:p>
    <w:p w14:paraId="21105BFB" w14:textId="77777777" w:rsidR="00FF4D5E" w:rsidRPr="00FF4D5E" w:rsidRDefault="00FF4D5E" w:rsidP="00FF4D5E">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FF4D5E">
        <w:rPr>
          <w:rFonts w:ascii="Tahoma" w:eastAsia="Tahoma" w:hAnsi="Tahoma" w:cs="Tahoma"/>
          <w:color w:val="000000"/>
          <w:sz w:val="20"/>
          <w:szCs w:val="20"/>
        </w:rPr>
        <w:t xml:space="preserve">Configuring Business Areas in General Ledger Accounting, Asset Accounting, Accounts Receivable, Accounts Payable, Cost Accounting and Material Management </w:t>
      </w:r>
    </w:p>
    <w:p w14:paraId="0BA5685B" w14:textId="77777777" w:rsidR="00FF4D5E" w:rsidRPr="00FF4D5E" w:rsidRDefault="00FF4D5E" w:rsidP="00FF4D5E">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FF4D5E">
        <w:rPr>
          <w:rFonts w:ascii="Tahoma" w:eastAsia="Tahoma" w:hAnsi="Tahoma" w:cs="Tahoma"/>
          <w:color w:val="000000"/>
          <w:sz w:val="20"/>
          <w:szCs w:val="20"/>
        </w:rPr>
        <w:t xml:space="preserve">Configuring Posting Document, Posting Key, Processing Posted Data, Updating Entered Data, Automatic Postings </w:t>
      </w:r>
    </w:p>
    <w:p w14:paraId="0026BEE2" w14:textId="352E4008" w:rsidR="00A515B5" w:rsidRDefault="00FF4D5E" w:rsidP="00A36192">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FF4D5E">
        <w:rPr>
          <w:rFonts w:ascii="Tahoma" w:eastAsia="Tahoma" w:hAnsi="Tahoma" w:cs="Tahoma"/>
          <w:color w:val="000000"/>
          <w:sz w:val="20"/>
          <w:szCs w:val="20"/>
        </w:rPr>
        <w:t xml:space="preserve">Experience in working in a global environment, work with multiple teams across multiple </w:t>
      </w:r>
      <w:proofErr w:type="gramStart"/>
      <w:r w:rsidRPr="00FF4D5E">
        <w:rPr>
          <w:rFonts w:ascii="Tahoma" w:eastAsia="Tahoma" w:hAnsi="Tahoma" w:cs="Tahoma"/>
          <w:color w:val="000000"/>
          <w:sz w:val="20"/>
          <w:szCs w:val="20"/>
        </w:rPr>
        <w:t>regions</w:t>
      </w:r>
      <w:bookmarkEnd w:id="0"/>
      <w:proofErr w:type="gramEnd"/>
    </w:p>
    <w:p w14:paraId="2796FB5C" w14:textId="77777777" w:rsidR="006827E8" w:rsidRPr="006827E8" w:rsidRDefault="006827E8" w:rsidP="006827E8">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6827E8">
        <w:rPr>
          <w:rFonts w:ascii="Tahoma" w:eastAsia="Tahoma" w:hAnsi="Tahoma" w:cs="Tahoma"/>
          <w:color w:val="000000"/>
          <w:sz w:val="20"/>
          <w:szCs w:val="20"/>
        </w:rPr>
        <w:t>Documented the defects in HP Quality Center.</w:t>
      </w:r>
    </w:p>
    <w:p w14:paraId="6635BCFB" w14:textId="6987F072" w:rsidR="006827E8" w:rsidRPr="006827E8" w:rsidRDefault="006827E8" w:rsidP="006827E8">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6827E8">
        <w:rPr>
          <w:rFonts w:ascii="Tahoma" w:eastAsia="Tahoma" w:hAnsi="Tahoma" w:cs="Tahoma"/>
          <w:color w:val="000000"/>
          <w:sz w:val="20"/>
          <w:szCs w:val="20"/>
        </w:rPr>
        <w:t>Assisted the users in BPP (business process procedure) Creation Developed Unit and Integration test plans and prepared test scripts and monitored defects using HP Quality Center.</w:t>
      </w:r>
    </w:p>
    <w:p w14:paraId="369FCABE" w14:textId="77777777" w:rsidR="006827E8" w:rsidRPr="006827E8" w:rsidRDefault="006827E8" w:rsidP="006827E8">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6827E8">
        <w:rPr>
          <w:rFonts w:ascii="Tahoma" w:eastAsia="Tahoma" w:hAnsi="Tahoma" w:cs="Tahoma"/>
          <w:color w:val="000000"/>
          <w:sz w:val="20"/>
          <w:szCs w:val="20"/>
        </w:rPr>
        <w:t>Designed specs for development of FICO Reports and Layouts. Generated reports using tools like Report Writer, Report Painter.</w:t>
      </w:r>
    </w:p>
    <w:p w14:paraId="2B31A188" w14:textId="77777777" w:rsidR="006827E8" w:rsidRPr="006827E8" w:rsidRDefault="006827E8" w:rsidP="006827E8">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6827E8">
        <w:rPr>
          <w:rFonts w:ascii="Tahoma" w:eastAsia="Tahoma" w:hAnsi="Tahoma" w:cs="Tahoma"/>
          <w:color w:val="000000"/>
          <w:sz w:val="20"/>
          <w:szCs w:val="20"/>
        </w:rPr>
        <w:t>Involved in the migration of master data and transaction data into SAP system. </w:t>
      </w:r>
    </w:p>
    <w:p w14:paraId="2A0EB553" w14:textId="77777777" w:rsidR="006827E8" w:rsidRDefault="006827E8" w:rsidP="006827E8">
      <w:pPr>
        <w:pStyle w:val="ListParagraph"/>
        <w:numPr>
          <w:ilvl w:val="0"/>
          <w:numId w:val="29"/>
        </w:numPr>
        <w:pBdr>
          <w:top w:val="nil"/>
          <w:left w:val="nil"/>
          <w:bottom w:val="nil"/>
          <w:right w:val="nil"/>
          <w:between w:val="nil"/>
        </w:pBdr>
        <w:ind w:left="-216"/>
        <w:jc w:val="both"/>
        <w:rPr>
          <w:rFonts w:ascii="Tahoma" w:eastAsia="Tahoma" w:hAnsi="Tahoma" w:cs="Tahoma"/>
          <w:color w:val="000000"/>
          <w:sz w:val="20"/>
          <w:szCs w:val="20"/>
        </w:rPr>
      </w:pPr>
      <w:r w:rsidRPr="006827E8">
        <w:rPr>
          <w:rFonts w:ascii="Tahoma" w:eastAsia="Tahoma" w:hAnsi="Tahoma" w:cs="Tahoma"/>
          <w:color w:val="000000"/>
          <w:sz w:val="20"/>
          <w:szCs w:val="20"/>
        </w:rPr>
        <w:t>Analyzed monthly Financial Reports for management to assist them in financial decisions.</w:t>
      </w:r>
    </w:p>
    <w:p w14:paraId="49C17F57" w14:textId="77777777" w:rsidR="00073601" w:rsidRDefault="00073601" w:rsidP="00073601">
      <w:pPr>
        <w:pBdr>
          <w:top w:val="nil"/>
          <w:left w:val="nil"/>
          <w:bottom w:val="nil"/>
          <w:right w:val="nil"/>
          <w:between w:val="nil"/>
        </w:pBdr>
        <w:jc w:val="both"/>
        <w:rPr>
          <w:rFonts w:ascii="Tahoma" w:eastAsia="Tahoma" w:hAnsi="Tahoma" w:cs="Tahoma"/>
          <w:color w:val="000000"/>
          <w:sz w:val="20"/>
          <w:szCs w:val="20"/>
        </w:rPr>
      </w:pPr>
    </w:p>
    <w:p w14:paraId="6F5F0098" w14:textId="72054922" w:rsidR="00073601" w:rsidRDefault="00073601" w:rsidP="00073601">
      <w:pPr>
        <w:ind w:left="-450"/>
        <w:jc w:val="both"/>
        <w:rPr>
          <w:rFonts w:ascii="Tahoma" w:eastAsia="Tahoma" w:hAnsi="Tahoma" w:cs="Tahoma"/>
          <w:b/>
          <w:sz w:val="20"/>
          <w:szCs w:val="20"/>
          <w:u w:val="single"/>
        </w:rPr>
      </w:pPr>
      <w:r>
        <w:rPr>
          <w:rFonts w:ascii="Tahoma" w:eastAsia="Tahoma" w:hAnsi="Tahoma" w:cs="Tahoma"/>
          <w:b/>
          <w:sz w:val="20"/>
          <w:szCs w:val="20"/>
          <w:u w:val="single"/>
        </w:rPr>
        <w:t>EDUCATION</w:t>
      </w:r>
      <w:r w:rsidRPr="00E41A69">
        <w:rPr>
          <w:rFonts w:ascii="Tahoma" w:eastAsia="Tahoma" w:hAnsi="Tahoma" w:cs="Tahoma"/>
          <w:b/>
          <w:sz w:val="20"/>
          <w:szCs w:val="20"/>
          <w:u w:val="single"/>
        </w:rPr>
        <w:t>:</w:t>
      </w:r>
    </w:p>
    <w:p w14:paraId="0483E002" w14:textId="164B7184" w:rsidR="00073601" w:rsidRPr="00F41584" w:rsidRDefault="00B44F26" w:rsidP="00073601">
      <w:pPr>
        <w:ind w:left="-450"/>
        <w:jc w:val="both"/>
        <w:rPr>
          <w:rFonts w:ascii="Tahoma" w:eastAsia="Tahoma" w:hAnsi="Tahoma" w:cs="Tahoma"/>
          <w:b/>
          <w:sz w:val="20"/>
          <w:szCs w:val="20"/>
          <w:u w:val="single"/>
        </w:rPr>
      </w:pPr>
      <w:r w:rsidRPr="00F41584">
        <w:rPr>
          <w:rFonts w:ascii="Tahoma" w:eastAsia="Tahoma" w:hAnsi="Tahoma" w:cs="Tahoma"/>
          <w:b/>
          <w:sz w:val="20"/>
          <w:szCs w:val="20"/>
          <w:u w:val="single"/>
        </w:rPr>
        <w:t xml:space="preserve">Master’s </w:t>
      </w:r>
      <w:r w:rsidR="00173B4E" w:rsidRPr="00F41584">
        <w:rPr>
          <w:rFonts w:ascii="Tahoma" w:eastAsia="Tahoma" w:hAnsi="Tahoma" w:cs="Tahoma"/>
          <w:b/>
          <w:sz w:val="20"/>
          <w:szCs w:val="20"/>
          <w:u w:val="single"/>
        </w:rPr>
        <w:t>D</w:t>
      </w:r>
      <w:r w:rsidRPr="00F41584">
        <w:rPr>
          <w:rFonts w:ascii="Tahoma" w:eastAsia="Tahoma" w:hAnsi="Tahoma" w:cs="Tahoma"/>
          <w:b/>
          <w:sz w:val="20"/>
          <w:szCs w:val="20"/>
          <w:u w:val="single"/>
        </w:rPr>
        <w:t>egree:</w:t>
      </w:r>
    </w:p>
    <w:p w14:paraId="67C83F83" w14:textId="6B9589BD" w:rsidR="00B44F26" w:rsidRDefault="00B44F26" w:rsidP="00073601">
      <w:pPr>
        <w:ind w:left="-450"/>
        <w:jc w:val="both"/>
        <w:rPr>
          <w:rFonts w:ascii="Tahoma" w:eastAsia="Tahoma" w:hAnsi="Tahoma" w:cs="Tahoma"/>
          <w:bCs/>
          <w:sz w:val="20"/>
          <w:szCs w:val="20"/>
        </w:rPr>
      </w:pPr>
      <w:r>
        <w:rPr>
          <w:rFonts w:ascii="Tahoma" w:eastAsia="Tahoma" w:hAnsi="Tahoma" w:cs="Tahoma"/>
          <w:bCs/>
          <w:sz w:val="20"/>
          <w:szCs w:val="20"/>
        </w:rPr>
        <w:t xml:space="preserve">Wichita State University, </w:t>
      </w:r>
      <w:r w:rsidR="00173B4E">
        <w:rPr>
          <w:rFonts w:ascii="Tahoma" w:eastAsia="Tahoma" w:hAnsi="Tahoma" w:cs="Tahoma"/>
          <w:bCs/>
          <w:sz w:val="20"/>
          <w:szCs w:val="20"/>
        </w:rPr>
        <w:t xml:space="preserve">Financial Accounting, </w:t>
      </w:r>
      <w:r w:rsidR="00F41584">
        <w:rPr>
          <w:rFonts w:ascii="Tahoma" w:eastAsia="Tahoma" w:hAnsi="Tahoma" w:cs="Tahoma"/>
          <w:bCs/>
          <w:sz w:val="20"/>
          <w:szCs w:val="20"/>
        </w:rPr>
        <w:t>Kansas.</w:t>
      </w:r>
    </w:p>
    <w:p w14:paraId="5DE98AF9" w14:textId="155AB64D" w:rsidR="00173B4E" w:rsidRPr="00F41584" w:rsidRDefault="00173B4E" w:rsidP="00073601">
      <w:pPr>
        <w:ind w:left="-450"/>
        <w:jc w:val="both"/>
        <w:rPr>
          <w:rFonts w:ascii="Tahoma" w:eastAsia="Tahoma" w:hAnsi="Tahoma" w:cs="Tahoma"/>
          <w:b/>
          <w:sz w:val="20"/>
          <w:szCs w:val="20"/>
          <w:u w:val="single"/>
        </w:rPr>
      </w:pPr>
      <w:r w:rsidRPr="00F41584">
        <w:rPr>
          <w:rFonts w:ascii="Tahoma" w:eastAsia="Tahoma" w:hAnsi="Tahoma" w:cs="Tahoma"/>
          <w:b/>
          <w:sz w:val="20"/>
          <w:szCs w:val="20"/>
          <w:u w:val="single"/>
        </w:rPr>
        <w:t>Undergrad Degree:</w:t>
      </w:r>
    </w:p>
    <w:p w14:paraId="42F33FF9" w14:textId="68EE0752" w:rsidR="00173B4E" w:rsidRPr="00B44F26" w:rsidRDefault="00173B4E" w:rsidP="00073601">
      <w:pPr>
        <w:ind w:left="-450"/>
        <w:jc w:val="both"/>
        <w:rPr>
          <w:rFonts w:ascii="Tahoma" w:eastAsia="Tahoma" w:hAnsi="Tahoma" w:cs="Tahoma"/>
          <w:bCs/>
          <w:sz w:val="20"/>
          <w:szCs w:val="20"/>
        </w:rPr>
      </w:pPr>
      <w:r>
        <w:rPr>
          <w:rFonts w:ascii="Tahoma" w:eastAsia="Tahoma" w:hAnsi="Tahoma" w:cs="Tahoma"/>
          <w:bCs/>
          <w:sz w:val="20"/>
          <w:szCs w:val="20"/>
        </w:rPr>
        <w:t>Jawaharlal Nehru University, E</w:t>
      </w:r>
      <w:r w:rsidR="00824D72">
        <w:rPr>
          <w:rFonts w:ascii="Tahoma" w:eastAsia="Tahoma" w:hAnsi="Tahoma" w:cs="Tahoma"/>
          <w:bCs/>
          <w:sz w:val="20"/>
          <w:szCs w:val="20"/>
        </w:rPr>
        <w:t>lectronics and Communication engineering,</w:t>
      </w:r>
      <w:r w:rsidR="00F41584">
        <w:rPr>
          <w:rFonts w:ascii="Tahoma" w:eastAsia="Tahoma" w:hAnsi="Tahoma" w:cs="Tahoma"/>
          <w:bCs/>
          <w:sz w:val="20"/>
          <w:szCs w:val="20"/>
        </w:rPr>
        <w:t xml:space="preserve"> Hyderabad.</w:t>
      </w:r>
    </w:p>
    <w:sectPr w:rsidR="00173B4E" w:rsidRPr="00B44F26" w:rsidSect="000C3263">
      <w:footerReference w:type="default" r:id="rId11"/>
      <w:pgSz w:w="12240" w:h="15840"/>
      <w:pgMar w:top="792"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0B485" w14:textId="77777777" w:rsidR="00503305" w:rsidRDefault="00503305" w:rsidP="000B4F73">
      <w:pPr>
        <w:spacing w:after="0" w:line="240" w:lineRule="auto"/>
      </w:pPr>
      <w:r>
        <w:separator/>
      </w:r>
    </w:p>
  </w:endnote>
  <w:endnote w:type="continuationSeparator" w:id="0">
    <w:p w14:paraId="0EE146B9" w14:textId="77777777" w:rsidR="00503305" w:rsidRDefault="00503305" w:rsidP="000B4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8D6F" w14:textId="4DF862A3" w:rsidR="000B4F73" w:rsidRDefault="000B4F73">
    <w:pPr>
      <w:pStyle w:val="Footer"/>
    </w:pPr>
    <w:r>
      <w:rPr>
        <w:noProof/>
      </w:rPr>
      <mc:AlternateContent>
        <mc:Choice Requires="wps">
          <w:drawing>
            <wp:anchor distT="0" distB="0" distL="114300" distR="114300" simplePos="0" relativeHeight="251659264" behindDoc="0" locked="0" layoutInCell="0" allowOverlap="1" wp14:anchorId="4CECD331" wp14:editId="5045013B">
              <wp:simplePos x="0" y="0"/>
              <wp:positionH relativeFrom="page">
                <wp:posOffset>0</wp:posOffset>
              </wp:positionH>
              <wp:positionV relativeFrom="page">
                <wp:posOffset>9601200</wp:posOffset>
              </wp:positionV>
              <wp:extent cx="7772400" cy="266700"/>
              <wp:effectExtent l="0" t="0" r="0" b="0"/>
              <wp:wrapNone/>
              <wp:docPr id="1" name="MSIPCMceeb4c5aa66eaf737def4fb9" descr="{&quot;HashCode&quot;:-109833491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C909DC" w14:textId="184168F7" w:rsidR="000B4F73" w:rsidRPr="000B4F73" w:rsidRDefault="000B4F73" w:rsidP="000B4F73">
                          <w:pPr>
                            <w:spacing w:after="0"/>
                            <w:rPr>
                              <w:rFonts w:cs="Calibri"/>
                              <w:color w:val="000000"/>
                              <w:sz w:val="16"/>
                            </w:rPr>
                          </w:pPr>
                          <w:r w:rsidRPr="000B4F73">
                            <w:rPr>
                              <w:rFonts w:cs="Calibri"/>
                              <w:color w:val="000000"/>
                              <w:sz w:val="16"/>
                            </w:rPr>
                            <w:t>Classified: General Business</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CECD331" id="_x0000_t202" coordsize="21600,21600" o:spt="202" path="m,l,21600r21600,l21600,xe">
              <v:stroke joinstyle="miter"/>
              <v:path gradientshapeok="t" o:connecttype="rect"/>
            </v:shapetype>
            <v:shape id="MSIPCMceeb4c5aa66eaf737def4fb9" o:spid="_x0000_s1026" type="#_x0000_t202" alt="{&quot;HashCode&quot;:-1098334910,&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" o:allowincell="f" filled="f" stroked="f" strokeweight=".5pt">
              <v:textbox inset="20pt,0,,0">
                <w:txbxContent>
                  <w:p w14:paraId="6AC909DC" w14:textId="184168F7" w:rsidR="000B4F73" w:rsidRPr="000B4F73" w:rsidRDefault="000B4F73" w:rsidP="000B4F73">
                    <w:pPr>
                      <w:spacing w:after="0"/>
                      <w:rPr>
                        <w:rFonts w:cs="Calibri"/>
                        <w:color w:val="000000"/>
                        <w:sz w:val="16"/>
                      </w:rPr>
                    </w:pPr>
                    <w:r w:rsidRPr="000B4F73">
                      <w:rPr>
                        <w:rFonts w:cs="Calibri"/>
                        <w:color w:val="000000"/>
                        <w:sz w:val="16"/>
                      </w:rPr>
                      <w:t>Classified: General Business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E04AE" w14:textId="77777777" w:rsidR="00503305" w:rsidRDefault="00503305" w:rsidP="000B4F73">
      <w:pPr>
        <w:spacing w:after="0" w:line="240" w:lineRule="auto"/>
      </w:pPr>
      <w:r>
        <w:separator/>
      </w:r>
    </w:p>
  </w:footnote>
  <w:footnote w:type="continuationSeparator" w:id="0">
    <w:p w14:paraId="091D4CFB" w14:textId="77777777" w:rsidR="00503305" w:rsidRDefault="00503305" w:rsidP="000B4F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795"/>
    <w:multiLevelType w:val="hybridMultilevel"/>
    <w:tmpl w:val="820C6F84"/>
    <w:name w:val="WW8Num6"/>
    <w:lvl w:ilvl="0" w:tplc="3E082E00">
      <w:start w:val="1"/>
      <w:numFmt w:val="bullet"/>
      <w:pStyle w:val="ListBullet"/>
      <w:lvlText w:val=""/>
      <w:lvlJc w:val="left"/>
      <w:pPr>
        <w:ind w:left="1080" w:hanging="360"/>
      </w:pPr>
      <w:rPr>
        <w:rFonts w:ascii="Wingdings 3" w:hAnsi="Wingdings 3" w:hint="default"/>
        <w:caps w:val="0"/>
        <w:strike w:val="0"/>
        <w:dstrike w:val="0"/>
        <w:outline w:val="0"/>
        <w:shadow w:val="0"/>
        <w:emboss w:val="0"/>
        <w:imprint w:val="0"/>
        <w:vanish w:val="0"/>
        <w:color w:val="0070C0"/>
        <w:vertAlign w:val="baseline"/>
      </w:rPr>
    </w:lvl>
    <w:lvl w:ilvl="1" w:tplc="34ECD002" w:tentative="1">
      <w:start w:val="1"/>
      <w:numFmt w:val="bullet"/>
      <w:lvlText w:val="o"/>
      <w:lvlJc w:val="left"/>
      <w:pPr>
        <w:ind w:left="1800" w:hanging="360"/>
      </w:pPr>
      <w:rPr>
        <w:rFonts w:ascii="Courier New" w:hAnsi="Courier New" w:cs="Courier New" w:hint="default"/>
      </w:rPr>
    </w:lvl>
    <w:lvl w:ilvl="2" w:tplc="8FA4FDA6" w:tentative="1">
      <w:start w:val="1"/>
      <w:numFmt w:val="bullet"/>
      <w:lvlText w:val=""/>
      <w:lvlJc w:val="left"/>
      <w:pPr>
        <w:ind w:left="2520" w:hanging="360"/>
      </w:pPr>
      <w:rPr>
        <w:rFonts w:ascii="Wingdings" w:hAnsi="Wingdings" w:hint="default"/>
      </w:rPr>
    </w:lvl>
    <w:lvl w:ilvl="3" w:tplc="6AD03F4E" w:tentative="1">
      <w:start w:val="1"/>
      <w:numFmt w:val="bullet"/>
      <w:lvlText w:val=""/>
      <w:lvlJc w:val="left"/>
      <w:pPr>
        <w:ind w:left="3240" w:hanging="360"/>
      </w:pPr>
      <w:rPr>
        <w:rFonts w:ascii="Symbol" w:hAnsi="Symbol" w:hint="default"/>
      </w:rPr>
    </w:lvl>
    <w:lvl w:ilvl="4" w:tplc="1B5E5C0C" w:tentative="1">
      <w:start w:val="1"/>
      <w:numFmt w:val="bullet"/>
      <w:lvlText w:val="o"/>
      <w:lvlJc w:val="left"/>
      <w:pPr>
        <w:ind w:left="3960" w:hanging="360"/>
      </w:pPr>
      <w:rPr>
        <w:rFonts w:ascii="Courier New" w:hAnsi="Courier New" w:cs="Courier New" w:hint="default"/>
      </w:rPr>
    </w:lvl>
    <w:lvl w:ilvl="5" w:tplc="CFACB76E" w:tentative="1">
      <w:start w:val="1"/>
      <w:numFmt w:val="bullet"/>
      <w:lvlText w:val=""/>
      <w:lvlJc w:val="left"/>
      <w:pPr>
        <w:ind w:left="4680" w:hanging="360"/>
      </w:pPr>
      <w:rPr>
        <w:rFonts w:ascii="Wingdings" w:hAnsi="Wingdings" w:hint="default"/>
      </w:rPr>
    </w:lvl>
    <w:lvl w:ilvl="6" w:tplc="9654A1F0" w:tentative="1">
      <w:start w:val="1"/>
      <w:numFmt w:val="bullet"/>
      <w:lvlText w:val=""/>
      <w:lvlJc w:val="left"/>
      <w:pPr>
        <w:ind w:left="5400" w:hanging="360"/>
      </w:pPr>
      <w:rPr>
        <w:rFonts w:ascii="Symbol" w:hAnsi="Symbol" w:hint="default"/>
      </w:rPr>
    </w:lvl>
    <w:lvl w:ilvl="7" w:tplc="E0F48188" w:tentative="1">
      <w:start w:val="1"/>
      <w:numFmt w:val="bullet"/>
      <w:lvlText w:val="o"/>
      <w:lvlJc w:val="left"/>
      <w:pPr>
        <w:ind w:left="6120" w:hanging="360"/>
      </w:pPr>
      <w:rPr>
        <w:rFonts w:ascii="Courier New" w:hAnsi="Courier New" w:cs="Courier New" w:hint="default"/>
      </w:rPr>
    </w:lvl>
    <w:lvl w:ilvl="8" w:tplc="A6DA6428" w:tentative="1">
      <w:start w:val="1"/>
      <w:numFmt w:val="bullet"/>
      <w:lvlText w:val=""/>
      <w:lvlJc w:val="left"/>
      <w:pPr>
        <w:ind w:left="6840" w:hanging="360"/>
      </w:pPr>
      <w:rPr>
        <w:rFonts w:ascii="Wingdings" w:hAnsi="Wingdings" w:hint="default"/>
      </w:rPr>
    </w:lvl>
  </w:abstractNum>
  <w:abstractNum w:abstractNumId="1" w15:restartNumberingAfterBreak="0">
    <w:nsid w:val="0C622E3F"/>
    <w:multiLevelType w:val="multilevel"/>
    <w:tmpl w:val="D4962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72276"/>
    <w:multiLevelType w:val="multilevel"/>
    <w:tmpl w:val="8F9615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D856AA1"/>
    <w:multiLevelType w:val="hybridMultilevel"/>
    <w:tmpl w:val="F7865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649E7"/>
    <w:multiLevelType w:val="multilevel"/>
    <w:tmpl w:val="D6B2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7157A1"/>
    <w:multiLevelType w:val="multilevel"/>
    <w:tmpl w:val="FA8E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340713"/>
    <w:multiLevelType w:val="hybridMultilevel"/>
    <w:tmpl w:val="1116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D204E"/>
    <w:multiLevelType w:val="hybridMultilevel"/>
    <w:tmpl w:val="22A097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A75DBD"/>
    <w:multiLevelType w:val="multilevel"/>
    <w:tmpl w:val="D636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D77E15"/>
    <w:multiLevelType w:val="multilevel"/>
    <w:tmpl w:val="5E70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FD1EA5"/>
    <w:multiLevelType w:val="multilevel"/>
    <w:tmpl w:val="A1664B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D000BA"/>
    <w:multiLevelType w:val="hybridMultilevel"/>
    <w:tmpl w:val="2E888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F01023"/>
    <w:multiLevelType w:val="hybridMultilevel"/>
    <w:tmpl w:val="807EE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1419A4"/>
    <w:multiLevelType w:val="multilevel"/>
    <w:tmpl w:val="9EE6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805DA7"/>
    <w:multiLevelType w:val="hybridMultilevel"/>
    <w:tmpl w:val="54C6A7C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2DDA507F"/>
    <w:multiLevelType w:val="hybridMultilevel"/>
    <w:tmpl w:val="788AC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0472BC"/>
    <w:multiLevelType w:val="hybridMultilevel"/>
    <w:tmpl w:val="8EFCC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CF57FC"/>
    <w:multiLevelType w:val="multilevel"/>
    <w:tmpl w:val="50F8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210328"/>
    <w:multiLevelType w:val="hybridMultilevel"/>
    <w:tmpl w:val="32343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22FCF"/>
    <w:multiLevelType w:val="multilevel"/>
    <w:tmpl w:val="C886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4B6C95"/>
    <w:multiLevelType w:val="hybridMultilevel"/>
    <w:tmpl w:val="B0204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B125128"/>
    <w:multiLevelType w:val="hybridMultilevel"/>
    <w:tmpl w:val="4FD4F1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CE7939"/>
    <w:multiLevelType w:val="hybridMultilevel"/>
    <w:tmpl w:val="6D8E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7B5B9E"/>
    <w:multiLevelType w:val="hybridMultilevel"/>
    <w:tmpl w:val="185CD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3483D93"/>
    <w:multiLevelType w:val="multilevel"/>
    <w:tmpl w:val="C02A7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6505BA"/>
    <w:multiLevelType w:val="multilevel"/>
    <w:tmpl w:val="9B6A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A60453"/>
    <w:multiLevelType w:val="hybridMultilevel"/>
    <w:tmpl w:val="4874113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364A96"/>
    <w:multiLevelType w:val="hybridMultilevel"/>
    <w:tmpl w:val="EEA0390C"/>
    <w:lvl w:ilvl="0" w:tplc="03D8B646">
      <w:start w:val="1"/>
      <w:numFmt w:val="bullet"/>
      <w:pStyle w:val="Bullets"/>
      <w:lvlText w:val=""/>
      <w:lvlJc w:val="left"/>
      <w:pPr>
        <w:tabs>
          <w:tab w:val="num" w:pos="360"/>
        </w:tabs>
        <w:ind w:left="360" w:hanging="360"/>
      </w:pPr>
      <w:rPr>
        <w:rFonts w:ascii="Wingdings" w:hAnsi="Wingdings" w:hint="default"/>
        <w:sz w:val="15"/>
        <w:szCs w:val="1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FC688F"/>
    <w:multiLevelType w:val="hybridMultilevel"/>
    <w:tmpl w:val="20C45BD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4170250"/>
    <w:multiLevelType w:val="hybridMultilevel"/>
    <w:tmpl w:val="E598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7624C4"/>
    <w:multiLevelType w:val="hybridMultilevel"/>
    <w:tmpl w:val="5F166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BB285F"/>
    <w:multiLevelType w:val="hybridMultilevel"/>
    <w:tmpl w:val="0E9E0AA8"/>
    <w:lvl w:ilvl="0" w:tplc="0409000B">
      <w:start w:val="1"/>
      <w:numFmt w:val="bullet"/>
      <w:lvlText w:val=""/>
      <w:lvlJc w:val="left"/>
      <w:pPr>
        <w:ind w:left="1560" w:hanging="360"/>
      </w:pPr>
      <w:rPr>
        <w:rFonts w:ascii="Wingdings" w:hAnsi="Wingdings" w:hint="default"/>
      </w:rPr>
    </w:lvl>
    <w:lvl w:ilvl="1" w:tplc="04090003">
      <w:start w:val="1"/>
      <w:numFmt w:val="bullet"/>
      <w:lvlText w:val="o"/>
      <w:lvlJc w:val="left"/>
      <w:pPr>
        <w:ind w:left="2280" w:hanging="360"/>
      </w:pPr>
      <w:rPr>
        <w:rFonts w:ascii="Courier New" w:hAnsi="Courier New" w:cs="Courier New" w:hint="default"/>
      </w:rPr>
    </w:lvl>
    <w:lvl w:ilvl="2" w:tplc="04090005">
      <w:start w:val="1"/>
      <w:numFmt w:val="bullet"/>
      <w:lvlText w:val=""/>
      <w:lvlJc w:val="left"/>
      <w:pPr>
        <w:ind w:left="3000" w:hanging="360"/>
      </w:pPr>
      <w:rPr>
        <w:rFonts w:ascii="Wingdings" w:hAnsi="Wingdings" w:hint="default"/>
      </w:rPr>
    </w:lvl>
    <w:lvl w:ilvl="3" w:tplc="04090001">
      <w:start w:val="1"/>
      <w:numFmt w:val="bullet"/>
      <w:lvlText w:val=""/>
      <w:lvlJc w:val="left"/>
      <w:pPr>
        <w:ind w:left="3720" w:hanging="360"/>
      </w:pPr>
      <w:rPr>
        <w:rFonts w:ascii="Symbol" w:hAnsi="Symbol" w:hint="default"/>
      </w:rPr>
    </w:lvl>
    <w:lvl w:ilvl="4" w:tplc="04090003">
      <w:start w:val="1"/>
      <w:numFmt w:val="bullet"/>
      <w:lvlText w:val="o"/>
      <w:lvlJc w:val="left"/>
      <w:pPr>
        <w:ind w:left="4440" w:hanging="360"/>
      </w:pPr>
      <w:rPr>
        <w:rFonts w:ascii="Courier New" w:hAnsi="Courier New" w:cs="Courier New" w:hint="default"/>
      </w:rPr>
    </w:lvl>
    <w:lvl w:ilvl="5" w:tplc="04090005">
      <w:start w:val="1"/>
      <w:numFmt w:val="bullet"/>
      <w:lvlText w:val=""/>
      <w:lvlJc w:val="left"/>
      <w:pPr>
        <w:ind w:left="5160" w:hanging="360"/>
      </w:pPr>
      <w:rPr>
        <w:rFonts w:ascii="Wingdings" w:hAnsi="Wingdings" w:hint="default"/>
      </w:rPr>
    </w:lvl>
    <w:lvl w:ilvl="6" w:tplc="04090001">
      <w:start w:val="1"/>
      <w:numFmt w:val="bullet"/>
      <w:lvlText w:val=""/>
      <w:lvlJc w:val="left"/>
      <w:pPr>
        <w:ind w:left="5880" w:hanging="360"/>
      </w:pPr>
      <w:rPr>
        <w:rFonts w:ascii="Symbol" w:hAnsi="Symbol" w:hint="default"/>
      </w:rPr>
    </w:lvl>
    <w:lvl w:ilvl="7" w:tplc="04090003">
      <w:start w:val="1"/>
      <w:numFmt w:val="bullet"/>
      <w:lvlText w:val="o"/>
      <w:lvlJc w:val="left"/>
      <w:pPr>
        <w:ind w:left="6600" w:hanging="360"/>
      </w:pPr>
      <w:rPr>
        <w:rFonts w:ascii="Courier New" w:hAnsi="Courier New" w:cs="Courier New" w:hint="default"/>
      </w:rPr>
    </w:lvl>
    <w:lvl w:ilvl="8" w:tplc="04090005">
      <w:start w:val="1"/>
      <w:numFmt w:val="bullet"/>
      <w:lvlText w:val=""/>
      <w:lvlJc w:val="left"/>
      <w:pPr>
        <w:ind w:left="7320" w:hanging="360"/>
      </w:pPr>
      <w:rPr>
        <w:rFonts w:ascii="Wingdings" w:hAnsi="Wingdings" w:hint="default"/>
      </w:rPr>
    </w:lvl>
  </w:abstractNum>
  <w:abstractNum w:abstractNumId="32" w15:restartNumberingAfterBreak="0">
    <w:nsid w:val="6C05447D"/>
    <w:multiLevelType w:val="multilevel"/>
    <w:tmpl w:val="7A56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FE0567"/>
    <w:multiLevelType w:val="hybridMultilevel"/>
    <w:tmpl w:val="D39E14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74681603"/>
    <w:multiLevelType w:val="multilevel"/>
    <w:tmpl w:val="56A0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D268AF"/>
    <w:multiLevelType w:val="hybridMultilevel"/>
    <w:tmpl w:val="854653C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593469716">
    <w:abstractNumId w:val="3"/>
  </w:num>
  <w:num w:numId="2" w16cid:durableId="606934391">
    <w:abstractNumId w:val="6"/>
  </w:num>
  <w:num w:numId="3" w16cid:durableId="160199135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16cid:durableId="1373193075">
    <w:abstractNumId w:val="0"/>
  </w:num>
  <w:num w:numId="5" w16cid:durableId="1661810022">
    <w:abstractNumId w:val="29"/>
  </w:num>
  <w:num w:numId="6" w16cid:durableId="1804738780">
    <w:abstractNumId w:val="16"/>
  </w:num>
  <w:num w:numId="7" w16cid:durableId="382607045">
    <w:abstractNumId w:val="18"/>
  </w:num>
  <w:num w:numId="8" w16cid:durableId="1784224554">
    <w:abstractNumId w:val="28"/>
  </w:num>
  <w:num w:numId="9" w16cid:durableId="1965622878">
    <w:abstractNumId w:val="19"/>
  </w:num>
  <w:num w:numId="10" w16cid:durableId="1860705481">
    <w:abstractNumId w:val="7"/>
  </w:num>
  <w:num w:numId="11" w16cid:durableId="1491366074">
    <w:abstractNumId w:val="18"/>
  </w:num>
  <w:num w:numId="12" w16cid:durableId="2118064835">
    <w:abstractNumId w:val="10"/>
  </w:num>
  <w:num w:numId="13" w16cid:durableId="243730719">
    <w:abstractNumId w:val="32"/>
  </w:num>
  <w:num w:numId="14" w16cid:durableId="573974775">
    <w:abstractNumId w:val="25"/>
  </w:num>
  <w:num w:numId="15" w16cid:durableId="1205752712">
    <w:abstractNumId w:val="9"/>
  </w:num>
  <w:num w:numId="16" w16cid:durableId="1917326559">
    <w:abstractNumId w:val="17"/>
  </w:num>
  <w:num w:numId="17" w16cid:durableId="1392727401">
    <w:abstractNumId w:val="34"/>
  </w:num>
  <w:num w:numId="18" w16cid:durableId="1426685947">
    <w:abstractNumId w:val="15"/>
  </w:num>
  <w:num w:numId="19" w16cid:durableId="929892069">
    <w:abstractNumId w:val="22"/>
  </w:num>
  <w:num w:numId="20" w16cid:durableId="1766070269">
    <w:abstractNumId w:val="21"/>
  </w:num>
  <w:num w:numId="21" w16cid:durableId="820775332">
    <w:abstractNumId w:val="26"/>
  </w:num>
  <w:num w:numId="22" w16cid:durableId="122817573">
    <w:abstractNumId w:val="20"/>
  </w:num>
  <w:num w:numId="23" w16cid:durableId="1054619769">
    <w:abstractNumId w:val="23"/>
  </w:num>
  <w:num w:numId="24" w16cid:durableId="1539589538">
    <w:abstractNumId w:val="31"/>
  </w:num>
  <w:num w:numId="25" w16cid:durableId="1462770340">
    <w:abstractNumId w:val="35"/>
  </w:num>
  <w:num w:numId="26" w16cid:durableId="1506020162">
    <w:abstractNumId w:val="11"/>
  </w:num>
  <w:num w:numId="27" w16cid:durableId="749930114">
    <w:abstractNumId w:val="2"/>
  </w:num>
  <w:num w:numId="28" w16cid:durableId="612980659">
    <w:abstractNumId w:val="14"/>
  </w:num>
  <w:num w:numId="29" w16cid:durableId="2042168566">
    <w:abstractNumId w:val="12"/>
  </w:num>
  <w:num w:numId="30" w16cid:durableId="62217601">
    <w:abstractNumId w:val="27"/>
  </w:num>
  <w:num w:numId="31" w16cid:durableId="1982417306">
    <w:abstractNumId w:val="30"/>
  </w:num>
  <w:num w:numId="32" w16cid:durableId="221524626">
    <w:abstractNumId w:val="33"/>
  </w:num>
  <w:num w:numId="33" w16cid:durableId="986514073">
    <w:abstractNumId w:val="2"/>
  </w:num>
  <w:num w:numId="34" w16cid:durableId="111871745">
    <w:abstractNumId w:val="8"/>
  </w:num>
  <w:num w:numId="35" w16cid:durableId="1690136973">
    <w:abstractNumId w:val="13"/>
  </w:num>
  <w:num w:numId="36" w16cid:durableId="1750687196">
    <w:abstractNumId w:val="1"/>
  </w:num>
  <w:num w:numId="37" w16cid:durableId="328365276">
    <w:abstractNumId w:val="24"/>
  </w:num>
  <w:num w:numId="38" w16cid:durableId="2995008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9C6"/>
    <w:rsid w:val="00000687"/>
    <w:rsid w:val="00000AB0"/>
    <w:rsid w:val="00001256"/>
    <w:rsid w:val="00002699"/>
    <w:rsid w:val="00002DA3"/>
    <w:rsid w:val="0000318D"/>
    <w:rsid w:val="0000337C"/>
    <w:rsid w:val="0000394D"/>
    <w:rsid w:val="00003E68"/>
    <w:rsid w:val="00005A2B"/>
    <w:rsid w:val="00005C16"/>
    <w:rsid w:val="00005DE4"/>
    <w:rsid w:val="00005EAB"/>
    <w:rsid w:val="00006525"/>
    <w:rsid w:val="0000683B"/>
    <w:rsid w:val="000072BC"/>
    <w:rsid w:val="000077D5"/>
    <w:rsid w:val="000078FB"/>
    <w:rsid w:val="00007D8E"/>
    <w:rsid w:val="0001021E"/>
    <w:rsid w:val="000105BE"/>
    <w:rsid w:val="00010E12"/>
    <w:rsid w:val="00010F97"/>
    <w:rsid w:val="0001132E"/>
    <w:rsid w:val="00011AB0"/>
    <w:rsid w:val="00012D86"/>
    <w:rsid w:val="00013C98"/>
    <w:rsid w:val="000142F1"/>
    <w:rsid w:val="00015282"/>
    <w:rsid w:val="00015564"/>
    <w:rsid w:val="000157D6"/>
    <w:rsid w:val="00016F74"/>
    <w:rsid w:val="00017761"/>
    <w:rsid w:val="00017767"/>
    <w:rsid w:val="00017DE1"/>
    <w:rsid w:val="00020442"/>
    <w:rsid w:val="00021398"/>
    <w:rsid w:val="00021513"/>
    <w:rsid w:val="000218E1"/>
    <w:rsid w:val="00021D9C"/>
    <w:rsid w:val="0002263F"/>
    <w:rsid w:val="000231DF"/>
    <w:rsid w:val="00023BCC"/>
    <w:rsid w:val="000242E5"/>
    <w:rsid w:val="00025407"/>
    <w:rsid w:val="00025657"/>
    <w:rsid w:val="00025C79"/>
    <w:rsid w:val="00025D6F"/>
    <w:rsid w:val="00025E10"/>
    <w:rsid w:val="000264B9"/>
    <w:rsid w:val="00026B46"/>
    <w:rsid w:val="00026E64"/>
    <w:rsid w:val="0002726C"/>
    <w:rsid w:val="000274E5"/>
    <w:rsid w:val="00027E50"/>
    <w:rsid w:val="000307F4"/>
    <w:rsid w:val="00031965"/>
    <w:rsid w:val="00031A29"/>
    <w:rsid w:val="00031F7A"/>
    <w:rsid w:val="0003229A"/>
    <w:rsid w:val="00032849"/>
    <w:rsid w:val="00032960"/>
    <w:rsid w:val="0003297C"/>
    <w:rsid w:val="000334F5"/>
    <w:rsid w:val="00034FF1"/>
    <w:rsid w:val="000351A6"/>
    <w:rsid w:val="00035320"/>
    <w:rsid w:val="00035500"/>
    <w:rsid w:val="00035D82"/>
    <w:rsid w:val="00035E5A"/>
    <w:rsid w:val="000367C3"/>
    <w:rsid w:val="00036C2B"/>
    <w:rsid w:val="00036EAD"/>
    <w:rsid w:val="000374D5"/>
    <w:rsid w:val="00040B1C"/>
    <w:rsid w:val="00040C69"/>
    <w:rsid w:val="0004158E"/>
    <w:rsid w:val="0004296F"/>
    <w:rsid w:val="00042C64"/>
    <w:rsid w:val="00042EB9"/>
    <w:rsid w:val="00042FE1"/>
    <w:rsid w:val="00044210"/>
    <w:rsid w:val="000443E8"/>
    <w:rsid w:val="000444D6"/>
    <w:rsid w:val="00045EBB"/>
    <w:rsid w:val="00046243"/>
    <w:rsid w:val="0004642E"/>
    <w:rsid w:val="00046B6B"/>
    <w:rsid w:val="00046DD6"/>
    <w:rsid w:val="000475B4"/>
    <w:rsid w:val="0005054C"/>
    <w:rsid w:val="000507E6"/>
    <w:rsid w:val="00050B4A"/>
    <w:rsid w:val="00051F4F"/>
    <w:rsid w:val="000546F8"/>
    <w:rsid w:val="00054BC8"/>
    <w:rsid w:val="0005518C"/>
    <w:rsid w:val="00055EEC"/>
    <w:rsid w:val="00056039"/>
    <w:rsid w:val="000564E8"/>
    <w:rsid w:val="00056700"/>
    <w:rsid w:val="00056B4C"/>
    <w:rsid w:val="00056C7C"/>
    <w:rsid w:val="0005700C"/>
    <w:rsid w:val="0005729E"/>
    <w:rsid w:val="0006106E"/>
    <w:rsid w:val="00061294"/>
    <w:rsid w:val="0006142D"/>
    <w:rsid w:val="00061E6B"/>
    <w:rsid w:val="000629B8"/>
    <w:rsid w:val="00062A5C"/>
    <w:rsid w:val="000633BD"/>
    <w:rsid w:val="0006349E"/>
    <w:rsid w:val="000640C9"/>
    <w:rsid w:val="0006444A"/>
    <w:rsid w:val="00064628"/>
    <w:rsid w:val="00064CBC"/>
    <w:rsid w:val="00065F54"/>
    <w:rsid w:val="000666DE"/>
    <w:rsid w:val="00066763"/>
    <w:rsid w:val="00066D3A"/>
    <w:rsid w:val="00066D88"/>
    <w:rsid w:val="00066F27"/>
    <w:rsid w:val="0006717C"/>
    <w:rsid w:val="00070593"/>
    <w:rsid w:val="00070A4E"/>
    <w:rsid w:val="00070D8D"/>
    <w:rsid w:val="00071CAF"/>
    <w:rsid w:val="00071DA3"/>
    <w:rsid w:val="00071EE5"/>
    <w:rsid w:val="0007319F"/>
    <w:rsid w:val="00073252"/>
    <w:rsid w:val="00073601"/>
    <w:rsid w:val="00073856"/>
    <w:rsid w:val="00073EB7"/>
    <w:rsid w:val="0007498E"/>
    <w:rsid w:val="00074A0A"/>
    <w:rsid w:val="0007515B"/>
    <w:rsid w:val="0007521B"/>
    <w:rsid w:val="00075EFB"/>
    <w:rsid w:val="0007674F"/>
    <w:rsid w:val="00076F5E"/>
    <w:rsid w:val="00077BDD"/>
    <w:rsid w:val="00081C62"/>
    <w:rsid w:val="00082446"/>
    <w:rsid w:val="00082C7D"/>
    <w:rsid w:val="00082EE7"/>
    <w:rsid w:val="00083233"/>
    <w:rsid w:val="00083F77"/>
    <w:rsid w:val="000840CA"/>
    <w:rsid w:val="000854F6"/>
    <w:rsid w:val="00085725"/>
    <w:rsid w:val="00085ED0"/>
    <w:rsid w:val="00086B36"/>
    <w:rsid w:val="0008741F"/>
    <w:rsid w:val="00087866"/>
    <w:rsid w:val="00087AEA"/>
    <w:rsid w:val="0009009F"/>
    <w:rsid w:val="00092908"/>
    <w:rsid w:val="000929EC"/>
    <w:rsid w:val="00093009"/>
    <w:rsid w:val="000932C3"/>
    <w:rsid w:val="00093344"/>
    <w:rsid w:val="00093FAB"/>
    <w:rsid w:val="00094CA7"/>
    <w:rsid w:val="00094D69"/>
    <w:rsid w:val="00095297"/>
    <w:rsid w:val="00095520"/>
    <w:rsid w:val="00096DBE"/>
    <w:rsid w:val="000971AE"/>
    <w:rsid w:val="000A01E0"/>
    <w:rsid w:val="000A1174"/>
    <w:rsid w:val="000A2C99"/>
    <w:rsid w:val="000A2EE6"/>
    <w:rsid w:val="000A3022"/>
    <w:rsid w:val="000A30B7"/>
    <w:rsid w:val="000A3781"/>
    <w:rsid w:val="000A3FC3"/>
    <w:rsid w:val="000A51AB"/>
    <w:rsid w:val="000A52A0"/>
    <w:rsid w:val="000A6ED2"/>
    <w:rsid w:val="000A7583"/>
    <w:rsid w:val="000A7799"/>
    <w:rsid w:val="000A79B1"/>
    <w:rsid w:val="000A7DC2"/>
    <w:rsid w:val="000B069A"/>
    <w:rsid w:val="000B088E"/>
    <w:rsid w:val="000B1378"/>
    <w:rsid w:val="000B152F"/>
    <w:rsid w:val="000B163E"/>
    <w:rsid w:val="000B1846"/>
    <w:rsid w:val="000B1B6B"/>
    <w:rsid w:val="000B2427"/>
    <w:rsid w:val="000B2B01"/>
    <w:rsid w:val="000B2CED"/>
    <w:rsid w:val="000B408A"/>
    <w:rsid w:val="000B41D7"/>
    <w:rsid w:val="000B4493"/>
    <w:rsid w:val="000B4F73"/>
    <w:rsid w:val="000B5DF5"/>
    <w:rsid w:val="000B606A"/>
    <w:rsid w:val="000B63A4"/>
    <w:rsid w:val="000B663B"/>
    <w:rsid w:val="000B76AA"/>
    <w:rsid w:val="000C03EA"/>
    <w:rsid w:val="000C1650"/>
    <w:rsid w:val="000C18B5"/>
    <w:rsid w:val="000C22A3"/>
    <w:rsid w:val="000C320C"/>
    <w:rsid w:val="000C36B0"/>
    <w:rsid w:val="000C5BF6"/>
    <w:rsid w:val="000C5C4A"/>
    <w:rsid w:val="000C6BB6"/>
    <w:rsid w:val="000C7315"/>
    <w:rsid w:val="000C783E"/>
    <w:rsid w:val="000D0826"/>
    <w:rsid w:val="000D086C"/>
    <w:rsid w:val="000D0BA3"/>
    <w:rsid w:val="000D1187"/>
    <w:rsid w:val="000D222D"/>
    <w:rsid w:val="000D23CC"/>
    <w:rsid w:val="000D285D"/>
    <w:rsid w:val="000D287B"/>
    <w:rsid w:val="000D358F"/>
    <w:rsid w:val="000D3943"/>
    <w:rsid w:val="000D3A93"/>
    <w:rsid w:val="000D3D64"/>
    <w:rsid w:val="000D44A9"/>
    <w:rsid w:val="000D558C"/>
    <w:rsid w:val="000D5625"/>
    <w:rsid w:val="000D5653"/>
    <w:rsid w:val="000D5745"/>
    <w:rsid w:val="000D5753"/>
    <w:rsid w:val="000D773B"/>
    <w:rsid w:val="000D79CF"/>
    <w:rsid w:val="000E0B2B"/>
    <w:rsid w:val="000E0D5A"/>
    <w:rsid w:val="000E1392"/>
    <w:rsid w:val="000E1735"/>
    <w:rsid w:val="000E23E6"/>
    <w:rsid w:val="000E27BD"/>
    <w:rsid w:val="000E32D9"/>
    <w:rsid w:val="000E3521"/>
    <w:rsid w:val="000E4BD6"/>
    <w:rsid w:val="000E5568"/>
    <w:rsid w:val="000E79CE"/>
    <w:rsid w:val="000F0466"/>
    <w:rsid w:val="000F1272"/>
    <w:rsid w:val="000F1AF9"/>
    <w:rsid w:val="000F1CA4"/>
    <w:rsid w:val="000F1CDA"/>
    <w:rsid w:val="000F1FE0"/>
    <w:rsid w:val="000F2792"/>
    <w:rsid w:val="000F318D"/>
    <w:rsid w:val="000F335B"/>
    <w:rsid w:val="000F4B21"/>
    <w:rsid w:val="000F501A"/>
    <w:rsid w:val="000F539E"/>
    <w:rsid w:val="000F5DC4"/>
    <w:rsid w:val="000F73CC"/>
    <w:rsid w:val="000F76A8"/>
    <w:rsid w:val="000F78B2"/>
    <w:rsid w:val="0010012B"/>
    <w:rsid w:val="00100A24"/>
    <w:rsid w:val="001013D1"/>
    <w:rsid w:val="00101A9C"/>
    <w:rsid w:val="00101E22"/>
    <w:rsid w:val="00102528"/>
    <w:rsid w:val="00102B85"/>
    <w:rsid w:val="001036C2"/>
    <w:rsid w:val="00103A55"/>
    <w:rsid w:val="00104556"/>
    <w:rsid w:val="00104EA5"/>
    <w:rsid w:val="0010552C"/>
    <w:rsid w:val="001057C9"/>
    <w:rsid w:val="00105DBC"/>
    <w:rsid w:val="00105DF2"/>
    <w:rsid w:val="00106CE9"/>
    <w:rsid w:val="001073EE"/>
    <w:rsid w:val="00107790"/>
    <w:rsid w:val="00107AB6"/>
    <w:rsid w:val="00107CA1"/>
    <w:rsid w:val="001102FF"/>
    <w:rsid w:val="00110677"/>
    <w:rsid w:val="00110A52"/>
    <w:rsid w:val="00111373"/>
    <w:rsid w:val="00111561"/>
    <w:rsid w:val="00111A4F"/>
    <w:rsid w:val="00111A80"/>
    <w:rsid w:val="00111F0A"/>
    <w:rsid w:val="0011302F"/>
    <w:rsid w:val="00113120"/>
    <w:rsid w:val="001132EC"/>
    <w:rsid w:val="001134B8"/>
    <w:rsid w:val="00114231"/>
    <w:rsid w:val="0011623A"/>
    <w:rsid w:val="00116A02"/>
    <w:rsid w:val="00116C68"/>
    <w:rsid w:val="001172DE"/>
    <w:rsid w:val="00117A49"/>
    <w:rsid w:val="00117F25"/>
    <w:rsid w:val="00120046"/>
    <w:rsid w:val="0012065D"/>
    <w:rsid w:val="0012083B"/>
    <w:rsid w:val="001212AF"/>
    <w:rsid w:val="00123AF1"/>
    <w:rsid w:val="00126429"/>
    <w:rsid w:val="001267B7"/>
    <w:rsid w:val="00127252"/>
    <w:rsid w:val="001273BB"/>
    <w:rsid w:val="001309A5"/>
    <w:rsid w:val="00131591"/>
    <w:rsid w:val="001319AD"/>
    <w:rsid w:val="00131C7F"/>
    <w:rsid w:val="00132090"/>
    <w:rsid w:val="001333C2"/>
    <w:rsid w:val="00133BD4"/>
    <w:rsid w:val="00133F67"/>
    <w:rsid w:val="00134015"/>
    <w:rsid w:val="00134AAC"/>
    <w:rsid w:val="00134C2B"/>
    <w:rsid w:val="00134D3E"/>
    <w:rsid w:val="00135A07"/>
    <w:rsid w:val="00135A28"/>
    <w:rsid w:val="00135EEA"/>
    <w:rsid w:val="00135F18"/>
    <w:rsid w:val="00136006"/>
    <w:rsid w:val="0013623D"/>
    <w:rsid w:val="0013685D"/>
    <w:rsid w:val="001369B6"/>
    <w:rsid w:val="00136E4E"/>
    <w:rsid w:val="00136F11"/>
    <w:rsid w:val="00137013"/>
    <w:rsid w:val="00137973"/>
    <w:rsid w:val="001379AE"/>
    <w:rsid w:val="00141085"/>
    <w:rsid w:val="0014111F"/>
    <w:rsid w:val="001425DF"/>
    <w:rsid w:val="001427AD"/>
    <w:rsid w:val="00142AED"/>
    <w:rsid w:val="00142BAD"/>
    <w:rsid w:val="00143E30"/>
    <w:rsid w:val="001441B5"/>
    <w:rsid w:val="001448EB"/>
    <w:rsid w:val="00145342"/>
    <w:rsid w:val="0014548F"/>
    <w:rsid w:val="001458C7"/>
    <w:rsid w:val="0014738C"/>
    <w:rsid w:val="001475C5"/>
    <w:rsid w:val="0014772C"/>
    <w:rsid w:val="0014794A"/>
    <w:rsid w:val="00147BA3"/>
    <w:rsid w:val="00150A66"/>
    <w:rsid w:val="00150B41"/>
    <w:rsid w:val="00150C40"/>
    <w:rsid w:val="00151606"/>
    <w:rsid w:val="00151763"/>
    <w:rsid w:val="00152484"/>
    <w:rsid w:val="001536FC"/>
    <w:rsid w:val="00153A44"/>
    <w:rsid w:val="00153D0B"/>
    <w:rsid w:val="00153D9B"/>
    <w:rsid w:val="00153FEF"/>
    <w:rsid w:val="00154440"/>
    <w:rsid w:val="00154EBB"/>
    <w:rsid w:val="001559B3"/>
    <w:rsid w:val="00155C81"/>
    <w:rsid w:val="00156456"/>
    <w:rsid w:val="0015647B"/>
    <w:rsid w:val="00156685"/>
    <w:rsid w:val="00156708"/>
    <w:rsid w:val="00156AAA"/>
    <w:rsid w:val="00156CA3"/>
    <w:rsid w:val="001575B8"/>
    <w:rsid w:val="00157622"/>
    <w:rsid w:val="001577F2"/>
    <w:rsid w:val="00157C02"/>
    <w:rsid w:val="00160D0B"/>
    <w:rsid w:val="00161154"/>
    <w:rsid w:val="001614A1"/>
    <w:rsid w:val="001625EC"/>
    <w:rsid w:val="00163772"/>
    <w:rsid w:val="00164505"/>
    <w:rsid w:val="00165174"/>
    <w:rsid w:val="00165388"/>
    <w:rsid w:val="00166258"/>
    <w:rsid w:val="001662D8"/>
    <w:rsid w:val="001666A1"/>
    <w:rsid w:val="00166A29"/>
    <w:rsid w:val="00167531"/>
    <w:rsid w:val="00170813"/>
    <w:rsid w:val="00170FC8"/>
    <w:rsid w:val="001710DF"/>
    <w:rsid w:val="001723CB"/>
    <w:rsid w:val="0017273A"/>
    <w:rsid w:val="00173B4E"/>
    <w:rsid w:val="00173F91"/>
    <w:rsid w:val="001759E7"/>
    <w:rsid w:val="00175EBC"/>
    <w:rsid w:val="001760CA"/>
    <w:rsid w:val="00176142"/>
    <w:rsid w:val="00176940"/>
    <w:rsid w:val="00176B30"/>
    <w:rsid w:val="00176B69"/>
    <w:rsid w:val="00177A0E"/>
    <w:rsid w:val="00177BDD"/>
    <w:rsid w:val="00177D06"/>
    <w:rsid w:val="0018025A"/>
    <w:rsid w:val="0018094E"/>
    <w:rsid w:val="00180DCF"/>
    <w:rsid w:val="00181603"/>
    <w:rsid w:val="00182279"/>
    <w:rsid w:val="0018278E"/>
    <w:rsid w:val="00182F07"/>
    <w:rsid w:val="001836CA"/>
    <w:rsid w:val="00183929"/>
    <w:rsid w:val="00183C10"/>
    <w:rsid w:val="00184D7F"/>
    <w:rsid w:val="0018509B"/>
    <w:rsid w:val="001850D6"/>
    <w:rsid w:val="00185170"/>
    <w:rsid w:val="00185B9B"/>
    <w:rsid w:val="00186555"/>
    <w:rsid w:val="00186D6C"/>
    <w:rsid w:val="001872BF"/>
    <w:rsid w:val="00187F8B"/>
    <w:rsid w:val="001900B3"/>
    <w:rsid w:val="00191EAC"/>
    <w:rsid w:val="0019300D"/>
    <w:rsid w:val="001935C9"/>
    <w:rsid w:val="00193D1B"/>
    <w:rsid w:val="00193D9C"/>
    <w:rsid w:val="00194999"/>
    <w:rsid w:val="00194B0A"/>
    <w:rsid w:val="00196AC5"/>
    <w:rsid w:val="00196EBD"/>
    <w:rsid w:val="0019779C"/>
    <w:rsid w:val="001A1240"/>
    <w:rsid w:val="001A1432"/>
    <w:rsid w:val="001A17DF"/>
    <w:rsid w:val="001A1D61"/>
    <w:rsid w:val="001A2763"/>
    <w:rsid w:val="001A2A53"/>
    <w:rsid w:val="001A3FC1"/>
    <w:rsid w:val="001A42DC"/>
    <w:rsid w:val="001A5136"/>
    <w:rsid w:val="001A5590"/>
    <w:rsid w:val="001A7C19"/>
    <w:rsid w:val="001A7D4D"/>
    <w:rsid w:val="001B0FA1"/>
    <w:rsid w:val="001B2593"/>
    <w:rsid w:val="001B2C7F"/>
    <w:rsid w:val="001B2CAA"/>
    <w:rsid w:val="001B31CC"/>
    <w:rsid w:val="001B354D"/>
    <w:rsid w:val="001B377C"/>
    <w:rsid w:val="001B47D5"/>
    <w:rsid w:val="001B5230"/>
    <w:rsid w:val="001B5411"/>
    <w:rsid w:val="001B5853"/>
    <w:rsid w:val="001B5DA2"/>
    <w:rsid w:val="001B66C0"/>
    <w:rsid w:val="001B6D5B"/>
    <w:rsid w:val="001B70BE"/>
    <w:rsid w:val="001B722F"/>
    <w:rsid w:val="001B748A"/>
    <w:rsid w:val="001C0C53"/>
    <w:rsid w:val="001C17C2"/>
    <w:rsid w:val="001C1B9C"/>
    <w:rsid w:val="001C1BF1"/>
    <w:rsid w:val="001C1C1F"/>
    <w:rsid w:val="001C1CA3"/>
    <w:rsid w:val="001C1DF5"/>
    <w:rsid w:val="001C2115"/>
    <w:rsid w:val="001C3386"/>
    <w:rsid w:val="001C3A7D"/>
    <w:rsid w:val="001C3A9A"/>
    <w:rsid w:val="001C4285"/>
    <w:rsid w:val="001C4293"/>
    <w:rsid w:val="001C473B"/>
    <w:rsid w:val="001C4B67"/>
    <w:rsid w:val="001C5E65"/>
    <w:rsid w:val="001C5EEE"/>
    <w:rsid w:val="001C68A2"/>
    <w:rsid w:val="001C7C85"/>
    <w:rsid w:val="001D0505"/>
    <w:rsid w:val="001D11D6"/>
    <w:rsid w:val="001D1778"/>
    <w:rsid w:val="001D2337"/>
    <w:rsid w:val="001D273E"/>
    <w:rsid w:val="001D3641"/>
    <w:rsid w:val="001D3D49"/>
    <w:rsid w:val="001D4172"/>
    <w:rsid w:val="001D4BE3"/>
    <w:rsid w:val="001D4C58"/>
    <w:rsid w:val="001D4E47"/>
    <w:rsid w:val="001D6F8D"/>
    <w:rsid w:val="001D6FBC"/>
    <w:rsid w:val="001E12F2"/>
    <w:rsid w:val="001E1C8F"/>
    <w:rsid w:val="001E22C6"/>
    <w:rsid w:val="001E235C"/>
    <w:rsid w:val="001E24C7"/>
    <w:rsid w:val="001E38AE"/>
    <w:rsid w:val="001E3BD6"/>
    <w:rsid w:val="001E4F3F"/>
    <w:rsid w:val="001E6B7C"/>
    <w:rsid w:val="001E7022"/>
    <w:rsid w:val="001E78B7"/>
    <w:rsid w:val="001E7908"/>
    <w:rsid w:val="001F02C5"/>
    <w:rsid w:val="001F0750"/>
    <w:rsid w:val="001F15EA"/>
    <w:rsid w:val="001F2595"/>
    <w:rsid w:val="001F2B55"/>
    <w:rsid w:val="001F3698"/>
    <w:rsid w:val="001F3B14"/>
    <w:rsid w:val="001F3D80"/>
    <w:rsid w:val="001F4162"/>
    <w:rsid w:val="001F42E1"/>
    <w:rsid w:val="001F5475"/>
    <w:rsid w:val="001F5824"/>
    <w:rsid w:val="001F5B1C"/>
    <w:rsid w:val="001F60B0"/>
    <w:rsid w:val="001F6242"/>
    <w:rsid w:val="001F6FF2"/>
    <w:rsid w:val="001F7358"/>
    <w:rsid w:val="001F7B53"/>
    <w:rsid w:val="00200259"/>
    <w:rsid w:val="00202126"/>
    <w:rsid w:val="0020224E"/>
    <w:rsid w:val="00202361"/>
    <w:rsid w:val="0020355E"/>
    <w:rsid w:val="00203C8D"/>
    <w:rsid w:val="00203E5A"/>
    <w:rsid w:val="00203ED4"/>
    <w:rsid w:val="00205E9A"/>
    <w:rsid w:val="002068A2"/>
    <w:rsid w:val="00206DA1"/>
    <w:rsid w:val="002106A1"/>
    <w:rsid w:val="0021092C"/>
    <w:rsid w:val="0021110E"/>
    <w:rsid w:val="002122BF"/>
    <w:rsid w:val="002123A2"/>
    <w:rsid w:val="0021264B"/>
    <w:rsid w:val="00212742"/>
    <w:rsid w:val="00212CF6"/>
    <w:rsid w:val="00212E92"/>
    <w:rsid w:val="00213922"/>
    <w:rsid w:val="00214A98"/>
    <w:rsid w:val="00215C00"/>
    <w:rsid w:val="00215D06"/>
    <w:rsid w:val="00216124"/>
    <w:rsid w:val="00217014"/>
    <w:rsid w:val="0021724C"/>
    <w:rsid w:val="0022114B"/>
    <w:rsid w:val="00221C18"/>
    <w:rsid w:val="002227FE"/>
    <w:rsid w:val="00222BD9"/>
    <w:rsid w:val="00222FB8"/>
    <w:rsid w:val="002239F1"/>
    <w:rsid w:val="00224E63"/>
    <w:rsid w:val="00225179"/>
    <w:rsid w:val="00225B16"/>
    <w:rsid w:val="0022709D"/>
    <w:rsid w:val="00227B3B"/>
    <w:rsid w:val="00227B9F"/>
    <w:rsid w:val="00230342"/>
    <w:rsid w:val="002307DB"/>
    <w:rsid w:val="00231AA2"/>
    <w:rsid w:val="00231C2A"/>
    <w:rsid w:val="002322A0"/>
    <w:rsid w:val="002331F8"/>
    <w:rsid w:val="0023346D"/>
    <w:rsid w:val="002341FD"/>
    <w:rsid w:val="0023444E"/>
    <w:rsid w:val="00234DE0"/>
    <w:rsid w:val="00235145"/>
    <w:rsid w:val="002352FE"/>
    <w:rsid w:val="00235411"/>
    <w:rsid w:val="00235448"/>
    <w:rsid w:val="0023679F"/>
    <w:rsid w:val="00236B65"/>
    <w:rsid w:val="00237392"/>
    <w:rsid w:val="00237B8D"/>
    <w:rsid w:val="00240652"/>
    <w:rsid w:val="0024079D"/>
    <w:rsid w:val="00241406"/>
    <w:rsid w:val="002415F5"/>
    <w:rsid w:val="00242964"/>
    <w:rsid w:val="0024367F"/>
    <w:rsid w:val="00243F83"/>
    <w:rsid w:val="002447E5"/>
    <w:rsid w:val="00244D29"/>
    <w:rsid w:val="0024531C"/>
    <w:rsid w:val="002455B1"/>
    <w:rsid w:val="00245887"/>
    <w:rsid w:val="00245B1A"/>
    <w:rsid w:val="0024606E"/>
    <w:rsid w:val="002472F8"/>
    <w:rsid w:val="0025102C"/>
    <w:rsid w:val="002520D7"/>
    <w:rsid w:val="00252D29"/>
    <w:rsid w:val="00253EBD"/>
    <w:rsid w:val="00254A27"/>
    <w:rsid w:val="00254BB7"/>
    <w:rsid w:val="00255124"/>
    <w:rsid w:val="00257DF3"/>
    <w:rsid w:val="00260576"/>
    <w:rsid w:val="002606A2"/>
    <w:rsid w:val="00262102"/>
    <w:rsid w:val="00262443"/>
    <w:rsid w:val="00262532"/>
    <w:rsid w:val="00262582"/>
    <w:rsid w:val="0026258C"/>
    <w:rsid w:val="00262613"/>
    <w:rsid w:val="00262EDC"/>
    <w:rsid w:val="0026302D"/>
    <w:rsid w:val="00263DF8"/>
    <w:rsid w:val="002642D7"/>
    <w:rsid w:val="00264629"/>
    <w:rsid w:val="00264935"/>
    <w:rsid w:val="0026686B"/>
    <w:rsid w:val="00266E3E"/>
    <w:rsid w:val="00266FDE"/>
    <w:rsid w:val="00267993"/>
    <w:rsid w:val="00267ED6"/>
    <w:rsid w:val="0027016A"/>
    <w:rsid w:val="00270892"/>
    <w:rsid w:val="0027281F"/>
    <w:rsid w:val="00272B89"/>
    <w:rsid w:val="002738AA"/>
    <w:rsid w:val="00276B6C"/>
    <w:rsid w:val="00277578"/>
    <w:rsid w:val="00277631"/>
    <w:rsid w:val="0027769E"/>
    <w:rsid w:val="00277F31"/>
    <w:rsid w:val="00280E6A"/>
    <w:rsid w:val="0028127C"/>
    <w:rsid w:val="002816D7"/>
    <w:rsid w:val="002826B7"/>
    <w:rsid w:val="00282FFA"/>
    <w:rsid w:val="0028333C"/>
    <w:rsid w:val="00284198"/>
    <w:rsid w:val="00284AD2"/>
    <w:rsid w:val="002854BD"/>
    <w:rsid w:val="00286573"/>
    <w:rsid w:val="00286D41"/>
    <w:rsid w:val="002874C0"/>
    <w:rsid w:val="002876A4"/>
    <w:rsid w:val="00287BB1"/>
    <w:rsid w:val="0029060D"/>
    <w:rsid w:val="00291088"/>
    <w:rsid w:val="00291D9C"/>
    <w:rsid w:val="002926FD"/>
    <w:rsid w:val="002932C5"/>
    <w:rsid w:val="002935EC"/>
    <w:rsid w:val="00293CEF"/>
    <w:rsid w:val="002940EC"/>
    <w:rsid w:val="00294598"/>
    <w:rsid w:val="00295B39"/>
    <w:rsid w:val="002960AF"/>
    <w:rsid w:val="00296D3D"/>
    <w:rsid w:val="00297976"/>
    <w:rsid w:val="00297A84"/>
    <w:rsid w:val="002A01AA"/>
    <w:rsid w:val="002A01DA"/>
    <w:rsid w:val="002A1832"/>
    <w:rsid w:val="002A1884"/>
    <w:rsid w:val="002A198E"/>
    <w:rsid w:val="002A1A02"/>
    <w:rsid w:val="002A25A3"/>
    <w:rsid w:val="002A26F5"/>
    <w:rsid w:val="002A27D0"/>
    <w:rsid w:val="002A38A5"/>
    <w:rsid w:val="002A3A3A"/>
    <w:rsid w:val="002A3BC7"/>
    <w:rsid w:val="002A4929"/>
    <w:rsid w:val="002A4E50"/>
    <w:rsid w:val="002A5BDA"/>
    <w:rsid w:val="002A5D87"/>
    <w:rsid w:val="002A6B9E"/>
    <w:rsid w:val="002A72DF"/>
    <w:rsid w:val="002B0979"/>
    <w:rsid w:val="002B1CF7"/>
    <w:rsid w:val="002B23E6"/>
    <w:rsid w:val="002B26A8"/>
    <w:rsid w:val="002B2BA0"/>
    <w:rsid w:val="002B30A1"/>
    <w:rsid w:val="002B32F4"/>
    <w:rsid w:val="002B477E"/>
    <w:rsid w:val="002B48B4"/>
    <w:rsid w:val="002B49F6"/>
    <w:rsid w:val="002B4DF2"/>
    <w:rsid w:val="002B4FE4"/>
    <w:rsid w:val="002B6384"/>
    <w:rsid w:val="002B682C"/>
    <w:rsid w:val="002B6D01"/>
    <w:rsid w:val="002B6FBB"/>
    <w:rsid w:val="002B7276"/>
    <w:rsid w:val="002B77FA"/>
    <w:rsid w:val="002B7932"/>
    <w:rsid w:val="002C15E8"/>
    <w:rsid w:val="002C1708"/>
    <w:rsid w:val="002C1F6E"/>
    <w:rsid w:val="002C2C4F"/>
    <w:rsid w:val="002C2FDD"/>
    <w:rsid w:val="002C3E5C"/>
    <w:rsid w:val="002C48D0"/>
    <w:rsid w:val="002C532E"/>
    <w:rsid w:val="002C602C"/>
    <w:rsid w:val="002D1D1C"/>
    <w:rsid w:val="002D1FFD"/>
    <w:rsid w:val="002D2154"/>
    <w:rsid w:val="002D2F7F"/>
    <w:rsid w:val="002D3AFD"/>
    <w:rsid w:val="002D3DEC"/>
    <w:rsid w:val="002D43B4"/>
    <w:rsid w:val="002D469F"/>
    <w:rsid w:val="002D5689"/>
    <w:rsid w:val="002D6F64"/>
    <w:rsid w:val="002D6FB9"/>
    <w:rsid w:val="002D75BE"/>
    <w:rsid w:val="002E0052"/>
    <w:rsid w:val="002E069B"/>
    <w:rsid w:val="002E0FCF"/>
    <w:rsid w:val="002E1000"/>
    <w:rsid w:val="002E111D"/>
    <w:rsid w:val="002E1394"/>
    <w:rsid w:val="002E13AE"/>
    <w:rsid w:val="002E1496"/>
    <w:rsid w:val="002E1B4A"/>
    <w:rsid w:val="002E3DB8"/>
    <w:rsid w:val="002E3ECD"/>
    <w:rsid w:val="002E414C"/>
    <w:rsid w:val="002E464F"/>
    <w:rsid w:val="002E51EE"/>
    <w:rsid w:val="002E6530"/>
    <w:rsid w:val="002E7D39"/>
    <w:rsid w:val="002E7E4A"/>
    <w:rsid w:val="002E7F5F"/>
    <w:rsid w:val="002F0774"/>
    <w:rsid w:val="002F0862"/>
    <w:rsid w:val="002F0ABF"/>
    <w:rsid w:val="002F173E"/>
    <w:rsid w:val="002F24D9"/>
    <w:rsid w:val="002F2730"/>
    <w:rsid w:val="002F2DDF"/>
    <w:rsid w:val="002F304E"/>
    <w:rsid w:val="002F3245"/>
    <w:rsid w:val="002F358F"/>
    <w:rsid w:val="002F4980"/>
    <w:rsid w:val="002F4F13"/>
    <w:rsid w:val="002F5154"/>
    <w:rsid w:val="002F54EE"/>
    <w:rsid w:val="002F5F0F"/>
    <w:rsid w:val="002F690A"/>
    <w:rsid w:val="002F6950"/>
    <w:rsid w:val="002F741A"/>
    <w:rsid w:val="002F77E6"/>
    <w:rsid w:val="002F7FC6"/>
    <w:rsid w:val="003000B9"/>
    <w:rsid w:val="00300C27"/>
    <w:rsid w:val="00300FCD"/>
    <w:rsid w:val="00301708"/>
    <w:rsid w:val="00302C85"/>
    <w:rsid w:val="00303D0D"/>
    <w:rsid w:val="0030430B"/>
    <w:rsid w:val="00304A3A"/>
    <w:rsid w:val="00305374"/>
    <w:rsid w:val="00305576"/>
    <w:rsid w:val="0030590D"/>
    <w:rsid w:val="00305E58"/>
    <w:rsid w:val="00305FE1"/>
    <w:rsid w:val="003063C3"/>
    <w:rsid w:val="00306562"/>
    <w:rsid w:val="003065BF"/>
    <w:rsid w:val="00306BEC"/>
    <w:rsid w:val="0030747E"/>
    <w:rsid w:val="00307685"/>
    <w:rsid w:val="00307701"/>
    <w:rsid w:val="00310814"/>
    <w:rsid w:val="003124E0"/>
    <w:rsid w:val="00312B96"/>
    <w:rsid w:val="00313052"/>
    <w:rsid w:val="0031397E"/>
    <w:rsid w:val="00313A0E"/>
    <w:rsid w:val="00315B2F"/>
    <w:rsid w:val="0031659B"/>
    <w:rsid w:val="00316A05"/>
    <w:rsid w:val="00317353"/>
    <w:rsid w:val="00317E32"/>
    <w:rsid w:val="00320B45"/>
    <w:rsid w:val="003212C3"/>
    <w:rsid w:val="00321889"/>
    <w:rsid w:val="00321AAC"/>
    <w:rsid w:val="00321E87"/>
    <w:rsid w:val="003225C9"/>
    <w:rsid w:val="0032288D"/>
    <w:rsid w:val="00323F76"/>
    <w:rsid w:val="0032427A"/>
    <w:rsid w:val="0032466D"/>
    <w:rsid w:val="00324C34"/>
    <w:rsid w:val="00325CA2"/>
    <w:rsid w:val="00326581"/>
    <w:rsid w:val="00330326"/>
    <w:rsid w:val="003305AD"/>
    <w:rsid w:val="00330A87"/>
    <w:rsid w:val="00331BE6"/>
    <w:rsid w:val="00331C0A"/>
    <w:rsid w:val="0033270F"/>
    <w:rsid w:val="003328EA"/>
    <w:rsid w:val="00333721"/>
    <w:rsid w:val="003338AC"/>
    <w:rsid w:val="00333D9C"/>
    <w:rsid w:val="00334A19"/>
    <w:rsid w:val="003353EE"/>
    <w:rsid w:val="003359F1"/>
    <w:rsid w:val="00335F3D"/>
    <w:rsid w:val="00336B0B"/>
    <w:rsid w:val="00336B89"/>
    <w:rsid w:val="00336EF1"/>
    <w:rsid w:val="003379FE"/>
    <w:rsid w:val="0034109A"/>
    <w:rsid w:val="003418FE"/>
    <w:rsid w:val="00341AD9"/>
    <w:rsid w:val="00341E10"/>
    <w:rsid w:val="00342395"/>
    <w:rsid w:val="00342B30"/>
    <w:rsid w:val="00342C33"/>
    <w:rsid w:val="00342F6F"/>
    <w:rsid w:val="00343485"/>
    <w:rsid w:val="003446D3"/>
    <w:rsid w:val="00344A41"/>
    <w:rsid w:val="0034510C"/>
    <w:rsid w:val="003456C6"/>
    <w:rsid w:val="003469EB"/>
    <w:rsid w:val="00346C51"/>
    <w:rsid w:val="003475A8"/>
    <w:rsid w:val="00347BA9"/>
    <w:rsid w:val="0035046B"/>
    <w:rsid w:val="003506A1"/>
    <w:rsid w:val="003509BE"/>
    <w:rsid w:val="00350A95"/>
    <w:rsid w:val="0035178C"/>
    <w:rsid w:val="003526B6"/>
    <w:rsid w:val="00353D05"/>
    <w:rsid w:val="00353E43"/>
    <w:rsid w:val="00354C2F"/>
    <w:rsid w:val="003551E2"/>
    <w:rsid w:val="00355CF9"/>
    <w:rsid w:val="00356C71"/>
    <w:rsid w:val="0035739B"/>
    <w:rsid w:val="00357C01"/>
    <w:rsid w:val="00360810"/>
    <w:rsid w:val="00360E00"/>
    <w:rsid w:val="00361351"/>
    <w:rsid w:val="003614AD"/>
    <w:rsid w:val="00361621"/>
    <w:rsid w:val="00361A68"/>
    <w:rsid w:val="00361E77"/>
    <w:rsid w:val="0036220D"/>
    <w:rsid w:val="00362898"/>
    <w:rsid w:val="003634E1"/>
    <w:rsid w:val="00364C56"/>
    <w:rsid w:val="00364DE0"/>
    <w:rsid w:val="00364E76"/>
    <w:rsid w:val="00365FC1"/>
    <w:rsid w:val="0036647D"/>
    <w:rsid w:val="0036697E"/>
    <w:rsid w:val="003708A0"/>
    <w:rsid w:val="00370984"/>
    <w:rsid w:val="00370FEA"/>
    <w:rsid w:val="0037155B"/>
    <w:rsid w:val="0037166B"/>
    <w:rsid w:val="0037193A"/>
    <w:rsid w:val="00372A2E"/>
    <w:rsid w:val="00373C97"/>
    <w:rsid w:val="003745FB"/>
    <w:rsid w:val="00374A6B"/>
    <w:rsid w:val="003768E4"/>
    <w:rsid w:val="0038021B"/>
    <w:rsid w:val="00380B5A"/>
    <w:rsid w:val="003810BC"/>
    <w:rsid w:val="003812A5"/>
    <w:rsid w:val="00381529"/>
    <w:rsid w:val="00381BF9"/>
    <w:rsid w:val="00381C85"/>
    <w:rsid w:val="00382355"/>
    <w:rsid w:val="003824A6"/>
    <w:rsid w:val="0038268C"/>
    <w:rsid w:val="0038391F"/>
    <w:rsid w:val="00383C24"/>
    <w:rsid w:val="003842EE"/>
    <w:rsid w:val="00384414"/>
    <w:rsid w:val="00384C8E"/>
    <w:rsid w:val="0038536D"/>
    <w:rsid w:val="003853B8"/>
    <w:rsid w:val="0038584B"/>
    <w:rsid w:val="00385BC2"/>
    <w:rsid w:val="003864DA"/>
    <w:rsid w:val="00386C58"/>
    <w:rsid w:val="00387309"/>
    <w:rsid w:val="00387D9B"/>
    <w:rsid w:val="00387F9D"/>
    <w:rsid w:val="0039023F"/>
    <w:rsid w:val="003911DA"/>
    <w:rsid w:val="00391EA7"/>
    <w:rsid w:val="00391FD1"/>
    <w:rsid w:val="003922C7"/>
    <w:rsid w:val="00393C9B"/>
    <w:rsid w:val="00394106"/>
    <w:rsid w:val="00394AB3"/>
    <w:rsid w:val="00394E97"/>
    <w:rsid w:val="00395880"/>
    <w:rsid w:val="00395A99"/>
    <w:rsid w:val="00395C3B"/>
    <w:rsid w:val="00395DCC"/>
    <w:rsid w:val="0039649C"/>
    <w:rsid w:val="0039787D"/>
    <w:rsid w:val="003979AF"/>
    <w:rsid w:val="003A06C9"/>
    <w:rsid w:val="003A141A"/>
    <w:rsid w:val="003A14F0"/>
    <w:rsid w:val="003A1B7C"/>
    <w:rsid w:val="003A2244"/>
    <w:rsid w:val="003A265F"/>
    <w:rsid w:val="003A28DC"/>
    <w:rsid w:val="003A3643"/>
    <w:rsid w:val="003A3B41"/>
    <w:rsid w:val="003A3EEC"/>
    <w:rsid w:val="003A4AFB"/>
    <w:rsid w:val="003A4B6B"/>
    <w:rsid w:val="003A4E6D"/>
    <w:rsid w:val="003A529F"/>
    <w:rsid w:val="003A5951"/>
    <w:rsid w:val="003A5D1C"/>
    <w:rsid w:val="003A79AC"/>
    <w:rsid w:val="003B063B"/>
    <w:rsid w:val="003B1045"/>
    <w:rsid w:val="003B16FA"/>
    <w:rsid w:val="003B3480"/>
    <w:rsid w:val="003B3765"/>
    <w:rsid w:val="003B3C02"/>
    <w:rsid w:val="003B515C"/>
    <w:rsid w:val="003B6041"/>
    <w:rsid w:val="003B6832"/>
    <w:rsid w:val="003B6BEF"/>
    <w:rsid w:val="003B6CC6"/>
    <w:rsid w:val="003C004F"/>
    <w:rsid w:val="003C0705"/>
    <w:rsid w:val="003C0EC7"/>
    <w:rsid w:val="003C1199"/>
    <w:rsid w:val="003C3DB8"/>
    <w:rsid w:val="003C3EC7"/>
    <w:rsid w:val="003C4247"/>
    <w:rsid w:val="003C42A2"/>
    <w:rsid w:val="003C51A4"/>
    <w:rsid w:val="003C5C89"/>
    <w:rsid w:val="003C63CF"/>
    <w:rsid w:val="003C68D3"/>
    <w:rsid w:val="003C6AC1"/>
    <w:rsid w:val="003C6CE9"/>
    <w:rsid w:val="003C70CD"/>
    <w:rsid w:val="003C79E5"/>
    <w:rsid w:val="003D0A28"/>
    <w:rsid w:val="003D0E29"/>
    <w:rsid w:val="003D1645"/>
    <w:rsid w:val="003D293E"/>
    <w:rsid w:val="003D2B0C"/>
    <w:rsid w:val="003D2CA3"/>
    <w:rsid w:val="003D2DA5"/>
    <w:rsid w:val="003D4768"/>
    <w:rsid w:val="003D50F2"/>
    <w:rsid w:val="003D6823"/>
    <w:rsid w:val="003D7704"/>
    <w:rsid w:val="003E1970"/>
    <w:rsid w:val="003E1B51"/>
    <w:rsid w:val="003E1C24"/>
    <w:rsid w:val="003E2ACB"/>
    <w:rsid w:val="003E2E06"/>
    <w:rsid w:val="003E4523"/>
    <w:rsid w:val="003E4A1D"/>
    <w:rsid w:val="003E4D49"/>
    <w:rsid w:val="003E5153"/>
    <w:rsid w:val="003E5918"/>
    <w:rsid w:val="003E6425"/>
    <w:rsid w:val="003E70D4"/>
    <w:rsid w:val="003E742E"/>
    <w:rsid w:val="003E7CFE"/>
    <w:rsid w:val="003E7D02"/>
    <w:rsid w:val="003F009C"/>
    <w:rsid w:val="003F0AA8"/>
    <w:rsid w:val="003F0BF9"/>
    <w:rsid w:val="003F11E8"/>
    <w:rsid w:val="003F1D6A"/>
    <w:rsid w:val="003F2035"/>
    <w:rsid w:val="003F211B"/>
    <w:rsid w:val="003F2BB1"/>
    <w:rsid w:val="003F426C"/>
    <w:rsid w:val="003F54B2"/>
    <w:rsid w:val="003F738B"/>
    <w:rsid w:val="003F7426"/>
    <w:rsid w:val="003F7E9B"/>
    <w:rsid w:val="0040058B"/>
    <w:rsid w:val="004018F7"/>
    <w:rsid w:val="004031B4"/>
    <w:rsid w:val="00403D69"/>
    <w:rsid w:val="00403FCE"/>
    <w:rsid w:val="00404443"/>
    <w:rsid w:val="0040519A"/>
    <w:rsid w:val="0040530C"/>
    <w:rsid w:val="00406ABD"/>
    <w:rsid w:val="004073CE"/>
    <w:rsid w:val="00407ADA"/>
    <w:rsid w:val="00407D9A"/>
    <w:rsid w:val="00407E38"/>
    <w:rsid w:val="00407FE2"/>
    <w:rsid w:val="004102A4"/>
    <w:rsid w:val="00411072"/>
    <w:rsid w:val="00411BD1"/>
    <w:rsid w:val="00411DD8"/>
    <w:rsid w:val="00411EB5"/>
    <w:rsid w:val="00412B7A"/>
    <w:rsid w:val="00412C2C"/>
    <w:rsid w:val="00413859"/>
    <w:rsid w:val="00413B4A"/>
    <w:rsid w:val="004141F8"/>
    <w:rsid w:val="00414E60"/>
    <w:rsid w:val="0041536E"/>
    <w:rsid w:val="00415C4E"/>
    <w:rsid w:val="00415F5C"/>
    <w:rsid w:val="004161B9"/>
    <w:rsid w:val="0041734B"/>
    <w:rsid w:val="00417788"/>
    <w:rsid w:val="004178E7"/>
    <w:rsid w:val="004178FF"/>
    <w:rsid w:val="00417E40"/>
    <w:rsid w:val="004204A5"/>
    <w:rsid w:val="00420DFE"/>
    <w:rsid w:val="00420FF3"/>
    <w:rsid w:val="00421BDA"/>
    <w:rsid w:val="00421D50"/>
    <w:rsid w:val="004227A9"/>
    <w:rsid w:val="00423377"/>
    <w:rsid w:val="00423481"/>
    <w:rsid w:val="0042635F"/>
    <w:rsid w:val="00426A4B"/>
    <w:rsid w:val="004279FD"/>
    <w:rsid w:val="00427CC7"/>
    <w:rsid w:val="00430A93"/>
    <w:rsid w:val="00430F9F"/>
    <w:rsid w:val="00433634"/>
    <w:rsid w:val="0043414C"/>
    <w:rsid w:val="00435718"/>
    <w:rsid w:val="004358EB"/>
    <w:rsid w:val="00435D88"/>
    <w:rsid w:val="004360A4"/>
    <w:rsid w:val="00436628"/>
    <w:rsid w:val="0043670E"/>
    <w:rsid w:val="00436EA9"/>
    <w:rsid w:val="0043711F"/>
    <w:rsid w:val="0043729D"/>
    <w:rsid w:val="00437D19"/>
    <w:rsid w:val="00441A1F"/>
    <w:rsid w:val="00441B93"/>
    <w:rsid w:val="00441D57"/>
    <w:rsid w:val="00442DDD"/>
    <w:rsid w:val="00443151"/>
    <w:rsid w:val="004438B2"/>
    <w:rsid w:val="00444050"/>
    <w:rsid w:val="00444D83"/>
    <w:rsid w:val="0044546B"/>
    <w:rsid w:val="00445531"/>
    <w:rsid w:val="00445C68"/>
    <w:rsid w:val="00445C6E"/>
    <w:rsid w:val="00445CB2"/>
    <w:rsid w:val="00446706"/>
    <w:rsid w:val="00446CAD"/>
    <w:rsid w:val="00446EF5"/>
    <w:rsid w:val="00446FA8"/>
    <w:rsid w:val="00450CCD"/>
    <w:rsid w:val="00452440"/>
    <w:rsid w:val="00452690"/>
    <w:rsid w:val="00453317"/>
    <w:rsid w:val="004536B8"/>
    <w:rsid w:val="00453950"/>
    <w:rsid w:val="00453C31"/>
    <w:rsid w:val="0045482D"/>
    <w:rsid w:val="004551F2"/>
    <w:rsid w:val="0045651E"/>
    <w:rsid w:val="00456948"/>
    <w:rsid w:val="00456D0A"/>
    <w:rsid w:val="004573DA"/>
    <w:rsid w:val="00457529"/>
    <w:rsid w:val="004602EF"/>
    <w:rsid w:val="00460E8B"/>
    <w:rsid w:val="00461130"/>
    <w:rsid w:val="00461759"/>
    <w:rsid w:val="00461B2E"/>
    <w:rsid w:val="004625B3"/>
    <w:rsid w:val="0046361C"/>
    <w:rsid w:val="0046437F"/>
    <w:rsid w:val="00465123"/>
    <w:rsid w:val="00465C8B"/>
    <w:rsid w:val="0046690F"/>
    <w:rsid w:val="004678B3"/>
    <w:rsid w:val="00467A2A"/>
    <w:rsid w:val="004719A4"/>
    <w:rsid w:val="00471D20"/>
    <w:rsid w:val="00472987"/>
    <w:rsid w:val="00472A6E"/>
    <w:rsid w:val="00472B9D"/>
    <w:rsid w:val="004754B5"/>
    <w:rsid w:val="0047584E"/>
    <w:rsid w:val="00475D82"/>
    <w:rsid w:val="00476884"/>
    <w:rsid w:val="00477C2F"/>
    <w:rsid w:val="00480140"/>
    <w:rsid w:val="00481559"/>
    <w:rsid w:val="004816AF"/>
    <w:rsid w:val="00482B6C"/>
    <w:rsid w:val="00482E42"/>
    <w:rsid w:val="0048346C"/>
    <w:rsid w:val="00483712"/>
    <w:rsid w:val="004844EB"/>
    <w:rsid w:val="00484F47"/>
    <w:rsid w:val="00486675"/>
    <w:rsid w:val="0048701D"/>
    <w:rsid w:val="00487574"/>
    <w:rsid w:val="004901F5"/>
    <w:rsid w:val="00490707"/>
    <w:rsid w:val="004907A8"/>
    <w:rsid w:val="004917AE"/>
    <w:rsid w:val="004918C8"/>
    <w:rsid w:val="00491EDC"/>
    <w:rsid w:val="004922E7"/>
    <w:rsid w:val="0049249F"/>
    <w:rsid w:val="00493DFC"/>
    <w:rsid w:val="00494322"/>
    <w:rsid w:val="004949EE"/>
    <w:rsid w:val="00494E1C"/>
    <w:rsid w:val="0049540F"/>
    <w:rsid w:val="00495FEC"/>
    <w:rsid w:val="00496D80"/>
    <w:rsid w:val="00497315"/>
    <w:rsid w:val="00497AE3"/>
    <w:rsid w:val="00497F97"/>
    <w:rsid w:val="004A0180"/>
    <w:rsid w:val="004A026F"/>
    <w:rsid w:val="004A0B3E"/>
    <w:rsid w:val="004A0B82"/>
    <w:rsid w:val="004A11E6"/>
    <w:rsid w:val="004A1369"/>
    <w:rsid w:val="004A1573"/>
    <w:rsid w:val="004A1693"/>
    <w:rsid w:val="004A18F0"/>
    <w:rsid w:val="004A1BEB"/>
    <w:rsid w:val="004A27F5"/>
    <w:rsid w:val="004A2A14"/>
    <w:rsid w:val="004A3CED"/>
    <w:rsid w:val="004A4CA0"/>
    <w:rsid w:val="004A4D8B"/>
    <w:rsid w:val="004A69FA"/>
    <w:rsid w:val="004A69FB"/>
    <w:rsid w:val="004A6A28"/>
    <w:rsid w:val="004A74FB"/>
    <w:rsid w:val="004B0B1D"/>
    <w:rsid w:val="004B2445"/>
    <w:rsid w:val="004B26EC"/>
    <w:rsid w:val="004B2707"/>
    <w:rsid w:val="004B354A"/>
    <w:rsid w:val="004B44E5"/>
    <w:rsid w:val="004B535B"/>
    <w:rsid w:val="004B56E9"/>
    <w:rsid w:val="004B668C"/>
    <w:rsid w:val="004B69E1"/>
    <w:rsid w:val="004C0130"/>
    <w:rsid w:val="004C153F"/>
    <w:rsid w:val="004C3F96"/>
    <w:rsid w:val="004C4006"/>
    <w:rsid w:val="004C5583"/>
    <w:rsid w:val="004C592E"/>
    <w:rsid w:val="004C59FC"/>
    <w:rsid w:val="004C6316"/>
    <w:rsid w:val="004C6F3E"/>
    <w:rsid w:val="004C7804"/>
    <w:rsid w:val="004C78EA"/>
    <w:rsid w:val="004C7D80"/>
    <w:rsid w:val="004C7E49"/>
    <w:rsid w:val="004D0245"/>
    <w:rsid w:val="004D0271"/>
    <w:rsid w:val="004D05B5"/>
    <w:rsid w:val="004D0B22"/>
    <w:rsid w:val="004D135D"/>
    <w:rsid w:val="004D15D7"/>
    <w:rsid w:val="004D1AC5"/>
    <w:rsid w:val="004D225C"/>
    <w:rsid w:val="004D22C5"/>
    <w:rsid w:val="004D3E7B"/>
    <w:rsid w:val="004D4577"/>
    <w:rsid w:val="004D4BED"/>
    <w:rsid w:val="004D4DD7"/>
    <w:rsid w:val="004D52FC"/>
    <w:rsid w:val="004D553A"/>
    <w:rsid w:val="004D5CDE"/>
    <w:rsid w:val="004D5E81"/>
    <w:rsid w:val="004D6C8D"/>
    <w:rsid w:val="004D7746"/>
    <w:rsid w:val="004D7F5D"/>
    <w:rsid w:val="004E06DA"/>
    <w:rsid w:val="004E22CF"/>
    <w:rsid w:val="004E3317"/>
    <w:rsid w:val="004E33E9"/>
    <w:rsid w:val="004E4532"/>
    <w:rsid w:val="004E4AB0"/>
    <w:rsid w:val="004E5519"/>
    <w:rsid w:val="004E6239"/>
    <w:rsid w:val="004E7031"/>
    <w:rsid w:val="004E7482"/>
    <w:rsid w:val="004E7BDE"/>
    <w:rsid w:val="004F0222"/>
    <w:rsid w:val="004F1611"/>
    <w:rsid w:val="004F1686"/>
    <w:rsid w:val="004F19B7"/>
    <w:rsid w:val="004F2024"/>
    <w:rsid w:val="004F2136"/>
    <w:rsid w:val="004F2169"/>
    <w:rsid w:val="004F2B33"/>
    <w:rsid w:val="004F3F29"/>
    <w:rsid w:val="004F3FB4"/>
    <w:rsid w:val="004F4ED3"/>
    <w:rsid w:val="004F57DC"/>
    <w:rsid w:val="004F5873"/>
    <w:rsid w:val="004F5B0B"/>
    <w:rsid w:val="004F61F9"/>
    <w:rsid w:val="005012A5"/>
    <w:rsid w:val="0050139A"/>
    <w:rsid w:val="00501DCC"/>
    <w:rsid w:val="00501EBC"/>
    <w:rsid w:val="00501F9E"/>
    <w:rsid w:val="00502217"/>
    <w:rsid w:val="005026C3"/>
    <w:rsid w:val="005028DC"/>
    <w:rsid w:val="00502C17"/>
    <w:rsid w:val="00503232"/>
    <w:rsid w:val="00503305"/>
    <w:rsid w:val="00504070"/>
    <w:rsid w:val="0050430D"/>
    <w:rsid w:val="00504483"/>
    <w:rsid w:val="00505343"/>
    <w:rsid w:val="00506476"/>
    <w:rsid w:val="005066EB"/>
    <w:rsid w:val="005068AB"/>
    <w:rsid w:val="005070E1"/>
    <w:rsid w:val="00507439"/>
    <w:rsid w:val="0050746E"/>
    <w:rsid w:val="00507B60"/>
    <w:rsid w:val="00510612"/>
    <w:rsid w:val="00510E04"/>
    <w:rsid w:val="005118AC"/>
    <w:rsid w:val="005128D8"/>
    <w:rsid w:val="00512ED4"/>
    <w:rsid w:val="0051356E"/>
    <w:rsid w:val="00513955"/>
    <w:rsid w:val="00514828"/>
    <w:rsid w:val="00514D59"/>
    <w:rsid w:val="00515C4D"/>
    <w:rsid w:val="00515F7C"/>
    <w:rsid w:val="00516215"/>
    <w:rsid w:val="0051674B"/>
    <w:rsid w:val="00516DE9"/>
    <w:rsid w:val="00517091"/>
    <w:rsid w:val="005170EC"/>
    <w:rsid w:val="00517478"/>
    <w:rsid w:val="005175C7"/>
    <w:rsid w:val="00517E1E"/>
    <w:rsid w:val="005202B4"/>
    <w:rsid w:val="005203F9"/>
    <w:rsid w:val="00521BFE"/>
    <w:rsid w:val="0052213B"/>
    <w:rsid w:val="00522361"/>
    <w:rsid w:val="005244A0"/>
    <w:rsid w:val="005245AF"/>
    <w:rsid w:val="005249DC"/>
    <w:rsid w:val="00524D7C"/>
    <w:rsid w:val="00525356"/>
    <w:rsid w:val="00525783"/>
    <w:rsid w:val="00525B4D"/>
    <w:rsid w:val="005275D1"/>
    <w:rsid w:val="00527BCF"/>
    <w:rsid w:val="00527F57"/>
    <w:rsid w:val="0053115C"/>
    <w:rsid w:val="00531590"/>
    <w:rsid w:val="005318D2"/>
    <w:rsid w:val="00531DBE"/>
    <w:rsid w:val="00531F45"/>
    <w:rsid w:val="0053236C"/>
    <w:rsid w:val="00532718"/>
    <w:rsid w:val="00532D48"/>
    <w:rsid w:val="00534155"/>
    <w:rsid w:val="0053421F"/>
    <w:rsid w:val="005347C7"/>
    <w:rsid w:val="00534E0F"/>
    <w:rsid w:val="00536117"/>
    <w:rsid w:val="00537D7E"/>
    <w:rsid w:val="00540AF3"/>
    <w:rsid w:val="0054170C"/>
    <w:rsid w:val="00542E52"/>
    <w:rsid w:val="005437FA"/>
    <w:rsid w:val="005440BA"/>
    <w:rsid w:val="005446AA"/>
    <w:rsid w:val="005456BF"/>
    <w:rsid w:val="00545BB4"/>
    <w:rsid w:val="00545D4C"/>
    <w:rsid w:val="00545D98"/>
    <w:rsid w:val="00546349"/>
    <w:rsid w:val="00547703"/>
    <w:rsid w:val="00547782"/>
    <w:rsid w:val="0055026E"/>
    <w:rsid w:val="00550ACD"/>
    <w:rsid w:val="00550DFF"/>
    <w:rsid w:val="00551FB8"/>
    <w:rsid w:val="005521A2"/>
    <w:rsid w:val="00552255"/>
    <w:rsid w:val="00552DC4"/>
    <w:rsid w:val="00552E9C"/>
    <w:rsid w:val="005540E9"/>
    <w:rsid w:val="00555E43"/>
    <w:rsid w:val="00556AAC"/>
    <w:rsid w:val="00557217"/>
    <w:rsid w:val="005601EA"/>
    <w:rsid w:val="005603AF"/>
    <w:rsid w:val="005618ED"/>
    <w:rsid w:val="00562323"/>
    <w:rsid w:val="00562563"/>
    <w:rsid w:val="0056266E"/>
    <w:rsid w:val="00562E67"/>
    <w:rsid w:val="0056313C"/>
    <w:rsid w:val="00563683"/>
    <w:rsid w:val="00563ABB"/>
    <w:rsid w:val="00563C5F"/>
    <w:rsid w:val="00564F21"/>
    <w:rsid w:val="0056607C"/>
    <w:rsid w:val="00566CB9"/>
    <w:rsid w:val="0056794A"/>
    <w:rsid w:val="00567F81"/>
    <w:rsid w:val="00571A27"/>
    <w:rsid w:val="00574D93"/>
    <w:rsid w:val="00575104"/>
    <w:rsid w:val="0057520C"/>
    <w:rsid w:val="00575523"/>
    <w:rsid w:val="00575A3F"/>
    <w:rsid w:val="005762F3"/>
    <w:rsid w:val="00576A7A"/>
    <w:rsid w:val="005777E4"/>
    <w:rsid w:val="00580326"/>
    <w:rsid w:val="00580962"/>
    <w:rsid w:val="00580DA0"/>
    <w:rsid w:val="00581D5B"/>
    <w:rsid w:val="00582BFF"/>
    <w:rsid w:val="00582DD0"/>
    <w:rsid w:val="00582F54"/>
    <w:rsid w:val="005837E8"/>
    <w:rsid w:val="00584369"/>
    <w:rsid w:val="00585195"/>
    <w:rsid w:val="0058525C"/>
    <w:rsid w:val="0058602D"/>
    <w:rsid w:val="00586414"/>
    <w:rsid w:val="00587066"/>
    <w:rsid w:val="00587142"/>
    <w:rsid w:val="005871BE"/>
    <w:rsid w:val="005875ED"/>
    <w:rsid w:val="00587AB7"/>
    <w:rsid w:val="00590694"/>
    <w:rsid w:val="005909A3"/>
    <w:rsid w:val="00590D0D"/>
    <w:rsid w:val="00590FD1"/>
    <w:rsid w:val="00591780"/>
    <w:rsid w:val="00591E29"/>
    <w:rsid w:val="005930BC"/>
    <w:rsid w:val="00593435"/>
    <w:rsid w:val="005935FA"/>
    <w:rsid w:val="00595115"/>
    <w:rsid w:val="00595EE1"/>
    <w:rsid w:val="0059612A"/>
    <w:rsid w:val="005961C1"/>
    <w:rsid w:val="00596587"/>
    <w:rsid w:val="005973DD"/>
    <w:rsid w:val="00597C06"/>
    <w:rsid w:val="005A0A24"/>
    <w:rsid w:val="005A11F7"/>
    <w:rsid w:val="005A145B"/>
    <w:rsid w:val="005A200D"/>
    <w:rsid w:val="005A20E2"/>
    <w:rsid w:val="005A3045"/>
    <w:rsid w:val="005A31D5"/>
    <w:rsid w:val="005A36E6"/>
    <w:rsid w:val="005A3CAE"/>
    <w:rsid w:val="005A4B44"/>
    <w:rsid w:val="005A4E40"/>
    <w:rsid w:val="005A529F"/>
    <w:rsid w:val="005A5B70"/>
    <w:rsid w:val="005A605A"/>
    <w:rsid w:val="005A64E7"/>
    <w:rsid w:val="005A69C4"/>
    <w:rsid w:val="005A780A"/>
    <w:rsid w:val="005A7DFF"/>
    <w:rsid w:val="005B0995"/>
    <w:rsid w:val="005B0DA0"/>
    <w:rsid w:val="005B12AD"/>
    <w:rsid w:val="005B14EE"/>
    <w:rsid w:val="005B1641"/>
    <w:rsid w:val="005B2078"/>
    <w:rsid w:val="005B29A5"/>
    <w:rsid w:val="005B3683"/>
    <w:rsid w:val="005B3B35"/>
    <w:rsid w:val="005B4ABA"/>
    <w:rsid w:val="005B5A29"/>
    <w:rsid w:val="005B5A80"/>
    <w:rsid w:val="005B5FE1"/>
    <w:rsid w:val="005B6024"/>
    <w:rsid w:val="005B6D17"/>
    <w:rsid w:val="005B72BE"/>
    <w:rsid w:val="005C2353"/>
    <w:rsid w:val="005C24CF"/>
    <w:rsid w:val="005C2981"/>
    <w:rsid w:val="005C3FF3"/>
    <w:rsid w:val="005C44D8"/>
    <w:rsid w:val="005C44E2"/>
    <w:rsid w:val="005C4633"/>
    <w:rsid w:val="005C4C99"/>
    <w:rsid w:val="005C4DCC"/>
    <w:rsid w:val="005C5830"/>
    <w:rsid w:val="005C5DE4"/>
    <w:rsid w:val="005C5FCA"/>
    <w:rsid w:val="005C6979"/>
    <w:rsid w:val="005C7712"/>
    <w:rsid w:val="005C7D6B"/>
    <w:rsid w:val="005C7F8F"/>
    <w:rsid w:val="005D0180"/>
    <w:rsid w:val="005D065B"/>
    <w:rsid w:val="005D0F1A"/>
    <w:rsid w:val="005D10E9"/>
    <w:rsid w:val="005D118B"/>
    <w:rsid w:val="005D3262"/>
    <w:rsid w:val="005D4DE8"/>
    <w:rsid w:val="005D51B1"/>
    <w:rsid w:val="005D6BE4"/>
    <w:rsid w:val="005D6EDB"/>
    <w:rsid w:val="005D7247"/>
    <w:rsid w:val="005E1404"/>
    <w:rsid w:val="005E3041"/>
    <w:rsid w:val="005E35BD"/>
    <w:rsid w:val="005E3F5E"/>
    <w:rsid w:val="005E41BB"/>
    <w:rsid w:val="005E41DC"/>
    <w:rsid w:val="005E4D8F"/>
    <w:rsid w:val="005E634A"/>
    <w:rsid w:val="005E704E"/>
    <w:rsid w:val="005E7E92"/>
    <w:rsid w:val="005F0B44"/>
    <w:rsid w:val="005F1010"/>
    <w:rsid w:val="005F1048"/>
    <w:rsid w:val="005F146D"/>
    <w:rsid w:val="005F1808"/>
    <w:rsid w:val="005F1EBB"/>
    <w:rsid w:val="005F2704"/>
    <w:rsid w:val="005F393C"/>
    <w:rsid w:val="005F3B0F"/>
    <w:rsid w:val="005F438C"/>
    <w:rsid w:val="005F51B7"/>
    <w:rsid w:val="005F63EA"/>
    <w:rsid w:val="005F6EDA"/>
    <w:rsid w:val="005F7669"/>
    <w:rsid w:val="00600377"/>
    <w:rsid w:val="006013FF"/>
    <w:rsid w:val="00601B25"/>
    <w:rsid w:val="00601C61"/>
    <w:rsid w:val="0060236E"/>
    <w:rsid w:val="00602AA1"/>
    <w:rsid w:val="006041C1"/>
    <w:rsid w:val="006051F9"/>
    <w:rsid w:val="0060542C"/>
    <w:rsid w:val="00605A10"/>
    <w:rsid w:val="00605EA6"/>
    <w:rsid w:val="00606A2A"/>
    <w:rsid w:val="00606F50"/>
    <w:rsid w:val="0060704E"/>
    <w:rsid w:val="0060792D"/>
    <w:rsid w:val="00607B8E"/>
    <w:rsid w:val="006116E1"/>
    <w:rsid w:val="00611812"/>
    <w:rsid w:val="0061261B"/>
    <w:rsid w:val="00613099"/>
    <w:rsid w:val="006133DC"/>
    <w:rsid w:val="00614043"/>
    <w:rsid w:val="00614127"/>
    <w:rsid w:val="006145C1"/>
    <w:rsid w:val="0061467F"/>
    <w:rsid w:val="006146BB"/>
    <w:rsid w:val="00614A02"/>
    <w:rsid w:val="006152AC"/>
    <w:rsid w:val="006159D4"/>
    <w:rsid w:val="00615ACD"/>
    <w:rsid w:val="00616989"/>
    <w:rsid w:val="00616B65"/>
    <w:rsid w:val="00617281"/>
    <w:rsid w:val="00617837"/>
    <w:rsid w:val="00620464"/>
    <w:rsid w:val="00621F53"/>
    <w:rsid w:val="0062238B"/>
    <w:rsid w:val="006226EE"/>
    <w:rsid w:val="006229CC"/>
    <w:rsid w:val="00622C20"/>
    <w:rsid w:val="006231CC"/>
    <w:rsid w:val="00623619"/>
    <w:rsid w:val="006237EE"/>
    <w:rsid w:val="006256F1"/>
    <w:rsid w:val="00625A5E"/>
    <w:rsid w:val="00626379"/>
    <w:rsid w:val="00626B2E"/>
    <w:rsid w:val="0062747C"/>
    <w:rsid w:val="0063007E"/>
    <w:rsid w:val="00630C27"/>
    <w:rsid w:val="00630EA6"/>
    <w:rsid w:val="00630F70"/>
    <w:rsid w:val="006325E5"/>
    <w:rsid w:val="00632A4E"/>
    <w:rsid w:val="0063343D"/>
    <w:rsid w:val="0063400D"/>
    <w:rsid w:val="00634033"/>
    <w:rsid w:val="00635BFF"/>
    <w:rsid w:val="00636574"/>
    <w:rsid w:val="006365F6"/>
    <w:rsid w:val="0063679F"/>
    <w:rsid w:val="00636CFB"/>
    <w:rsid w:val="006372F3"/>
    <w:rsid w:val="00637389"/>
    <w:rsid w:val="00637390"/>
    <w:rsid w:val="00637711"/>
    <w:rsid w:val="006379F2"/>
    <w:rsid w:val="006406FD"/>
    <w:rsid w:val="00640DEF"/>
    <w:rsid w:val="00640F59"/>
    <w:rsid w:val="00641443"/>
    <w:rsid w:val="006417C0"/>
    <w:rsid w:val="00641832"/>
    <w:rsid w:val="006429C1"/>
    <w:rsid w:val="00643005"/>
    <w:rsid w:val="00644FD5"/>
    <w:rsid w:val="006453F6"/>
    <w:rsid w:val="00645CED"/>
    <w:rsid w:val="00645F27"/>
    <w:rsid w:val="0064602C"/>
    <w:rsid w:val="006464C1"/>
    <w:rsid w:val="006465AC"/>
    <w:rsid w:val="00646AF9"/>
    <w:rsid w:val="00646BA3"/>
    <w:rsid w:val="00647A37"/>
    <w:rsid w:val="00647EB4"/>
    <w:rsid w:val="00647F03"/>
    <w:rsid w:val="00650E62"/>
    <w:rsid w:val="00652749"/>
    <w:rsid w:val="00653E21"/>
    <w:rsid w:val="0065474F"/>
    <w:rsid w:val="00654855"/>
    <w:rsid w:val="006552C7"/>
    <w:rsid w:val="0065772C"/>
    <w:rsid w:val="00660E41"/>
    <w:rsid w:val="006625AE"/>
    <w:rsid w:val="00662E76"/>
    <w:rsid w:val="0066344F"/>
    <w:rsid w:val="0066364D"/>
    <w:rsid w:val="006640BC"/>
    <w:rsid w:val="006642EA"/>
    <w:rsid w:val="00664F92"/>
    <w:rsid w:val="00665082"/>
    <w:rsid w:val="00665813"/>
    <w:rsid w:val="0066588F"/>
    <w:rsid w:val="00665A5C"/>
    <w:rsid w:val="006667B9"/>
    <w:rsid w:val="0067019F"/>
    <w:rsid w:val="006710AB"/>
    <w:rsid w:val="00671687"/>
    <w:rsid w:val="00671B66"/>
    <w:rsid w:val="00671E2B"/>
    <w:rsid w:val="006720CF"/>
    <w:rsid w:val="0067247F"/>
    <w:rsid w:val="00672FA4"/>
    <w:rsid w:val="00673303"/>
    <w:rsid w:val="0067463A"/>
    <w:rsid w:val="00674AF7"/>
    <w:rsid w:val="00674B78"/>
    <w:rsid w:val="006756F0"/>
    <w:rsid w:val="00676482"/>
    <w:rsid w:val="00676C7B"/>
    <w:rsid w:val="00676F53"/>
    <w:rsid w:val="006803DA"/>
    <w:rsid w:val="00680750"/>
    <w:rsid w:val="00681144"/>
    <w:rsid w:val="0068144F"/>
    <w:rsid w:val="00681F6E"/>
    <w:rsid w:val="006827E8"/>
    <w:rsid w:val="006840AF"/>
    <w:rsid w:val="00684223"/>
    <w:rsid w:val="00685224"/>
    <w:rsid w:val="006861B8"/>
    <w:rsid w:val="00686EDF"/>
    <w:rsid w:val="00686FA1"/>
    <w:rsid w:val="00686FE8"/>
    <w:rsid w:val="00686FFC"/>
    <w:rsid w:val="00687C0C"/>
    <w:rsid w:val="006920F4"/>
    <w:rsid w:val="0069329D"/>
    <w:rsid w:val="00694AA8"/>
    <w:rsid w:val="00694AAD"/>
    <w:rsid w:val="00694F1A"/>
    <w:rsid w:val="00695429"/>
    <w:rsid w:val="00695636"/>
    <w:rsid w:val="00695B2D"/>
    <w:rsid w:val="006964C7"/>
    <w:rsid w:val="0069650C"/>
    <w:rsid w:val="006A042A"/>
    <w:rsid w:val="006A09C6"/>
    <w:rsid w:val="006A1040"/>
    <w:rsid w:val="006A1107"/>
    <w:rsid w:val="006A161A"/>
    <w:rsid w:val="006A22D5"/>
    <w:rsid w:val="006A2AA7"/>
    <w:rsid w:val="006A32B9"/>
    <w:rsid w:val="006A53C2"/>
    <w:rsid w:val="006A58C0"/>
    <w:rsid w:val="006A61B4"/>
    <w:rsid w:val="006A6543"/>
    <w:rsid w:val="006A6E9A"/>
    <w:rsid w:val="006A7CC7"/>
    <w:rsid w:val="006B028A"/>
    <w:rsid w:val="006B0B6B"/>
    <w:rsid w:val="006B0BFB"/>
    <w:rsid w:val="006B0C8D"/>
    <w:rsid w:val="006B1686"/>
    <w:rsid w:val="006B274F"/>
    <w:rsid w:val="006B2D07"/>
    <w:rsid w:val="006B3154"/>
    <w:rsid w:val="006B43B1"/>
    <w:rsid w:val="006B48B0"/>
    <w:rsid w:val="006B4FCB"/>
    <w:rsid w:val="006B5466"/>
    <w:rsid w:val="006B5678"/>
    <w:rsid w:val="006B5C0C"/>
    <w:rsid w:val="006B5D18"/>
    <w:rsid w:val="006B6004"/>
    <w:rsid w:val="006B6220"/>
    <w:rsid w:val="006B7062"/>
    <w:rsid w:val="006B736F"/>
    <w:rsid w:val="006B783A"/>
    <w:rsid w:val="006B78F6"/>
    <w:rsid w:val="006B7D03"/>
    <w:rsid w:val="006C06E5"/>
    <w:rsid w:val="006C0BC9"/>
    <w:rsid w:val="006C159D"/>
    <w:rsid w:val="006C15D6"/>
    <w:rsid w:val="006C1852"/>
    <w:rsid w:val="006C23B5"/>
    <w:rsid w:val="006C3920"/>
    <w:rsid w:val="006C426A"/>
    <w:rsid w:val="006C4A7C"/>
    <w:rsid w:val="006C5E47"/>
    <w:rsid w:val="006C6569"/>
    <w:rsid w:val="006C7CFB"/>
    <w:rsid w:val="006C7E34"/>
    <w:rsid w:val="006D041C"/>
    <w:rsid w:val="006D0CEF"/>
    <w:rsid w:val="006D0D6D"/>
    <w:rsid w:val="006D0E98"/>
    <w:rsid w:val="006D1979"/>
    <w:rsid w:val="006D1E42"/>
    <w:rsid w:val="006D2791"/>
    <w:rsid w:val="006D3102"/>
    <w:rsid w:val="006D502A"/>
    <w:rsid w:val="006D519F"/>
    <w:rsid w:val="006D624F"/>
    <w:rsid w:val="006D72C0"/>
    <w:rsid w:val="006D7421"/>
    <w:rsid w:val="006D7E62"/>
    <w:rsid w:val="006E0071"/>
    <w:rsid w:val="006E0529"/>
    <w:rsid w:val="006E0BB3"/>
    <w:rsid w:val="006E0E8F"/>
    <w:rsid w:val="006E2A99"/>
    <w:rsid w:val="006E371A"/>
    <w:rsid w:val="006E37D2"/>
    <w:rsid w:val="006E496B"/>
    <w:rsid w:val="006E6140"/>
    <w:rsid w:val="006E7506"/>
    <w:rsid w:val="006E7652"/>
    <w:rsid w:val="006E7F87"/>
    <w:rsid w:val="006F0812"/>
    <w:rsid w:val="006F0903"/>
    <w:rsid w:val="006F1696"/>
    <w:rsid w:val="006F1724"/>
    <w:rsid w:val="006F2766"/>
    <w:rsid w:val="006F2DC5"/>
    <w:rsid w:val="006F311D"/>
    <w:rsid w:val="006F42BC"/>
    <w:rsid w:val="006F4348"/>
    <w:rsid w:val="006F55D1"/>
    <w:rsid w:val="006F5630"/>
    <w:rsid w:val="006F60EE"/>
    <w:rsid w:val="006F6F81"/>
    <w:rsid w:val="006F7193"/>
    <w:rsid w:val="006F7399"/>
    <w:rsid w:val="006F74C2"/>
    <w:rsid w:val="0070072B"/>
    <w:rsid w:val="00700C57"/>
    <w:rsid w:val="00700E0A"/>
    <w:rsid w:val="00701B22"/>
    <w:rsid w:val="00702976"/>
    <w:rsid w:val="00703414"/>
    <w:rsid w:val="0070349E"/>
    <w:rsid w:val="00703D25"/>
    <w:rsid w:val="007042D0"/>
    <w:rsid w:val="00704D4F"/>
    <w:rsid w:val="00704DD8"/>
    <w:rsid w:val="007051BF"/>
    <w:rsid w:val="007052B5"/>
    <w:rsid w:val="0070541A"/>
    <w:rsid w:val="00705524"/>
    <w:rsid w:val="00705F5E"/>
    <w:rsid w:val="007068B9"/>
    <w:rsid w:val="007068C9"/>
    <w:rsid w:val="00706ABA"/>
    <w:rsid w:val="00707194"/>
    <w:rsid w:val="00707F02"/>
    <w:rsid w:val="0071029A"/>
    <w:rsid w:val="00710E42"/>
    <w:rsid w:val="00710E77"/>
    <w:rsid w:val="00711210"/>
    <w:rsid w:val="00711E52"/>
    <w:rsid w:val="00711F06"/>
    <w:rsid w:val="007130E9"/>
    <w:rsid w:val="007137DA"/>
    <w:rsid w:val="00715503"/>
    <w:rsid w:val="007155BA"/>
    <w:rsid w:val="00715886"/>
    <w:rsid w:val="007159AF"/>
    <w:rsid w:val="00715AB0"/>
    <w:rsid w:val="007167F8"/>
    <w:rsid w:val="00716878"/>
    <w:rsid w:val="00716BA6"/>
    <w:rsid w:val="00717A9F"/>
    <w:rsid w:val="00717B25"/>
    <w:rsid w:val="0072081D"/>
    <w:rsid w:val="00720EA8"/>
    <w:rsid w:val="007222A9"/>
    <w:rsid w:val="00722831"/>
    <w:rsid w:val="00723520"/>
    <w:rsid w:val="00723AF5"/>
    <w:rsid w:val="00723CBE"/>
    <w:rsid w:val="007242C3"/>
    <w:rsid w:val="00724AAA"/>
    <w:rsid w:val="007258B5"/>
    <w:rsid w:val="0072757D"/>
    <w:rsid w:val="00727DDA"/>
    <w:rsid w:val="00730BDE"/>
    <w:rsid w:val="00730E20"/>
    <w:rsid w:val="007319CC"/>
    <w:rsid w:val="00732F87"/>
    <w:rsid w:val="0073311A"/>
    <w:rsid w:val="007354ED"/>
    <w:rsid w:val="007361D6"/>
    <w:rsid w:val="00737737"/>
    <w:rsid w:val="00740173"/>
    <w:rsid w:val="00741909"/>
    <w:rsid w:val="007442B1"/>
    <w:rsid w:val="00744377"/>
    <w:rsid w:val="007448FB"/>
    <w:rsid w:val="007449A2"/>
    <w:rsid w:val="0074504F"/>
    <w:rsid w:val="0074606F"/>
    <w:rsid w:val="00746643"/>
    <w:rsid w:val="00746C7A"/>
    <w:rsid w:val="00747335"/>
    <w:rsid w:val="0074741A"/>
    <w:rsid w:val="00747646"/>
    <w:rsid w:val="00747C01"/>
    <w:rsid w:val="00747FD3"/>
    <w:rsid w:val="00750908"/>
    <w:rsid w:val="00750F60"/>
    <w:rsid w:val="007511A7"/>
    <w:rsid w:val="00751651"/>
    <w:rsid w:val="00751846"/>
    <w:rsid w:val="00751C81"/>
    <w:rsid w:val="0075200E"/>
    <w:rsid w:val="0075349A"/>
    <w:rsid w:val="007536D9"/>
    <w:rsid w:val="0075402B"/>
    <w:rsid w:val="00756381"/>
    <w:rsid w:val="0075655F"/>
    <w:rsid w:val="00756CB6"/>
    <w:rsid w:val="007571BF"/>
    <w:rsid w:val="00757A6B"/>
    <w:rsid w:val="00757ADB"/>
    <w:rsid w:val="00757BE4"/>
    <w:rsid w:val="0076068C"/>
    <w:rsid w:val="00760717"/>
    <w:rsid w:val="007609ED"/>
    <w:rsid w:val="00760BE7"/>
    <w:rsid w:val="00760D73"/>
    <w:rsid w:val="00760E8C"/>
    <w:rsid w:val="00761ACC"/>
    <w:rsid w:val="0076211E"/>
    <w:rsid w:val="00762D17"/>
    <w:rsid w:val="00763626"/>
    <w:rsid w:val="00763A07"/>
    <w:rsid w:val="00763CB9"/>
    <w:rsid w:val="00764262"/>
    <w:rsid w:val="0076442D"/>
    <w:rsid w:val="00764663"/>
    <w:rsid w:val="007649AC"/>
    <w:rsid w:val="00765A46"/>
    <w:rsid w:val="0076630D"/>
    <w:rsid w:val="00766345"/>
    <w:rsid w:val="00766874"/>
    <w:rsid w:val="00766988"/>
    <w:rsid w:val="007703F8"/>
    <w:rsid w:val="00770A0C"/>
    <w:rsid w:val="00770F93"/>
    <w:rsid w:val="007714D6"/>
    <w:rsid w:val="00771A72"/>
    <w:rsid w:val="00771E28"/>
    <w:rsid w:val="00772118"/>
    <w:rsid w:val="00772232"/>
    <w:rsid w:val="0077256A"/>
    <w:rsid w:val="00772728"/>
    <w:rsid w:val="00772DF9"/>
    <w:rsid w:val="007731B3"/>
    <w:rsid w:val="007731D5"/>
    <w:rsid w:val="0077350B"/>
    <w:rsid w:val="007736B7"/>
    <w:rsid w:val="00775480"/>
    <w:rsid w:val="00775714"/>
    <w:rsid w:val="0077591C"/>
    <w:rsid w:val="00776AD1"/>
    <w:rsid w:val="00776B1A"/>
    <w:rsid w:val="007778C8"/>
    <w:rsid w:val="00777AE5"/>
    <w:rsid w:val="00777FE1"/>
    <w:rsid w:val="00780681"/>
    <w:rsid w:val="00780B81"/>
    <w:rsid w:val="00781695"/>
    <w:rsid w:val="00782851"/>
    <w:rsid w:val="00782A81"/>
    <w:rsid w:val="00783892"/>
    <w:rsid w:val="00783C4D"/>
    <w:rsid w:val="00784C07"/>
    <w:rsid w:val="00785066"/>
    <w:rsid w:val="007864F9"/>
    <w:rsid w:val="007866EB"/>
    <w:rsid w:val="00787173"/>
    <w:rsid w:val="00787380"/>
    <w:rsid w:val="0078747B"/>
    <w:rsid w:val="0078770D"/>
    <w:rsid w:val="00790DA4"/>
    <w:rsid w:val="00791F07"/>
    <w:rsid w:val="007923FB"/>
    <w:rsid w:val="00793108"/>
    <w:rsid w:val="00793631"/>
    <w:rsid w:val="00794603"/>
    <w:rsid w:val="007950A1"/>
    <w:rsid w:val="007955D9"/>
    <w:rsid w:val="00795650"/>
    <w:rsid w:val="007962DA"/>
    <w:rsid w:val="0079757B"/>
    <w:rsid w:val="007979AE"/>
    <w:rsid w:val="007A04AD"/>
    <w:rsid w:val="007A07A6"/>
    <w:rsid w:val="007A0C66"/>
    <w:rsid w:val="007A174C"/>
    <w:rsid w:val="007A1CE7"/>
    <w:rsid w:val="007A26E4"/>
    <w:rsid w:val="007A2A86"/>
    <w:rsid w:val="007A2BAD"/>
    <w:rsid w:val="007A310C"/>
    <w:rsid w:val="007A4EF0"/>
    <w:rsid w:val="007A51AE"/>
    <w:rsid w:val="007A5BE7"/>
    <w:rsid w:val="007A6452"/>
    <w:rsid w:val="007A6579"/>
    <w:rsid w:val="007A663B"/>
    <w:rsid w:val="007A7C7E"/>
    <w:rsid w:val="007A7DB5"/>
    <w:rsid w:val="007B041D"/>
    <w:rsid w:val="007B19E3"/>
    <w:rsid w:val="007B249C"/>
    <w:rsid w:val="007B258D"/>
    <w:rsid w:val="007B3F57"/>
    <w:rsid w:val="007B4757"/>
    <w:rsid w:val="007B507C"/>
    <w:rsid w:val="007B567B"/>
    <w:rsid w:val="007B71E1"/>
    <w:rsid w:val="007B7433"/>
    <w:rsid w:val="007B7C6D"/>
    <w:rsid w:val="007C02D0"/>
    <w:rsid w:val="007C05D1"/>
    <w:rsid w:val="007C24C3"/>
    <w:rsid w:val="007C27A4"/>
    <w:rsid w:val="007C29D8"/>
    <w:rsid w:val="007C3085"/>
    <w:rsid w:val="007C3234"/>
    <w:rsid w:val="007C3477"/>
    <w:rsid w:val="007C49EF"/>
    <w:rsid w:val="007C519C"/>
    <w:rsid w:val="007C52DD"/>
    <w:rsid w:val="007C5F20"/>
    <w:rsid w:val="007C6F38"/>
    <w:rsid w:val="007C762D"/>
    <w:rsid w:val="007D0C12"/>
    <w:rsid w:val="007D110C"/>
    <w:rsid w:val="007D300A"/>
    <w:rsid w:val="007D34D1"/>
    <w:rsid w:val="007D3D9D"/>
    <w:rsid w:val="007D4B20"/>
    <w:rsid w:val="007D50F6"/>
    <w:rsid w:val="007D571B"/>
    <w:rsid w:val="007D573F"/>
    <w:rsid w:val="007D5E62"/>
    <w:rsid w:val="007D5FE3"/>
    <w:rsid w:val="007D642A"/>
    <w:rsid w:val="007D6C33"/>
    <w:rsid w:val="007D6E56"/>
    <w:rsid w:val="007D74FE"/>
    <w:rsid w:val="007D781F"/>
    <w:rsid w:val="007E0428"/>
    <w:rsid w:val="007E045D"/>
    <w:rsid w:val="007E12F7"/>
    <w:rsid w:val="007E1941"/>
    <w:rsid w:val="007E196D"/>
    <w:rsid w:val="007E20FF"/>
    <w:rsid w:val="007E253D"/>
    <w:rsid w:val="007E2A52"/>
    <w:rsid w:val="007E528B"/>
    <w:rsid w:val="007E5B25"/>
    <w:rsid w:val="007E6911"/>
    <w:rsid w:val="007E76C8"/>
    <w:rsid w:val="007E7B4B"/>
    <w:rsid w:val="007F0DDB"/>
    <w:rsid w:val="007F1589"/>
    <w:rsid w:val="007F1F7F"/>
    <w:rsid w:val="007F2721"/>
    <w:rsid w:val="007F4910"/>
    <w:rsid w:val="007F5670"/>
    <w:rsid w:val="007F6517"/>
    <w:rsid w:val="007F7B85"/>
    <w:rsid w:val="007F7D8B"/>
    <w:rsid w:val="0080037B"/>
    <w:rsid w:val="008007FD"/>
    <w:rsid w:val="00800894"/>
    <w:rsid w:val="00801026"/>
    <w:rsid w:val="008020CD"/>
    <w:rsid w:val="00802667"/>
    <w:rsid w:val="0080294B"/>
    <w:rsid w:val="00802F85"/>
    <w:rsid w:val="00803DA9"/>
    <w:rsid w:val="008042BE"/>
    <w:rsid w:val="008043DA"/>
    <w:rsid w:val="008045CE"/>
    <w:rsid w:val="008048F2"/>
    <w:rsid w:val="00804D04"/>
    <w:rsid w:val="00804E94"/>
    <w:rsid w:val="00806614"/>
    <w:rsid w:val="008068CD"/>
    <w:rsid w:val="00806EC0"/>
    <w:rsid w:val="0080781C"/>
    <w:rsid w:val="00807AF7"/>
    <w:rsid w:val="00810B1A"/>
    <w:rsid w:val="00810B76"/>
    <w:rsid w:val="00811899"/>
    <w:rsid w:val="00811E4E"/>
    <w:rsid w:val="008128F0"/>
    <w:rsid w:val="00813270"/>
    <w:rsid w:val="00813B4F"/>
    <w:rsid w:val="00813FF3"/>
    <w:rsid w:val="00814EC7"/>
    <w:rsid w:val="00815575"/>
    <w:rsid w:val="0081621B"/>
    <w:rsid w:val="008165EA"/>
    <w:rsid w:val="00816BAC"/>
    <w:rsid w:val="00816DC3"/>
    <w:rsid w:val="00817461"/>
    <w:rsid w:val="0081775B"/>
    <w:rsid w:val="0081795F"/>
    <w:rsid w:val="00820622"/>
    <w:rsid w:val="00821362"/>
    <w:rsid w:val="0082306C"/>
    <w:rsid w:val="00823431"/>
    <w:rsid w:val="00823971"/>
    <w:rsid w:val="0082441E"/>
    <w:rsid w:val="00824D72"/>
    <w:rsid w:val="00825CAD"/>
    <w:rsid w:val="00826D49"/>
    <w:rsid w:val="00827DF5"/>
    <w:rsid w:val="00830369"/>
    <w:rsid w:val="008312AB"/>
    <w:rsid w:val="0083139F"/>
    <w:rsid w:val="008318FF"/>
    <w:rsid w:val="0083254C"/>
    <w:rsid w:val="00832AAF"/>
    <w:rsid w:val="00832CC5"/>
    <w:rsid w:val="00833E42"/>
    <w:rsid w:val="00834F47"/>
    <w:rsid w:val="00835324"/>
    <w:rsid w:val="00835837"/>
    <w:rsid w:val="00835C96"/>
    <w:rsid w:val="00835D0E"/>
    <w:rsid w:val="00835E41"/>
    <w:rsid w:val="00836285"/>
    <w:rsid w:val="008376C1"/>
    <w:rsid w:val="00837842"/>
    <w:rsid w:val="008407F4"/>
    <w:rsid w:val="00840A3C"/>
    <w:rsid w:val="0084142F"/>
    <w:rsid w:val="00841660"/>
    <w:rsid w:val="00841E67"/>
    <w:rsid w:val="0084265A"/>
    <w:rsid w:val="00843172"/>
    <w:rsid w:val="00843584"/>
    <w:rsid w:val="00843618"/>
    <w:rsid w:val="008444B6"/>
    <w:rsid w:val="0084529D"/>
    <w:rsid w:val="00845396"/>
    <w:rsid w:val="00845BB6"/>
    <w:rsid w:val="00846B83"/>
    <w:rsid w:val="0084725C"/>
    <w:rsid w:val="00850041"/>
    <w:rsid w:val="0085088F"/>
    <w:rsid w:val="00850961"/>
    <w:rsid w:val="00850A37"/>
    <w:rsid w:val="008512BB"/>
    <w:rsid w:val="0085151F"/>
    <w:rsid w:val="00851701"/>
    <w:rsid w:val="00853141"/>
    <w:rsid w:val="0085370E"/>
    <w:rsid w:val="00853EBB"/>
    <w:rsid w:val="0085415B"/>
    <w:rsid w:val="0085424A"/>
    <w:rsid w:val="00855B2F"/>
    <w:rsid w:val="00855D7B"/>
    <w:rsid w:val="00856175"/>
    <w:rsid w:val="00856BB5"/>
    <w:rsid w:val="00856E5F"/>
    <w:rsid w:val="00857D0C"/>
    <w:rsid w:val="00857EF5"/>
    <w:rsid w:val="00857FA9"/>
    <w:rsid w:val="00860475"/>
    <w:rsid w:val="008604C7"/>
    <w:rsid w:val="00860744"/>
    <w:rsid w:val="008619F5"/>
    <w:rsid w:val="00861CDB"/>
    <w:rsid w:val="00863142"/>
    <w:rsid w:val="00863C55"/>
    <w:rsid w:val="00864AD2"/>
    <w:rsid w:val="0086506E"/>
    <w:rsid w:val="0086552F"/>
    <w:rsid w:val="00865D98"/>
    <w:rsid w:val="00866475"/>
    <w:rsid w:val="00866BD5"/>
    <w:rsid w:val="00867296"/>
    <w:rsid w:val="008676BA"/>
    <w:rsid w:val="0087011E"/>
    <w:rsid w:val="00871406"/>
    <w:rsid w:val="0087181F"/>
    <w:rsid w:val="00872376"/>
    <w:rsid w:val="008727A1"/>
    <w:rsid w:val="008729CB"/>
    <w:rsid w:val="00872A5D"/>
    <w:rsid w:val="00873227"/>
    <w:rsid w:val="00873573"/>
    <w:rsid w:val="00873C9F"/>
    <w:rsid w:val="00874EFB"/>
    <w:rsid w:val="0087560B"/>
    <w:rsid w:val="008756E7"/>
    <w:rsid w:val="00877217"/>
    <w:rsid w:val="0088047B"/>
    <w:rsid w:val="008809D0"/>
    <w:rsid w:val="00880B1F"/>
    <w:rsid w:val="00881458"/>
    <w:rsid w:val="00881790"/>
    <w:rsid w:val="00882E54"/>
    <w:rsid w:val="008832DB"/>
    <w:rsid w:val="00883331"/>
    <w:rsid w:val="00883B91"/>
    <w:rsid w:val="00884BCB"/>
    <w:rsid w:val="0088500C"/>
    <w:rsid w:val="0088514F"/>
    <w:rsid w:val="00885485"/>
    <w:rsid w:val="008857B9"/>
    <w:rsid w:val="008857BE"/>
    <w:rsid w:val="00885EBC"/>
    <w:rsid w:val="00886586"/>
    <w:rsid w:val="00887BD2"/>
    <w:rsid w:val="008903C7"/>
    <w:rsid w:val="008905E3"/>
    <w:rsid w:val="008915DB"/>
    <w:rsid w:val="00891DBF"/>
    <w:rsid w:val="00891DE4"/>
    <w:rsid w:val="00892BCB"/>
    <w:rsid w:val="00893438"/>
    <w:rsid w:val="0089345E"/>
    <w:rsid w:val="00893D2C"/>
    <w:rsid w:val="00894447"/>
    <w:rsid w:val="008948EE"/>
    <w:rsid w:val="008949CD"/>
    <w:rsid w:val="00895299"/>
    <w:rsid w:val="008952EC"/>
    <w:rsid w:val="00895A2C"/>
    <w:rsid w:val="0089637A"/>
    <w:rsid w:val="00896626"/>
    <w:rsid w:val="00896AF5"/>
    <w:rsid w:val="00896FE2"/>
    <w:rsid w:val="00897C0F"/>
    <w:rsid w:val="00897DBC"/>
    <w:rsid w:val="008A04E8"/>
    <w:rsid w:val="008A19C9"/>
    <w:rsid w:val="008A1A80"/>
    <w:rsid w:val="008A1EBE"/>
    <w:rsid w:val="008A2734"/>
    <w:rsid w:val="008A27B8"/>
    <w:rsid w:val="008A313B"/>
    <w:rsid w:val="008A379B"/>
    <w:rsid w:val="008A3D4E"/>
    <w:rsid w:val="008A41E9"/>
    <w:rsid w:val="008A45D7"/>
    <w:rsid w:val="008A51CD"/>
    <w:rsid w:val="008A7B08"/>
    <w:rsid w:val="008B014A"/>
    <w:rsid w:val="008B02D6"/>
    <w:rsid w:val="008B08A0"/>
    <w:rsid w:val="008B12F2"/>
    <w:rsid w:val="008B24F0"/>
    <w:rsid w:val="008B272F"/>
    <w:rsid w:val="008B2CC2"/>
    <w:rsid w:val="008B343D"/>
    <w:rsid w:val="008B3D79"/>
    <w:rsid w:val="008B521F"/>
    <w:rsid w:val="008B529D"/>
    <w:rsid w:val="008B66E6"/>
    <w:rsid w:val="008B693C"/>
    <w:rsid w:val="008B6C81"/>
    <w:rsid w:val="008B6F3C"/>
    <w:rsid w:val="008B7EB3"/>
    <w:rsid w:val="008C018C"/>
    <w:rsid w:val="008C03B4"/>
    <w:rsid w:val="008C0EAD"/>
    <w:rsid w:val="008C2755"/>
    <w:rsid w:val="008C2B74"/>
    <w:rsid w:val="008C2C5E"/>
    <w:rsid w:val="008C309F"/>
    <w:rsid w:val="008C3810"/>
    <w:rsid w:val="008C3B87"/>
    <w:rsid w:val="008C47A5"/>
    <w:rsid w:val="008C47A8"/>
    <w:rsid w:val="008C6314"/>
    <w:rsid w:val="008C67EC"/>
    <w:rsid w:val="008C6A0E"/>
    <w:rsid w:val="008C6C42"/>
    <w:rsid w:val="008C6DA3"/>
    <w:rsid w:val="008C703F"/>
    <w:rsid w:val="008C741E"/>
    <w:rsid w:val="008C75B6"/>
    <w:rsid w:val="008C7E66"/>
    <w:rsid w:val="008C7EFF"/>
    <w:rsid w:val="008D01E1"/>
    <w:rsid w:val="008D03E7"/>
    <w:rsid w:val="008D0701"/>
    <w:rsid w:val="008D09E7"/>
    <w:rsid w:val="008D0AAA"/>
    <w:rsid w:val="008D0E81"/>
    <w:rsid w:val="008D0FAA"/>
    <w:rsid w:val="008D3098"/>
    <w:rsid w:val="008D3A73"/>
    <w:rsid w:val="008D3CE2"/>
    <w:rsid w:val="008D49D7"/>
    <w:rsid w:val="008D5BA8"/>
    <w:rsid w:val="008D5D87"/>
    <w:rsid w:val="008D638B"/>
    <w:rsid w:val="008D666E"/>
    <w:rsid w:val="008D7949"/>
    <w:rsid w:val="008D7E2D"/>
    <w:rsid w:val="008D7F01"/>
    <w:rsid w:val="008E0A29"/>
    <w:rsid w:val="008E1745"/>
    <w:rsid w:val="008E1AEE"/>
    <w:rsid w:val="008E2D1F"/>
    <w:rsid w:val="008E2D7B"/>
    <w:rsid w:val="008E2F11"/>
    <w:rsid w:val="008E4C35"/>
    <w:rsid w:val="008E4F27"/>
    <w:rsid w:val="008E57A4"/>
    <w:rsid w:val="008E68B3"/>
    <w:rsid w:val="008E69DE"/>
    <w:rsid w:val="008E6F28"/>
    <w:rsid w:val="008F0C19"/>
    <w:rsid w:val="008F1FAE"/>
    <w:rsid w:val="008F242E"/>
    <w:rsid w:val="008F27F5"/>
    <w:rsid w:val="008F2E20"/>
    <w:rsid w:val="008F382B"/>
    <w:rsid w:val="008F3B72"/>
    <w:rsid w:val="008F4F4A"/>
    <w:rsid w:val="008F51DD"/>
    <w:rsid w:val="008F6398"/>
    <w:rsid w:val="008F6696"/>
    <w:rsid w:val="008F6982"/>
    <w:rsid w:val="008F6D22"/>
    <w:rsid w:val="008F6D79"/>
    <w:rsid w:val="008F6E49"/>
    <w:rsid w:val="008F6F47"/>
    <w:rsid w:val="008F78FF"/>
    <w:rsid w:val="008F7A94"/>
    <w:rsid w:val="00900CCF"/>
    <w:rsid w:val="00900D8E"/>
    <w:rsid w:val="00900E59"/>
    <w:rsid w:val="009026E6"/>
    <w:rsid w:val="009029D9"/>
    <w:rsid w:val="00902E05"/>
    <w:rsid w:val="00903FAD"/>
    <w:rsid w:val="009046D9"/>
    <w:rsid w:val="00904784"/>
    <w:rsid w:val="0090501A"/>
    <w:rsid w:val="0090501B"/>
    <w:rsid w:val="00905DA2"/>
    <w:rsid w:val="00905EDB"/>
    <w:rsid w:val="0090603A"/>
    <w:rsid w:val="00906040"/>
    <w:rsid w:val="009060E0"/>
    <w:rsid w:val="0090727C"/>
    <w:rsid w:val="00907D0F"/>
    <w:rsid w:val="00910225"/>
    <w:rsid w:val="009105B9"/>
    <w:rsid w:val="009106F0"/>
    <w:rsid w:val="009110CE"/>
    <w:rsid w:val="00911875"/>
    <w:rsid w:val="0091197F"/>
    <w:rsid w:val="00912269"/>
    <w:rsid w:val="00913316"/>
    <w:rsid w:val="009139B2"/>
    <w:rsid w:val="00914340"/>
    <w:rsid w:val="00915D0C"/>
    <w:rsid w:val="009164CF"/>
    <w:rsid w:val="0091682C"/>
    <w:rsid w:val="00916EE2"/>
    <w:rsid w:val="00917759"/>
    <w:rsid w:val="00920212"/>
    <w:rsid w:val="00921627"/>
    <w:rsid w:val="00921C49"/>
    <w:rsid w:val="00921D53"/>
    <w:rsid w:val="00922535"/>
    <w:rsid w:val="00922AA3"/>
    <w:rsid w:val="00922C88"/>
    <w:rsid w:val="00922E37"/>
    <w:rsid w:val="00923220"/>
    <w:rsid w:val="00923436"/>
    <w:rsid w:val="00924A29"/>
    <w:rsid w:val="009250C6"/>
    <w:rsid w:val="00925AD2"/>
    <w:rsid w:val="00926B28"/>
    <w:rsid w:val="00926DF7"/>
    <w:rsid w:val="00930138"/>
    <w:rsid w:val="009302CA"/>
    <w:rsid w:val="009302D1"/>
    <w:rsid w:val="009317AF"/>
    <w:rsid w:val="00931884"/>
    <w:rsid w:val="00931F09"/>
    <w:rsid w:val="0093224C"/>
    <w:rsid w:val="009322F1"/>
    <w:rsid w:val="00932EF9"/>
    <w:rsid w:val="00933214"/>
    <w:rsid w:val="00933307"/>
    <w:rsid w:val="00933AF0"/>
    <w:rsid w:val="00933C05"/>
    <w:rsid w:val="00934225"/>
    <w:rsid w:val="009344B1"/>
    <w:rsid w:val="00934654"/>
    <w:rsid w:val="00934A3F"/>
    <w:rsid w:val="00934DA0"/>
    <w:rsid w:val="009362CF"/>
    <w:rsid w:val="009362E3"/>
    <w:rsid w:val="0093670A"/>
    <w:rsid w:val="00936BFF"/>
    <w:rsid w:val="00936FA9"/>
    <w:rsid w:val="00937FB9"/>
    <w:rsid w:val="00940AA2"/>
    <w:rsid w:val="009410F2"/>
    <w:rsid w:val="009418BD"/>
    <w:rsid w:val="00941C02"/>
    <w:rsid w:val="00941C28"/>
    <w:rsid w:val="00941CCB"/>
    <w:rsid w:val="0094241A"/>
    <w:rsid w:val="009429A2"/>
    <w:rsid w:val="00942A13"/>
    <w:rsid w:val="00943E04"/>
    <w:rsid w:val="00944D80"/>
    <w:rsid w:val="00945B84"/>
    <w:rsid w:val="00946749"/>
    <w:rsid w:val="0094764D"/>
    <w:rsid w:val="0095053A"/>
    <w:rsid w:val="0095071C"/>
    <w:rsid w:val="00951579"/>
    <w:rsid w:val="00951818"/>
    <w:rsid w:val="009524BF"/>
    <w:rsid w:val="0095289E"/>
    <w:rsid w:val="009537CC"/>
    <w:rsid w:val="00953CC4"/>
    <w:rsid w:val="00953FA0"/>
    <w:rsid w:val="009540A2"/>
    <w:rsid w:val="00954706"/>
    <w:rsid w:val="00954734"/>
    <w:rsid w:val="00955127"/>
    <w:rsid w:val="00955B6E"/>
    <w:rsid w:val="00956089"/>
    <w:rsid w:val="0095788E"/>
    <w:rsid w:val="00961101"/>
    <w:rsid w:val="009614F6"/>
    <w:rsid w:val="00961EB1"/>
    <w:rsid w:val="009627B1"/>
    <w:rsid w:val="00962BB6"/>
    <w:rsid w:val="00962CC0"/>
    <w:rsid w:val="00963479"/>
    <w:rsid w:val="00963974"/>
    <w:rsid w:val="00963E0E"/>
    <w:rsid w:val="0096460B"/>
    <w:rsid w:val="00964794"/>
    <w:rsid w:val="00965363"/>
    <w:rsid w:val="00965659"/>
    <w:rsid w:val="009661DE"/>
    <w:rsid w:val="00966914"/>
    <w:rsid w:val="00967F9D"/>
    <w:rsid w:val="00967FA2"/>
    <w:rsid w:val="009707ED"/>
    <w:rsid w:val="009710AB"/>
    <w:rsid w:val="0097181B"/>
    <w:rsid w:val="00972111"/>
    <w:rsid w:val="009737E3"/>
    <w:rsid w:val="00973A0B"/>
    <w:rsid w:val="00973B8E"/>
    <w:rsid w:val="009744FC"/>
    <w:rsid w:val="00974D93"/>
    <w:rsid w:val="00975BC1"/>
    <w:rsid w:val="0097601F"/>
    <w:rsid w:val="0097656C"/>
    <w:rsid w:val="009766A0"/>
    <w:rsid w:val="009767D2"/>
    <w:rsid w:val="009768AE"/>
    <w:rsid w:val="00976E98"/>
    <w:rsid w:val="00976EAD"/>
    <w:rsid w:val="00977B82"/>
    <w:rsid w:val="00980154"/>
    <w:rsid w:val="009802E8"/>
    <w:rsid w:val="00980453"/>
    <w:rsid w:val="0098116A"/>
    <w:rsid w:val="00981F85"/>
    <w:rsid w:val="009821E1"/>
    <w:rsid w:val="009827F1"/>
    <w:rsid w:val="00982A60"/>
    <w:rsid w:val="00982A7A"/>
    <w:rsid w:val="00982BAD"/>
    <w:rsid w:val="00983013"/>
    <w:rsid w:val="00983864"/>
    <w:rsid w:val="009841D5"/>
    <w:rsid w:val="009849F8"/>
    <w:rsid w:val="00984ACA"/>
    <w:rsid w:val="00986520"/>
    <w:rsid w:val="009871C3"/>
    <w:rsid w:val="00987F17"/>
    <w:rsid w:val="00990737"/>
    <w:rsid w:val="009917DA"/>
    <w:rsid w:val="00991DE3"/>
    <w:rsid w:val="0099275A"/>
    <w:rsid w:val="00993467"/>
    <w:rsid w:val="00993490"/>
    <w:rsid w:val="00993C47"/>
    <w:rsid w:val="00994418"/>
    <w:rsid w:val="0099444C"/>
    <w:rsid w:val="00995AEE"/>
    <w:rsid w:val="00995E1B"/>
    <w:rsid w:val="00996615"/>
    <w:rsid w:val="00996952"/>
    <w:rsid w:val="00996B31"/>
    <w:rsid w:val="00996C7A"/>
    <w:rsid w:val="0099732D"/>
    <w:rsid w:val="00997B81"/>
    <w:rsid w:val="00997E56"/>
    <w:rsid w:val="009A085E"/>
    <w:rsid w:val="009A0CE7"/>
    <w:rsid w:val="009A0D35"/>
    <w:rsid w:val="009A1F99"/>
    <w:rsid w:val="009A2B7E"/>
    <w:rsid w:val="009A31B5"/>
    <w:rsid w:val="009A444C"/>
    <w:rsid w:val="009A4F51"/>
    <w:rsid w:val="009A4FF7"/>
    <w:rsid w:val="009A5526"/>
    <w:rsid w:val="009A607B"/>
    <w:rsid w:val="009A699B"/>
    <w:rsid w:val="009B0752"/>
    <w:rsid w:val="009B1249"/>
    <w:rsid w:val="009B1920"/>
    <w:rsid w:val="009B2283"/>
    <w:rsid w:val="009B22F3"/>
    <w:rsid w:val="009B34FB"/>
    <w:rsid w:val="009B3C2C"/>
    <w:rsid w:val="009B419F"/>
    <w:rsid w:val="009B4204"/>
    <w:rsid w:val="009B4513"/>
    <w:rsid w:val="009B5FA1"/>
    <w:rsid w:val="009B6A2F"/>
    <w:rsid w:val="009B7680"/>
    <w:rsid w:val="009B7A5A"/>
    <w:rsid w:val="009C076F"/>
    <w:rsid w:val="009C0AA1"/>
    <w:rsid w:val="009C0B89"/>
    <w:rsid w:val="009C11AA"/>
    <w:rsid w:val="009C126A"/>
    <w:rsid w:val="009C18B9"/>
    <w:rsid w:val="009C20F8"/>
    <w:rsid w:val="009C2880"/>
    <w:rsid w:val="009C2BF3"/>
    <w:rsid w:val="009C5602"/>
    <w:rsid w:val="009C5941"/>
    <w:rsid w:val="009C5D75"/>
    <w:rsid w:val="009C6A71"/>
    <w:rsid w:val="009C6A81"/>
    <w:rsid w:val="009C7665"/>
    <w:rsid w:val="009C78B4"/>
    <w:rsid w:val="009D0976"/>
    <w:rsid w:val="009D29AA"/>
    <w:rsid w:val="009D31D8"/>
    <w:rsid w:val="009D35C6"/>
    <w:rsid w:val="009D3829"/>
    <w:rsid w:val="009D3CE7"/>
    <w:rsid w:val="009D4005"/>
    <w:rsid w:val="009D4421"/>
    <w:rsid w:val="009D4BE5"/>
    <w:rsid w:val="009D60A9"/>
    <w:rsid w:val="009D67A8"/>
    <w:rsid w:val="009D6CEA"/>
    <w:rsid w:val="009D6E36"/>
    <w:rsid w:val="009D7BB7"/>
    <w:rsid w:val="009E03A1"/>
    <w:rsid w:val="009E046E"/>
    <w:rsid w:val="009E0B4A"/>
    <w:rsid w:val="009E13B0"/>
    <w:rsid w:val="009E274D"/>
    <w:rsid w:val="009E32FB"/>
    <w:rsid w:val="009E4195"/>
    <w:rsid w:val="009E4BA4"/>
    <w:rsid w:val="009E4E9D"/>
    <w:rsid w:val="009E5FED"/>
    <w:rsid w:val="009E6309"/>
    <w:rsid w:val="009F0B23"/>
    <w:rsid w:val="009F1254"/>
    <w:rsid w:val="009F1F42"/>
    <w:rsid w:val="009F2206"/>
    <w:rsid w:val="009F2D3C"/>
    <w:rsid w:val="009F3388"/>
    <w:rsid w:val="009F382F"/>
    <w:rsid w:val="009F3B37"/>
    <w:rsid w:val="009F416F"/>
    <w:rsid w:val="009F5487"/>
    <w:rsid w:val="009F596A"/>
    <w:rsid w:val="009F5D37"/>
    <w:rsid w:val="009F5D9C"/>
    <w:rsid w:val="009F5F28"/>
    <w:rsid w:val="009F64BD"/>
    <w:rsid w:val="009F66C2"/>
    <w:rsid w:val="009F6E26"/>
    <w:rsid w:val="009F72A5"/>
    <w:rsid w:val="00A015EF"/>
    <w:rsid w:val="00A0283D"/>
    <w:rsid w:val="00A02884"/>
    <w:rsid w:val="00A03ED4"/>
    <w:rsid w:val="00A043AE"/>
    <w:rsid w:val="00A05CF2"/>
    <w:rsid w:val="00A05FA1"/>
    <w:rsid w:val="00A062C4"/>
    <w:rsid w:val="00A06E9A"/>
    <w:rsid w:val="00A1033A"/>
    <w:rsid w:val="00A1068F"/>
    <w:rsid w:val="00A10CEA"/>
    <w:rsid w:val="00A11659"/>
    <w:rsid w:val="00A12489"/>
    <w:rsid w:val="00A125DC"/>
    <w:rsid w:val="00A1356F"/>
    <w:rsid w:val="00A13951"/>
    <w:rsid w:val="00A13FCF"/>
    <w:rsid w:val="00A14863"/>
    <w:rsid w:val="00A14D5A"/>
    <w:rsid w:val="00A14E0F"/>
    <w:rsid w:val="00A155F0"/>
    <w:rsid w:val="00A15E57"/>
    <w:rsid w:val="00A16C8A"/>
    <w:rsid w:val="00A1718B"/>
    <w:rsid w:val="00A17194"/>
    <w:rsid w:val="00A17236"/>
    <w:rsid w:val="00A179EC"/>
    <w:rsid w:val="00A17BFF"/>
    <w:rsid w:val="00A2064B"/>
    <w:rsid w:val="00A22755"/>
    <w:rsid w:val="00A22820"/>
    <w:rsid w:val="00A22A70"/>
    <w:rsid w:val="00A22FF5"/>
    <w:rsid w:val="00A23081"/>
    <w:rsid w:val="00A2333B"/>
    <w:rsid w:val="00A23D91"/>
    <w:rsid w:val="00A242D7"/>
    <w:rsid w:val="00A2477E"/>
    <w:rsid w:val="00A250A2"/>
    <w:rsid w:val="00A25F2C"/>
    <w:rsid w:val="00A268B7"/>
    <w:rsid w:val="00A309DE"/>
    <w:rsid w:val="00A31D91"/>
    <w:rsid w:val="00A32961"/>
    <w:rsid w:val="00A32B51"/>
    <w:rsid w:val="00A33045"/>
    <w:rsid w:val="00A34AE2"/>
    <w:rsid w:val="00A350D0"/>
    <w:rsid w:val="00A357C6"/>
    <w:rsid w:val="00A36192"/>
    <w:rsid w:val="00A3672A"/>
    <w:rsid w:val="00A36791"/>
    <w:rsid w:val="00A36824"/>
    <w:rsid w:val="00A3701D"/>
    <w:rsid w:val="00A41339"/>
    <w:rsid w:val="00A41798"/>
    <w:rsid w:val="00A419B2"/>
    <w:rsid w:val="00A41E44"/>
    <w:rsid w:val="00A41F30"/>
    <w:rsid w:val="00A41FC8"/>
    <w:rsid w:val="00A43309"/>
    <w:rsid w:val="00A4343D"/>
    <w:rsid w:val="00A43B9E"/>
    <w:rsid w:val="00A448EB"/>
    <w:rsid w:val="00A45CA6"/>
    <w:rsid w:val="00A45E70"/>
    <w:rsid w:val="00A4615C"/>
    <w:rsid w:val="00A4653E"/>
    <w:rsid w:val="00A466E8"/>
    <w:rsid w:val="00A47109"/>
    <w:rsid w:val="00A47225"/>
    <w:rsid w:val="00A47DA6"/>
    <w:rsid w:val="00A506AC"/>
    <w:rsid w:val="00A5079A"/>
    <w:rsid w:val="00A515B5"/>
    <w:rsid w:val="00A51878"/>
    <w:rsid w:val="00A51EA4"/>
    <w:rsid w:val="00A52655"/>
    <w:rsid w:val="00A52E06"/>
    <w:rsid w:val="00A5302D"/>
    <w:rsid w:val="00A5350D"/>
    <w:rsid w:val="00A53662"/>
    <w:rsid w:val="00A53C72"/>
    <w:rsid w:val="00A53E3D"/>
    <w:rsid w:val="00A548F0"/>
    <w:rsid w:val="00A54CA0"/>
    <w:rsid w:val="00A55262"/>
    <w:rsid w:val="00A56215"/>
    <w:rsid w:val="00A5686C"/>
    <w:rsid w:val="00A570A8"/>
    <w:rsid w:val="00A570AD"/>
    <w:rsid w:val="00A5745D"/>
    <w:rsid w:val="00A61DAD"/>
    <w:rsid w:val="00A61DFF"/>
    <w:rsid w:val="00A62138"/>
    <w:rsid w:val="00A6286F"/>
    <w:rsid w:val="00A62AE7"/>
    <w:rsid w:val="00A6331C"/>
    <w:rsid w:val="00A634C1"/>
    <w:rsid w:val="00A63B10"/>
    <w:rsid w:val="00A63C0C"/>
    <w:rsid w:val="00A64042"/>
    <w:rsid w:val="00A6430C"/>
    <w:rsid w:val="00A64A39"/>
    <w:rsid w:val="00A6519B"/>
    <w:rsid w:val="00A659E3"/>
    <w:rsid w:val="00A669F7"/>
    <w:rsid w:val="00A67A6D"/>
    <w:rsid w:val="00A70892"/>
    <w:rsid w:val="00A70A86"/>
    <w:rsid w:val="00A71571"/>
    <w:rsid w:val="00A7249D"/>
    <w:rsid w:val="00A73C83"/>
    <w:rsid w:val="00A74156"/>
    <w:rsid w:val="00A74835"/>
    <w:rsid w:val="00A74C3E"/>
    <w:rsid w:val="00A758C0"/>
    <w:rsid w:val="00A75B85"/>
    <w:rsid w:val="00A77049"/>
    <w:rsid w:val="00A7705A"/>
    <w:rsid w:val="00A7795B"/>
    <w:rsid w:val="00A800E3"/>
    <w:rsid w:val="00A801C8"/>
    <w:rsid w:val="00A803C3"/>
    <w:rsid w:val="00A80C9E"/>
    <w:rsid w:val="00A81B67"/>
    <w:rsid w:val="00A825DF"/>
    <w:rsid w:val="00A82A29"/>
    <w:rsid w:val="00A82ECD"/>
    <w:rsid w:val="00A83B5A"/>
    <w:rsid w:val="00A83FC9"/>
    <w:rsid w:val="00A85D42"/>
    <w:rsid w:val="00A8614B"/>
    <w:rsid w:val="00A86E38"/>
    <w:rsid w:val="00A9023B"/>
    <w:rsid w:val="00A90AC2"/>
    <w:rsid w:val="00A90B55"/>
    <w:rsid w:val="00A910F1"/>
    <w:rsid w:val="00A92F28"/>
    <w:rsid w:val="00A92F8D"/>
    <w:rsid w:val="00A9388C"/>
    <w:rsid w:val="00A94944"/>
    <w:rsid w:val="00A94E71"/>
    <w:rsid w:val="00A95081"/>
    <w:rsid w:val="00A9735C"/>
    <w:rsid w:val="00A973B3"/>
    <w:rsid w:val="00A97AF7"/>
    <w:rsid w:val="00A97E59"/>
    <w:rsid w:val="00AA053D"/>
    <w:rsid w:val="00AA1E14"/>
    <w:rsid w:val="00AA2541"/>
    <w:rsid w:val="00AA2E1F"/>
    <w:rsid w:val="00AA3229"/>
    <w:rsid w:val="00AA3948"/>
    <w:rsid w:val="00AA45A9"/>
    <w:rsid w:val="00AA4E79"/>
    <w:rsid w:val="00AA53B6"/>
    <w:rsid w:val="00AA5AB3"/>
    <w:rsid w:val="00AA5C29"/>
    <w:rsid w:val="00AA634C"/>
    <w:rsid w:val="00AA7C33"/>
    <w:rsid w:val="00AB0907"/>
    <w:rsid w:val="00AB0963"/>
    <w:rsid w:val="00AB1859"/>
    <w:rsid w:val="00AB1B0A"/>
    <w:rsid w:val="00AB1DB4"/>
    <w:rsid w:val="00AB3B85"/>
    <w:rsid w:val="00AB414C"/>
    <w:rsid w:val="00AB417C"/>
    <w:rsid w:val="00AB45E0"/>
    <w:rsid w:val="00AB5164"/>
    <w:rsid w:val="00AB5432"/>
    <w:rsid w:val="00AB5E20"/>
    <w:rsid w:val="00AB6450"/>
    <w:rsid w:val="00AB6801"/>
    <w:rsid w:val="00AB699A"/>
    <w:rsid w:val="00AB7AC9"/>
    <w:rsid w:val="00AB7C0A"/>
    <w:rsid w:val="00AC057B"/>
    <w:rsid w:val="00AC0928"/>
    <w:rsid w:val="00AC095F"/>
    <w:rsid w:val="00AC096C"/>
    <w:rsid w:val="00AC0B03"/>
    <w:rsid w:val="00AC241F"/>
    <w:rsid w:val="00AC2BE4"/>
    <w:rsid w:val="00AC3766"/>
    <w:rsid w:val="00AC46CA"/>
    <w:rsid w:val="00AC485C"/>
    <w:rsid w:val="00AC5DB8"/>
    <w:rsid w:val="00AC5FE0"/>
    <w:rsid w:val="00AC667F"/>
    <w:rsid w:val="00AC70C2"/>
    <w:rsid w:val="00AC77A6"/>
    <w:rsid w:val="00AD0408"/>
    <w:rsid w:val="00AD0A59"/>
    <w:rsid w:val="00AD159B"/>
    <w:rsid w:val="00AD16FE"/>
    <w:rsid w:val="00AD1AF6"/>
    <w:rsid w:val="00AD29C9"/>
    <w:rsid w:val="00AD2C76"/>
    <w:rsid w:val="00AD2CAE"/>
    <w:rsid w:val="00AD2D4D"/>
    <w:rsid w:val="00AD3F73"/>
    <w:rsid w:val="00AD6594"/>
    <w:rsid w:val="00AD7C06"/>
    <w:rsid w:val="00AE032C"/>
    <w:rsid w:val="00AE06AA"/>
    <w:rsid w:val="00AE0C2D"/>
    <w:rsid w:val="00AE0C67"/>
    <w:rsid w:val="00AE122B"/>
    <w:rsid w:val="00AE126F"/>
    <w:rsid w:val="00AE1E25"/>
    <w:rsid w:val="00AE2797"/>
    <w:rsid w:val="00AE2809"/>
    <w:rsid w:val="00AE2821"/>
    <w:rsid w:val="00AE34A1"/>
    <w:rsid w:val="00AE3E8A"/>
    <w:rsid w:val="00AE4CAB"/>
    <w:rsid w:val="00AE57C2"/>
    <w:rsid w:val="00AE716A"/>
    <w:rsid w:val="00AF02C9"/>
    <w:rsid w:val="00AF062A"/>
    <w:rsid w:val="00AF2DAA"/>
    <w:rsid w:val="00AF343C"/>
    <w:rsid w:val="00AF3ABB"/>
    <w:rsid w:val="00AF3C7A"/>
    <w:rsid w:val="00AF5E2D"/>
    <w:rsid w:val="00AF6EDB"/>
    <w:rsid w:val="00B01997"/>
    <w:rsid w:val="00B02C19"/>
    <w:rsid w:val="00B02F90"/>
    <w:rsid w:val="00B032C3"/>
    <w:rsid w:val="00B0350A"/>
    <w:rsid w:val="00B035A2"/>
    <w:rsid w:val="00B03FA2"/>
    <w:rsid w:val="00B04810"/>
    <w:rsid w:val="00B04C49"/>
    <w:rsid w:val="00B04E09"/>
    <w:rsid w:val="00B05648"/>
    <w:rsid w:val="00B05A7B"/>
    <w:rsid w:val="00B06879"/>
    <w:rsid w:val="00B07118"/>
    <w:rsid w:val="00B073AC"/>
    <w:rsid w:val="00B10C1F"/>
    <w:rsid w:val="00B111AA"/>
    <w:rsid w:val="00B12807"/>
    <w:rsid w:val="00B1339F"/>
    <w:rsid w:val="00B13931"/>
    <w:rsid w:val="00B15732"/>
    <w:rsid w:val="00B160C2"/>
    <w:rsid w:val="00B16820"/>
    <w:rsid w:val="00B16F44"/>
    <w:rsid w:val="00B175ED"/>
    <w:rsid w:val="00B177A9"/>
    <w:rsid w:val="00B17C02"/>
    <w:rsid w:val="00B20CFA"/>
    <w:rsid w:val="00B212E4"/>
    <w:rsid w:val="00B2162D"/>
    <w:rsid w:val="00B21CC1"/>
    <w:rsid w:val="00B22630"/>
    <w:rsid w:val="00B235DB"/>
    <w:rsid w:val="00B2470C"/>
    <w:rsid w:val="00B24969"/>
    <w:rsid w:val="00B25136"/>
    <w:rsid w:val="00B26B9B"/>
    <w:rsid w:val="00B26BC2"/>
    <w:rsid w:val="00B277AB"/>
    <w:rsid w:val="00B3139A"/>
    <w:rsid w:val="00B313FD"/>
    <w:rsid w:val="00B317C5"/>
    <w:rsid w:val="00B32692"/>
    <w:rsid w:val="00B32C3D"/>
    <w:rsid w:val="00B32EC1"/>
    <w:rsid w:val="00B34B25"/>
    <w:rsid w:val="00B34C4B"/>
    <w:rsid w:val="00B34E86"/>
    <w:rsid w:val="00B35629"/>
    <w:rsid w:val="00B36C2E"/>
    <w:rsid w:val="00B3776B"/>
    <w:rsid w:val="00B37D18"/>
    <w:rsid w:val="00B4088D"/>
    <w:rsid w:val="00B4093C"/>
    <w:rsid w:val="00B42363"/>
    <w:rsid w:val="00B42D33"/>
    <w:rsid w:val="00B43020"/>
    <w:rsid w:val="00B430F8"/>
    <w:rsid w:val="00B43E9E"/>
    <w:rsid w:val="00B449FC"/>
    <w:rsid w:val="00B44F26"/>
    <w:rsid w:val="00B454E5"/>
    <w:rsid w:val="00B46560"/>
    <w:rsid w:val="00B472E9"/>
    <w:rsid w:val="00B47881"/>
    <w:rsid w:val="00B47C78"/>
    <w:rsid w:val="00B50A7B"/>
    <w:rsid w:val="00B50DAA"/>
    <w:rsid w:val="00B52F16"/>
    <w:rsid w:val="00B53169"/>
    <w:rsid w:val="00B531F0"/>
    <w:rsid w:val="00B538C8"/>
    <w:rsid w:val="00B53FE8"/>
    <w:rsid w:val="00B54653"/>
    <w:rsid w:val="00B556D3"/>
    <w:rsid w:val="00B55DB6"/>
    <w:rsid w:val="00B562AA"/>
    <w:rsid w:val="00B5655B"/>
    <w:rsid w:val="00B56922"/>
    <w:rsid w:val="00B56A97"/>
    <w:rsid w:val="00B56B6E"/>
    <w:rsid w:val="00B56F1E"/>
    <w:rsid w:val="00B5763E"/>
    <w:rsid w:val="00B57F5E"/>
    <w:rsid w:val="00B60BDD"/>
    <w:rsid w:val="00B615D8"/>
    <w:rsid w:val="00B618C7"/>
    <w:rsid w:val="00B62B23"/>
    <w:rsid w:val="00B62D8E"/>
    <w:rsid w:val="00B63D56"/>
    <w:rsid w:val="00B6403E"/>
    <w:rsid w:val="00B64555"/>
    <w:rsid w:val="00B649B4"/>
    <w:rsid w:val="00B64F64"/>
    <w:rsid w:val="00B655A2"/>
    <w:rsid w:val="00B65906"/>
    <w:rsid w:val="00B6640D"/>
    <w:rsid w:val="00B66499"/>
    <w:rsid w:val="00B66B2B"/>
    <w:rsid w:val="00B70947"/>
    <w:rsid w:val="00B71B57"/>
    <w:rsid w:val="00B7248B"/>
    <w:rsid w:val="00B733A1"/>
    <w:rsid w:val="00B7417D"/>
    <w:rsid w:val="00B74B38"/>
    <w:rsid w:val="00B74ED1"/>
    <w:rsid w:val="00B74F68"/>
    <w:rsid w:val="00B759B0"/>
    <w:rsid w:val="00B75C8B"/>
    <w:rsid w:val="00B7722E"/>
    <w:rsid w:val="00B778F6"/>
    <w:rsid w:val="00B77B45"/>
    <w:rsid w:val="00B80133"/>
    <w:rsid w:val="00B80F2D"/>
    <w:rsid w:val="00B81D7A"/>
    <w:rsid w:val="00B81E69"/>
    <w:rsid w:val="00B826B8"/>
    <w:rsid w:val="00B831A2"/>
    <w:rsid w:val="00B8369C"/>
    <w:rsid w:val="00B83865"/>
    <w:rsid w:val="00B847AA"/>
    <w:rsid w:val="00B85734"/>
    <w:rsid w:val="00B85FA0"/>
    <w:rsid w:val="00B861A8"/>
    <w:rsid w:val="00B87A64"/>
    <w:rsid w:val="00B87F29"/>
    <w:rsid w:val="00B90C9C"/>
    <w:rsid w:val="00B91153"/>
    <w:rsid w:val="00B9288F"/>
    <w:rsid w:val="00B9305B"/>
    <w:rsid w:val="00B936FC"/>
    <w:rsid w:val="00B93BDF"/>
    <w:rsid w:val="00B94EEE"/>
    <w:rsid w:val="00B95881"/>
    <w:rsid w:val="00B95A3A"/>
    <w:rsid w:val="00B95C4C"/>
    <w:rsid w:val="00B95D25"/>
    <w:rsid w:val="00B96472"/>
    <w:rsid w:val="00B9655C"/>
    <w:rsid w:val="00B96985"/>
    <w:rsid w:val="00BA0676"/>
    <w:rsid w:val="00BA0848"/>
    <w:rsid w:val="00BA0900"/>
    <w:rsid w:val="00BA0DC5"/>
    <w:rsid w:val="00BA1A22"/>
    <w:rsid w:val="00BA375E"/>
    <w:rsid w:val="00BA3E9C"/>
    <w:rsid w:val="00BA4227"/>
    <w:rsid w:val="00BA4453"/>
    <w:rsid w:val="00BA4CE8"/>
    <w:rsid w:val="00BA5F36"/>
    <w:rsid w:val="00BA730A"/>
    <w:rsid w:val="00BA78FC"/>
    <w:rsid w:val="00BB11E4"/>
    <w:rsid w:val="00BB1C31"/>
    <w:rsid w:val="00BB2CDA"/>
    <w:rsid w:val="00BB308B"/>
    <w:rsid w:val="00BB3BE0"/>
    <w:rsid w:val="00BB46C8"/>
    <w:rsid w:val="00BB51D4"/>
    <w:rsid w:val="00BB51F3"/>
    <w:rsid w:val="00BB7207"/>
    <w:rsid w:val="00BB73E1"/>
    <w:rsid w:val="00BB774D"/>
    <w:rsid w:val="00BC1141"/>
    <w:rsid w:val="00BC1531"/>
    <w:rsid w:val="00BC1F79"/>
    <w:rsid w:val="00BC2085"/>
    <w:rsid w:val="00BC216C"/>
    <w:rsid w:val="00BC340D"/>
    <w:rsid w:val="00BC3A9F"/>
    <w:rsid w:val="00BC3B19"/>
    <w:rsid w:val="00BC485D"/>
    <w:rsid w:val="00BC4B14"/>
    <w:rsid w:val="00BC4B20"/>
    <w:rsid w:val="00BC4BF8"/>
    <w:rsid w:val="00BC55AF"/>
    <w:rsid w:val="00BC5853"/>
    <w:rsid w:val="00BC62B2"/>
    <w:rsid w:val="00BC6564"/>
    <w:rsid w:val="00BC65C1"/>
    <w:rsid w:val="00BC6AB2"/>
    <w:rsid w:val="00BC6D04"/>
    <w:rsid w:val="00BC6DEC"/>
    <w:rsid w:val="00BC7797"/>
    <w:rsid w:val="00BC7DB7"/>
    <w:rsid w:val="00BD03BB"/>
    <w:rsid w:val="00BD0ED5"/>
    <w:rsid w:val="00BD1218"/>
    <w:rsid w:val="00BD17D6"/>
    <w:rsid w:val="00BD3D0D"/>
    <w:rsid w:val="00BD47F0"/>
    <w:rsid w:val="00BD5F09"/>
    <w:rsid w:val="00BD624A"/>
    <w:rsid w:val="00BD72F5"/>
    <w:rsid w:val="00BD7646"/>
    <w:rsid w:val="00BD7D48"/>
    <w:rsid w:val="00BE0334"/>
    <w:rsid w:val="00BE0AB7"/>
    <w:rsid w:val="00BE0E10"/>
    <w:rsid w:val="00BE2903"/>
    <w:rsid w:val="00BE2ED3"/>
    <w:rsid w:val="00BE34A3"/>
    <w:rsid w:val="00BE5E1C"/>
    <w:rsid w:val="00BE6A6B"/>
    <w:rsid w:val="00BE7347"/>
    <w:rsid w:val="00BE75D9"/>
    <w:rsid w:val="00BF0AE0"/>
    <w:rsid w:val="00BF157A"/>
    <w:rsid w:val="00BF36C1"/>
    <w:rsid w:val="00BF4567"/>
    <w:rsid w:val="00BF472F"/>
    <w:rsid w:val="00BF5D4A"/>
    <w:rsid w:val="00BF6BA6"/>
    <w:rsid w:val="00BF6CE2"/>
    <w:rsid w:val="00BF707C"/>
    <w:rsid w:val="00BF71C7"/>
    <w:rsid w:val="00BF7A74"/>
    <w:rsid w:val="00C0005B"/>
    <w:rsid w:val="00C005C7"/>
    <w:rsid w:val="00C00E1F"/>
    <w:rsid w:val="00C01C18"/>
    <w:rsid w:val="00C01E7F"/>
    <w:rsid w:val="00C0259E"/>
    <w:rsid w:val="00C033C2"/>
    <w:rsid w:val="00C03949"/>
    <w:rsid w:val="00C04132"/>
    <w:rsid w:val="00C0479D"/>
    <w:rsid w:val="00C04E87"/>
    <w:rsid w:val="00C0533B"/>
    <w:rsid w:val="00C0641A"/>
    <w:rsid w:val="00C07565"/>
    <w:rsid w:val="00C07679"/>
    <w:rsid w:val="00C07824"/>
    <w:rsid w:val="00C10835"/>
    <w:rsid w:val="00C10973"/>
    <w:rsid w:val="00C10A74"/>
    <w:rsid w:val="00C10A99"/>
    <w:rsid w:val="00C10E03"/>
    <w:rsid w:val="00C1205F"/>
    <w:rsid w:val="00C12ED3"/>
    <w:rsid w:val="00C137A6"/>
    <w:rsid w:val="00C13A32"/>
    <w:rsid w:val="00C14475"/>
    <w:rsid w:val="00C15315"/>
    <w:rsid w:val="00C153AE"/>
    <w:rsid w:val="00C16840"/>
    <w:rsid w:val="00C16D28"/>
    <w:rsid w:val="00C173A5"/>
    <w:rsid w:val="00C174FA"/>
    <w:rsid w:val="00C17FF6"/>
    <w:rsid w:val="00C20091"/>
    <w:rsid w:val="00C20F54"/>
    <w:rsid w:val="00C2215B"/>
    <w:rsid w:val="00C224AA"/>
    <w:rsid w:val="00C22D08"/>
    <w:rsid w:val="00C23F62"/>
    <w:rsid w:val="00C2466C"/>
    <w:rsid w:val="00C2519F"/>
    <w:rsid w:val="00C25256"/>
    <w:rsid w:val="00C2554B"/>
    <w:rsid w:val="00C257E1"/>
    <w:rsid w:val="00C264AF"/>
    <w:rsid w:val="00C26B39"/>
    <w:rsid w:val="00C271A7"/>
    <w:rsid w:val="00C27345"/>
    <w:rsid w:val="00C30C6F"/>
    <w:rsid w:val="00C30DEA"/>
    <w:rsid w:val="00C30F8E"/>
    <w:rsid w:val="00C31385"/>
    <w:rsid w:val="00C3168C"/>
    <w:rsid w:val="00C31C59"/>
    <w:rsid w:val="00C324A7"/>
    <w:rsid w:val="00C327F6"/>
    <w:rsid w:val="00C3479D"/>
    <w:rsid w:val="00C347ED"/>
    <w:rsid w:val="00C34B61"/>
    <w:rsid w:val="00C3537C"/>
    <w:rsid w:val="00C35655"/>
    <w:rsid w:val="00C3597B"/>
    <w:rsid w:val="00C35FE9"/>
    <w:rsid w:val="00C363E5"/>
    <w:rsid w:val="00C37E76"/>
    <w:rsid w:val="00C37EBA"/>
    <w:rsid w:val="00C4074C"/>
    <w:rsid w:val="00C419C8"/>
    <w:rsid w:val="00C423CB"/>
    <w:rsid w:val="00C42C36"/>
    <w:rsid w:val="00C430DD"/>
    <w:rsid w:val="00C43390"/>
    <w:rsid w:val="00C43782"/>
    <w:rsid w:val="00C4399F"/>
    <w:rsid w:val="00C44362"/>
    <w:rsid w:val="00C44B55"/>
    <w:rsid w:val="00C44FF0"/>
    <w:rsid w:val="00C4512C"/>
    <w:rsid w:val="00C4526C"/>
    <w:rsid w:val="00C453E2"/>
    <w:rsid w:val="00C45E01"/>
    <w:rsid w:val="00C46657"/>
    <w:rsid w:val="00C46973"/>
    <w:rsid w:val="00C46D84"/>
    <w:rsid w:val="00C47C72"/>
    <w:rsid w:val="00C501F6"/>
    <w:rsid w:val="00C50CDE"/>
    <w:rsid w:val="00C50E45"/>
    <w:rsid w:val="00C51008"/>
    <w:rsid w:val="00C51595"/>
    <w:rsid w:val="00C516F0"/>
    <w:rsid w:val="00C51F65"/>
    <w:rsid w:val="00C51FBF"/>
    <w:rsid w:val="00C5216B"/>
    <w:rsid w:val="00C52523"/>
    <w:rsid w:val="00C52B92"/>
    <w:rsid w:val="00C544EA"/>
    <w:rsid w:val="00C545AF"/>
    <w:rsid w:val="00C545DD"/>
    <w:rsid w:val="00C552A9"/>
    <w:rsid w:val="00C557E2"/>
    <w:rsid w:val="00C55CDA"/>
    <w:rsid w:val="00C55E95"/>
    <w:rsid w:val="00C562F7"/>
    <w:rsid w:val="00C567C4"/>
    <w:rsid w:val="00C56EA7"/>
    <w:rsid w:val="00C572DB"/>
    <w:rsid w:val="00C57D93"/>
    <w:rsid w:val="00C60338"/>
    <w:rsid w:val="00C60CB6"/>
    <w:rsid w:val="00C60D02"/>
    <w:rsid w:val="00C628D8"/>
    <w:rsid w:val="00C62C21"/>
    <w:rsid w:val="00C62D9D"/>
    <w:rsid w:val="00C63169"/>
    <w:rsid w:val="00C63651"/>
    <w:rsid w:val="00C63DA1"/>
    <w:rsid w:val="00C63DF4"/>
    <w:rsid w:val="00C651C0"/>
    <w:rsid w:val="00C660CE"/>
    <w:rsid w:val="00C67AC8"/>
    <w:rsid w:val="00C67F34"/>
    <w:rsid w:val="00C707EB"/>
    <w:rsid w:val="00C70DBD"/>
    <w:rsid w:val="00C711DD"/>
    <w:rsid w:val="00C71804"/>
    <w:rsid w:val="00C71911"/>
    <w:rsid w:val="00C71AA9"/>
    <w:rsid w:val="00C71D87"/>
    <w:rsid w:val="00C721EC"/>
    <w:rsid w:val="00C72451"/>
    <w:rsid w:val="00C725AD"/>
    <w:rsid w:val="00C733AB"/>
    <w:rsid w:val="00C73408"/>
    <w:rsid w:val="00C73D8D"/>
    <w:rsid w:val="00C73EE1"/>
    <w:rsid w:val="00C74BC3"/>
    <w:rsid w:val="00C74D36"/>
    <w:rsid w:val="00C751C5"/>
    <w:rsid w:val="00C76513"/>
    <w:rsid w:val="00C773C4"/>
    <w:rsid w:val="00C80203"/>
    <w:rsid w:val="00C80672"/>
    <w:rsid w:val="00C809F8"/>
    <w:rsid w:val="00C80A9D"/>
    <w:rsid w:val="00C81282"/>
    <w:rsid w:val="00C828B7"/>
    <w:rsid w:val="00C85433"/>
    <w:rsid w:val="00C85703"/>
    <w:rsid w:val="00C85A3E"/>
    <w:rsid w:val="00C85A41"/>
    <w:rsid w:val="00C85CAB"/>
    <w:rsid w:val="00C86B96"/>
    <w:rsid w:val="00C8725A"/>
    <w:rsid w:val="00C903FF"/>
    <w:rsid w:val="00C91F83"/>
    <w:rsid w:val="00C92E24"/>
    <w:rsid w:val="00C93BB2"/>
    <w:rsid w:val="00C943D0"/>
    <w:rsid w:val="00C94D51"/>
    <w:rsid w:val="00C95211"/>
    <w:rsid w:val="00C95423"/>
    <w:rsid w:val="00C96AC3"/>
    <w:rsid w:val="00CA02E0"/>
    <w:rsid w:val="00CA138E"/>
    <w:rsid w:val="00CA18C8"/>
    <w:rsid w:val="00CA3EAD"/>
    <w:rsid w:val="00CA45F1"/>
    <w:rsid w:val="00CA48C2"/>
    <w:rsid w:val="00CA491D"/>
    <w:rsid w:val="00CA4D2C"/>
    <w:rsid w:val="00CA510C"/>
    <w:rsid w:val="00CA5186"/>
    <w:rsid w:val="00CA5972"/>
    <w:rsid w:val="00CA5F92"/>
    <w:rsid w:val="00CA675E"/>
    <w:rsid w:val="00CA75B0"/>
    <w:rsid w:val="00CA79B1"/>
    <w:rsid w:val="00CA7CCE"/>
    <w:rsid w:val="00CB0425"/>
    <w:rsid w:val="00CB1621"/>
    <w:rsid w:val="00CB1EDD"/>
    <w:rsid w:val="00CB214F"/>
    <w:rsid w:val="00CB2A4B"/>
    <w:rsid w:val="00CB42AE"/>
    <w:rsid w:val="00CB4AE2"/>
    <w:rsid w:val="00CB67AC"/>
    <w:rsid w:val="00CB6A5A"/>
    <w:rsid w:val="00CB6BD6"/>
    <w:rsid w:val="00CB71F3"/>
    <w:rsid w:val="00CB78CB"/>
    <w:rsid w:val="00CC103B"/>
    <w:rsid w:val="00CC16CC"/>
    <w:rsid w:val="00CC190D"/>
    <w:rsid w:val="00CC19D7"/>
    <w:rsid w:val="00CC2043"/>
    <w:rsid w:val="00CC2FB8"/>
    <w:rsid w:val="00CC3AE6"/>
    <w:rsid w:val="00CC3B79"/>
    <w:rsid w:val="00CC5EBD"/>
    <w:rsid w:val="00CC632F"/>
    <w:rsid w:val="00CC6486"/>
    <w:rsid w:val="00CC6AB1"/>
    <w:rsid w:val="00CC6B8A"/>
    <w:rsid w:val="00CC7BB9"/>
    <w:rsid w:val="00CC7FEC"/>
    <w:rsid w:val="00CD1248"/>
    <w:rsid w:val="00CD1D8F"/>
    <w:rsid w:val="00CD2553"/>
    <w:rsid w:val="00CD3061"/>
    <w:rsid w:val="00CD41D4"/>
    <w:rsid w:val="00CD436C"/>
    <w:rsid w:val="00CD4A32"/>
    <w:rsid w:val="00CD5173"/>
    <w:rsid w:val="00CD518E"/>
    <w:rsid w:val="00CD5E0D"/>
    <w:rsid w:val="00CD6FA9"/>
    <w:rsid w:val="00CD6FE3"/>
    <w:rsid w:val="00CD7694"/>
    <w:rsid w:val="00CE0326"/>
    <w:rsid w:val="00CE0EAC"/>
    <w:rsid w:val="00CE10A7"/>
    <w:rsid w:val="00CE1A20"/>
    <w:rsid w:val="00CE1AE7"/>
    <w:rsid w:val="00CE1AF1"/>
    <w:rsid w:val="00CE1F3C"/>
    <w:rsid w:val="00CE2A23"/>
    <w:rsid w:val="00CE2C10"/>
    <w:rsid w:val="00CE2D1D"/>
    <w:rsid w:val="00CE3028"/>
    <w:rsid w:val="00CE46F8"/>
    <w:rsid w:val="00CE4732"/>
    <w:rsid w:val="00CE4748"/>
    <w:rsid w:val="00CE58A2"/>
    <w:rsid w:val="00CE58E9"/>
    <w:rsid w:val="00CE6F3D"/>
    <w:rsid w:val="00CE6FC0"/>
    <w:rsid w:val="00CE77A2"/>
    <w:rsid w:val="00CF1133"/>
    <w:rsid w:val="00CF13E8"/>
    <w:rsid w:val="00CF1510"/>
    <w:rsid w:val="00CF2BF5"/>
    <w:rsid w:val="00CF3023"/>
    <w:rsid w:val="00CF3F50"/>
    <w:rsid w:val="00CF4A45"/>
    <w:rsid w:val="00CF4A4E"/>
    <w:rsid w:val="00CF4B32"/>
    <w:rsid w:val="00CF4E4B"/>
    <w:rsid w:val="00CF5156"/>
    <w:rsid w:val="00CF57FF"/>
    <w:rsid w:val="00CF5CD6"/>
    <w:rsid w:val="00CF6889"/>
    <w:rsid w:val="00CF6933"/>
    <w:rsid w:val="00CF69F3"/>
    <w:rsid w:val="00CF6A3A"/>
    <w:rsid w:val="00CF7A7F"/>
    <w:rsid w:val="00CF7E39"/>
    <w:rsid w:val="00D00392"/>
    <w:rsid w:val="00D00757"/>
    <w:rsid w:val="00D009A1"/>
    <w:rsid w:val="00D01B6F"/>
    <w:rsid w:val="00D020E6"/>
    <w:rsid w:val="00D02542"/>
    <w:rsid w:val="00D0392E"/>
    <w:rsid w:val="00D03FFB"/>
    <w:rsid w:val="00D04F60"/>
    <w:rsid w:val="00D06764"/>
    <w:rsid w:val="00D07C42"/>
    <w:rsid w:val="00D10527"/>
    <w:rsid w:val="00D116EA"/>
    <w:rsid w:val="00D11738"/>
    <w:rsid w:val="00D12192"/>
    <w:rsid w:val="00D13F10"/>
    <w:rsid w:val="00D13FF1"/>
    <w:rsid w:val="00D14507"/>
    <w:rsid w:val="00D155EB"/>
    <w:rsid w:val="00D166E9"/>
    <w:rsid w:val="00D17A45"/>
    <w:rsid w:val="00D17B31"/>
    <w:rsid w:val="00D2013B"/>
    <w:rsid w:val="00D20DF5"/>
    <w:rsid w:val="00D2127B"/>
    <w:rsid w:val="00D216AE"/>
    <w:rsid w:val="00D218F6"/>
    <w:rsid w:val="00D21B1C"/>
    <w:rsid w:val="00D23431"/>
    <w:rsid w:val="00D23B8D"/>
    <w:rsid w:val="00D23D3C"/>
    <w:rsid w:val="00D23EC2"/>
    <w:rsid w:val="00D24760"/>
    <w:rsid w:val="00D24815"/>
    <w:rsid w:val="00D24F4D"/>
    <w:rsid w:val="00D2518E"/>
    <w:rsid w:val="00D25557"/>
    <w:rsid w:val="00D25FFD"/>
    <w:rsid w:val="00D26888"/>
    <w:rsid w:val="00D26A62"/>
    <w:rsid w:val="00D26EC3"/>
    <w:rsid w:val="00D27052"/>
    <w:rsid w:val="00D30059"/>
    <w:rsid w:val="00D30AFB"/>
    <w:rsid w:val="00D31105"/>
    <w:rsid w:val="00D31C7A"/>
    <w:rsid w:val="00D31F98"/>
    <w:rsid w:val="00D32352"/>
    <w:rsid w:val="00D341F4"/>
    <w:rsid w:val="00D344DD"/>
    <w:rsid w:val="00D3486D"/>
    <w:rsid w:val="00D34E8C"/>
    <w:rsid w:val="00D369A9"/>
    <w:rsid w:val="00D36BAE"/>
    <w:rsid w:val="00D4003F"/>
    <w:rsid w:val="00D4018E"/>
    <w:rsid w:val="00D40671"/>
    <w:rsid w:val="00D408B6"/>
    <w:rsid w:val="00D4191D"/>
    <w:rsid w:val="00D432A8"/>
    <w:rsid w:val="00D435DF"/>
    <w:rsid w:val="00D43B30"/>
    <w:rsid w:val="00D446E8"/>
    <w:rsid w:val="00D44807"/>
    <w:rsid w:val="00D44857"/>
    <w:rsid w:val="00D44EF4"/>
    <w:rsid w:val="00D45062"/>
    <w:rsid w:val="00D45289"/>
    <w:rsid w:val="00D45904"/>
    <w:rsid w:val="00D46FE3"/>
    <w:rsid w:val="00D504C9"/>
    <w:rsid w:val="00D50804"/>
    <w:rsid w:val="00D509FE"/>
    <w:rsid w:val="00D51526"/>
    <w:rsid w:val="00D51822"/>
    <w:rsid w:val="00D51B26"/>
    <w:rsid w:val="00D525C5"/>
    <w:rsid w:val="00D52774"/>
    <w:rsid w:val="00D52885"/>
    <w:rsid w:val="00D54037"/>
    <w:rsid w:val="00D541A8"/>
    <w:rsid w:val="00D54AE1"/>
    <w:rsid w:val="00D55A8C"/>
    <w:rsid w:val="00D5700B"/>
    <w:rsid w:val="00D57A04"/>
    <w:rsid w:val="00D60284"/>
    <w:rsid w:val="00D60366"/>
    <w:rsid w:val="00D60CF4"/>
    <w:rsid w:val="00D61465"/>
    <w:rsid w:val="00D62A79"/>
    <w:rsid w:val="00D632D6"/>
    <w:rsid w:val="00D6451D"/>
    <w:rsid w:val="00D65871"/>
    <w:rsid w:val="00D663C3"/>
    <w:rsid w:val="00D6668C"/>
    <w:rsid w:val="00D66CCC"/>
    <w:rsid w:val="00D67E1D"/>
    <w:rsid w:val="00D70A26"/>
    <w:rsid w:val="00D70C87"/>
    <w:rsid w:val="00D70D65"/>
    <w:rsid w:val="00D70D99"/>
    <w:rsid w:val="00D70ECE"/>
    <w:rsid w:val="00D711B5"/>
    <w:rsid w:val="00D713C8"/>
    <w:rsid w:val="00D72385"/>
    <w:rsid w:val="00D73364"/>
    <w:rsid w:val="00D73AA8"/>
    <w:rsid w:val="00D746FA"/>
    <w:rsid w:val="00D757E8"/>
    <w:rsid w:val="00D762B5"/>
    <w:rsid w:val="00D77F0C"/>
    <w:rsid w:val="00D80335"/>
    <w:rsid w:val="00D80974"/>
    <w:rsid w:val="00D812CD"/>
    <w:rsid w:val="00D82856"/>
    <w:rsid w:val="00D82A31"/>
    <w:rsid w:val="00D83767"/>
    <w:rsid w:val="00D83F4D"/>
    <w:rsid w:val="00D8449A"/>
    <w:rsid w:val="00D8450C"/>
    <w:rsid w:val="00D846D4"/>
    <w:rsid w:val="00D84798"/>
    <w:rsid w:val="00D84FFE"/>
    <w:rsid w:val="00D851DC"/>
    <w:rsid w:val="00D8520C"/>
    <w:rsid w:val="00D875C2"/>
    <w:rsid w:val="00D878F6"/>
    <w:rsid w:val="00D900FD"/>
    <w:rsid w:val="00D90963"/>
    <w:rsid w:val="00D92920"/>
    <w:rsid w:val="00D930D7"/>
    <w:rsid w:val="00D9341E"/>
    <w:rsid w:val="00D93A89"/>
    <w:rsid w:val="00D93B1A"/>
    <w:rsid w:val="00D94063"/>
    <w:rsid w:val="00D95AB4"/>
    <w:rsid w:val="00D95D4C"/>
    <w:rsid w:val="00D95F35"/>
    <w:rsid w:val="00D96E67"/>
    <w:rsid w:val="00DA01C6"/>
    <w:rsid w:val="00DA0B58"/>
    <w:rsid w:val="00DA0DC3"/>
    <w:rsid w:val="00DA0FFD"/>
    <w:rsid w:val="00DA122E"/>
    <w:rsid w:val="00DA1395"/>
    <w:rsid w:val="00DA16C9"/>
    <w:rsid w:val="00DA18CA"/>
    <w:rsid w:val="00DA1F3F"/>
    <w:rsid w:val="00DA1FB3"/>
    <w:rsid w:val="00DA337E"/>
    <w:rsid w:val="00DA4429"/>
    <w:rsid w:val="00DA498A"/>
    <w:rsid w:val="00DA4BD6"/>
    <w:rsid w:val="00DA4F68"/>
    <w:rsid w:val="00DA5B90"/>
    <w:rsid w:val="00DB12FD"/>
    <w:rsid w:val="00DB1577"/>
    <w:rsid w:val="00DB1A30"/>
    <w:rsid w:val="00DB1BEF"/>
    <w:rsid w:val="00DB2038"/>
    <w:rsid w:val="00DB23D7"/>
    <w:rsid w:val="00DB24E7"/>
    <w:rsid w:val="00DB2C8F"/>
    <w:rsid w:val="00DB3DD1"/>
    <w:rsid w:val="00DB4360"/>
    <w:rsid w:val="00DB4835"/>
    <w:rsid w:val="00DB4D97"/>
    <w:rsid w:val="00DB50A8"/>
    <w:rsid w:val="00DB5165"/>
    <w:rsid w:val="00DB5328"/>
    <w:rsid w:val="00DB5C9E"/>
    <w:rsid w:val="00DB6291"/>
    <w:rsid w:val="00DB62E4"/>
    <w:rsid w:val="00DB6B43"/>
    <w:rsid w:val="00DB7DF3"/>
    <w:rsid w:val="00DC020D"/>
    <w:rsid w:val="00DC0CFE"/>
    <w:rsid w:val="00DC142D"/>
    <w:rsid w:val="00DC2238"/>
    <w:rsid w:val="00DC2AC6"/>
    <w:rsid w:val="00DC2F8D"/>
    <w:rsid w:val="00DC3559"/>
    <w:rsid w:val="00DC3895"/>
    <w:rsid w:val="00DC38FA"/>
    <w:rsid w:val="00DC3A10"/>
    <w:rsid w:val="00DC4849"/>
    <w:rsid w:val="00DC48D6"/>
    <w:rsid w:val="00DC4978"/>
    <w:rsid w:val="00DC528E"/>
    <w:rsid w:val="00DC5870"/>
    <w:rsid w:val="00DC682E"/>
    <w:rsid w:val="00DC7634"/>
    <w:rsid w:val="00DC7D9A"/>
    <w:rsid w:val="00DD0247"/>
    <w:rsid w:val="00DD08FB"/>
    <w:rsid w:val="00DD0DCF"/>
    <w:rsid w:val="00DD1EEB"/>
    <w:rsid w:val="00DD2962"/>
    <w:rsid w:val="00DD2C80"/>
    <w:rsid w:val="00DD3662"/>
    <w:rsid w:val="00DD36FB"/>
    <w:rsid w:val="00DD3C65"/>
    <w:rsid w:val="00DD46E3"/>
    <w:rsid w:val="00DD4A3F"/>
    <w:rsid w:val="00DD521E"/>
    <w:rsid w:val="00DD596B"/>
    <w:rsid w:val="00DD69CC"/>
    <w:rsid w:val="00DD7772"/>
    <w:rsid w:val="00DD79FC"/>
    <w:rsid w:val="00DD7A4C"/>
    <w:rsid w:val="00DD7D48"/>
    <w:rsid w:val="00DE0655"/>
    <w:rsid w:val="00DE0C83"/>
    <w:rsid w:val="00DE191E"/>
    <w:rsid w:val="00DE1F66"/>
    <w:rsid w:val="00DE22FC"/>
    <w:rsid w:val="00DE235F"/>
    <w:rsid w:val="00DE2B45"/>
    <w:rsid w:val="00DE2C72"/>
    <w:rsid w:val="00DE3371"/>
    <w:rsid w:val="00DE39FD"/>
    <w:rsid w:val="00DE3CDF"/>
    <w:rsid w:val="00DE4023"/>
    <w:rsid w:val="00DE41DE"/>
    <w:rsid w:val="00DE4B8B"/>
    <w:rsid w:val="00DE5E2A"/>
    <w:rsid w:val="00DE61C5"/>
    <w:rsid w:val="00DE7002"/>
    <w:rsid w:val="00DE7046"/>
    <w:rsid w:val="00DE7079"/>
    <w:rsid w:val="00DE7896"/>
    <w:rsid w:val="00DE7BCF"/>
    <w:rsid w:val="00DE7C74"/>
    <w:rsid w:val="00DF045E"/>
    <w:rsid w:val="00DF07CA"/>
    <w:rsid w:val="00DF0953"/>
    <w:rsid w:val="00DF0FBA"/>
    <w:rsid w:val="00DF1659"/>
    <w:rsid w:val="00DF1C78"/>
    <w:rsid w:val="00DF26A7"/>
    <w:rsid w:val="00DF26B4"/>
    <w:rsid w:val="00DF2F45"/>
    <w:rsid w:val="00DF3D9E"/>
    <w:rsid w:val="00DF3ED6"/>
    <w:rsid w:val="00DF4D1C"/>
    <w:rsid w:val="00DF4EEA"/>
    <w:rsid w:val="00DF51A8"/>
    <w:rsid w:val="00DF52EB"/>
    <w:rsid w:val="00DF5F16"/>
    <w:rsid w:val="00DF64E2"/>
    <w:rsid w:val="00DF752B"/>
    <w:rsid w:val="00E00129"/>
    <w:rsid w:val="00E002CD"/>
    <w:rsid w:val="00E00C57"/>
    <w:rsid w:val="00E027DD"/>
    <w:rsid w:val="00E02FEF"/>
    <w:rsid w:val="00E04069"/>
    <w:rsid w:val="00E04523"/>
    <w:rsid w:val="00E049FC"/>
    <w:rsid w:val="00E0558E"/>
    <w:rsid w:val="00E07665"/>
    <w:rsid w:val="00E0794A"/>
    <w:rsid w:val="00E10006"/>
    <w:rsid w:val="00E110AB"/>
    <w:rsid w:val="00E11E1D"/>
    <w:rsid w:val="00E12756"/>
    <w:rsid w:val="00E127B7"/>
    <w:rsid w:val="00E1293B"/>
    <w:rsid w:val="00E12CA6"/>
    <w:rsid w:val="00E12F19"/>
    <w:rsid w:val="00E13D7C"/>
    <w:rsid w:val="00E14563"/>
    <w:rsid w:val="00E16462"/>
    <w:rsid w:val="00E16E0F"/>
    <w:rsid w:val="00E2083E"/>
    <w:rsid w:val="00E211D8"/>
    <w:rsid w:val="00E2199A"/>
    <w:rsid w:val="00E21DD7"/>
    <w:rsid w:val="00E22823"/>
    <w:rsid w:val="00E23041"/>
    <w:rsid w:val="00E235C4"/>
    <w:rsid w:val="00E24091"/>
    <w:rsid w:val="00E242FD"/>
    <w:rsid w:val="00E2598D"/>
    <w:rsid w:val="00E26733"/>
    <w:rsid w:val="00E2724A"/>
    <w:rsid w:val="00E3012A"/>
    <w:rsid w:val="00E30C3F"/>
    <w:rsid w:val="00E30E18"/>
    <w:rsid w:val="00E3166E"/>
    <w:rsid w:val="00E31799"/>
    <w:rsid w:val="00E31F59"/>
    <w:rsid w:val="00E3299B"/>
    <w:rsid w:val="00E329D5"/>
    <w:rsid w:val="00E32DEC"/>
    <w:rsid w:val="00E35BB8"/>
    <w:rsid w:val="00E36243"/>
    <w:rsid w:val="00E3634C"/>
    <w:rsid w:val="00E368BB"/>
    <w:rsid w:val="00E3763E"/>
    <w:rsid w:val="00E40061"/>
    <w:rsid w:val="00E41433"/>
    <w:rsid w:val="00E41A69"/>
    <w:rsid w:val="00E41EE5"/>
    <w:rsid w:val="00E42B1F"/>
    <w:rsid w:val="00E43050"/>
    <w:rsid w:val="00E43097"/>
    <w:rsid w:val="00E43117"/>
    <w:rsid w:val="00E4484A"/>
    <w:rsid w:val="00E44B69"/>
    <w:rsid w:val="00E45707"/>
    <w:rsid w:val="00E459D4"/>
    <w:rsid w:val="00E4778D"/>
    <w:rsid w:val="00E47A5C"/>
    <w:rsid w:val="00E505C6"/>
    <w:rsid w:val="00E50C35"/>
    <w:rsid w:val="00E50F30"/>
    <w:rsid w:val="00E50F9D"/>
    <w:rsid w:val="00E51DF0"/>
    <w:rsid w:val="00E529E3"/>
    <w:rsid w:val="00E52EE9"/>
    <w:rsid w:val="00E532B1"/>
    <w:rsid w:val="00E5360D"/>
    <w:rsid w:val="00E53A27"/>
    <w:rsid w:val="00E53DBA"/>
    <w:rsid w:val="00E55003"/>
    <w:rsid w:val="00E567C8"/>
    <w:rsid w:val="00E56A12"/>
    <w:rsid w:val="00E57008"/>
    <w:rsid w:val="00E570DC"/>
    <w:rsid w:val="00E571F0"/>
    <w:rsid w:val="00E5748B"/>
    <w:rsid w:val="00E57753"/>
    <w:rsid w:val="00E613D5"/>
    <w:rsid w:val="00E614AE"/>
    <w:rsid w:val="00E61A57"/>
    <w:rsid w:val="00E6203D"/>
    <w:rsid w:val="00E6239A"/>
    <w:rsid w:val="00E6504B"/>
    <w:rsid w:val="00E6507F"/>
    <w:rsid w:val="00E6648D"/>
    <w:rsid w:val="00E66C31"/>
    <w:rsid w:val="00E6712A"/>
    <w:rsid w:val="00E67B55"/>
    <w:rsid w:val="00E70029"/>
    <w:rsid w:val="00E702E1"/>
    <w:rsid w:val="00E71104"/>
    <w:rsid w:val="00E71917"/>
    <w:rsid w:val="00E71E70"/>
    <w:rsid w:val="00E71E8C"/>
    <w:rsid w:val="00E7244F"/>
    <w:rsid w:val="00E72601"/>
    <w:rsid w:val="00E726D3"/>
    <w:rsid w:val="00E72B29"/>
    <w:rsid w:val="00E72EB4"/>
    <w:rsid w:val="00E73134"/>
    <w:rsid w:val="00E736C0"/>
    <w:rsid w:val="00E743F3"/>
    <w:rsid w:val="00E74549"/>
    <w:rsid w:val="00E751C8"/>
    <w:rsid w:val="00E75F7D"/>
    <w:rsid w:val="00E7616D"/>
    <w:rsid w:val="00E76341"/>
    <w:rsid w:val="00E763D4"/>
    <w:rsid w:val="00E77154"/>
    <w:rsid w:val="00E80093"/>
    <w:rsid w:val="00E803A1"/>
    <w:rsid w:val="00E821AF"/>
    <w:rsid w:val="00E82DF7"/>
    <w:rsid w:val="00E83979"/>
    <w:rsid w:val="00E83AD1"/>
    <w:rsid w:val="00E84BBC"/>
    <w:rsid w:val="00E86553"/>
    <w:rsid w:val="00E86885"/>
    <w:rsid w:val="00E873FE"/>
    <w:rsid w:val="00E902EB"/>
    <w:rsid w:val="00E904FC"/>
    <w:rsid w:val="00E90758"/>
    <w:rsid w:val="00E908D8"/>
    <w:rsid w:val="00E909E1"/>
    <w:rsid w:val="00E913D3"/>
    <w:rsid w:val="00E915B9"/>
    <w:rsid w:val="00E9185E"/>
    <w:rsid w:val="00E91AC8"/>
    <w:rsid w:val="00E91BC5"/>
    <w:rsid w:val="00E9265D"/>
    <w:rsid w:val="00E9266C"/>
    <w:rsid w:val="00E92C1D"/>
    <w:rsid w:val="00E930EF"/>
    <w:rsid w:val="00E93BDD"/>
    <w:rsid w:val="00E94329"/>
    <w:rsid w:val="00E94B5E"/>
    <w:rsid w:val="00E95DDC"/>
    <w:rsid w:val="00E96322"/>
    <w:rsid w:val="00E97821"/>
    <w:rsid w:val="00EA0ECA"/>
    <w:rsid w:val="00EA1726"/>
    <w:rsid w:val="00EA1CC1"/>
    <w:rsid w:val="00EA2436"/>
    <w:rsid w:val="00EA3231"/>
    <w:rsid w:val="00EA38FF"/>
    <w:rsid w:val="00EA3982"/>
    <w:rsid w:val="00EA3B04"/>
    <w:rsid w:val="00EA3B6C"/>
    <w:rsid w:val="00EA406A"/>
    <w:rsid w:val="00EA5F04"/>
    <w:rsid w:val="00EA6164"/>
    <w:rsid w:val="00EA6692"/>
    <w:rsid w:val="00EA6E1F"/>
    <w:rsid w:val="00EA7689"/>
    <w:rsid w:val="00EA7810"/>
    <w:rsid w:val="00EB0594"/>
    <w:rsid w:val="00EB0E7D"/>
    <w:rsid w:val="00EB33BA"/>
    <w:rsid w:val="00EB34B9"/>
    <w:rsid w:val="00EB38FA"/>
    <w:rsid w:val="00EB3AFB"/>
    <w:rsid w:val="00EB4A34"/>
    <w:rsid w:val="00EB5289"/>
    <w:rsid w:val="00EB58CF"/>
    <w:rsid w:val="00EB6ECB"/>
    <w:rsid w:val="00EB6F4C"/>
    <w:rsid w:val="00EB7221"/>
    <w:rsid w:val="00EB7E08"/>
    <w:rsid w:val="00EC004B"/>
    <w:rsid w:val="00EC05A1"/>
    <w:rsid w:val="00EC0B9A"/>
    <w:rsid w:val="00EC15BF"/>
    <w:rsid w:val="00EC19CD"/>
    <w:rsid w:val="00EC1AD6"/>
    <w:rsid w:val="00EC1DF0"/>
    <w:rsid w:val="00EC22B7"/>
    <w:rsid w:val="00EC2B59"/>
    <w:rsid w:val="00EC6282"/>
    <w:rsid w:val="00EC6357"/>
    <w:rsid w:val="00ED0317"/>
    <w:rsid w:val="00ED046F"/>
    <w:rsid w:val="00ED0968"/>
    <w:rsid w:val="00ED1431"/>
    <w:rsid w:val="00ED2B9E"/>
    <w:rsid w:val="00ED31B5"/>
    <w:rsid w:val="00ED3BA2"/>
    <w:rsid w:val="00ED49FE"/>
    <w:rsid w:val="00ED52DE"/>
    <w:rsid w:val="00ED53BD"/>
    <w:rsid w:val="00ED5C61"/>
    <w:rsid w:val="00ED656D"/>
    <w:rsid w:val="00ED68E8"/>
    <w:rsid w:val="00ED6A2D"/>
    <w:rsid w:val="00ED749E"/>
    <w:rsid w:val="00ED7776"/>
    <w:rsid w:val="00ED7A95"/>
    <w:rsid w:val="00EE07ED"/>
    <w:rsid w:val="00EE1713"/>
    <w:rsid w:val="00EE2BD7"/>
    <w:rsid w:val="00EE302A"/>
    <w:rsid w:val="00EE3E09"/>
    <w:rsid w:val="00EE5401"/>
    <w:rsid w:val="00EE5B53"/>
    <w:rsid w:val="00EE62DB"/>
    <w:rsid w:val="00EE6626"/>
    <w:rsid w:val="00EE72B6"/>
    <w:rsid w:val="00EE75DB"/>
    <w:rsid w:val="00EE7F01"/>
    <w:rsid w:val="00EF1087"/>
    <w:rsid w:val="00EF1794"/>
    <w:rsid w:val="00EF1E00"/>
    <w:rsid w:val="00EF1EEE"/>
    <w:rsid w:val="00EF239B"/>
    <w:rsid w:val="00EF2A58"/>
    <w:rsid w:val="00EF30F0"/>
    <w:rsid w:val="00EF3FF1"/>
    <w:rsid w:val="00EF4091"/>
    <w:rsid w:val="00EF4D0A"/>
    <w:rsid w:val="00EF4D26"/>
    <w:rsid w:val="00EF5A81"/>
    <w:rsid w:val="00EF7E0E"/>
    <w:rsid w:val="00F00B36"/>
    <w:rsid w:val="00F00CD1"/>
    <w:rsid w:val="00F01136"/>
    <w:rsid w:val="00F0130B"/>
    <w:rsid w:val="00F01E59"/>
    <w:rsid w:val="00F0376E"/>
    <w:rsid w:val="00F0400D"/>
    <w:rsid w:val="00F04889"/>
    <w:rsid w:val="00F0514C"/>
    <w:rsid w:val="00F05177"/>
    <w:rsid w:val="00F0522B"/>
    <w:rsid w:val="00F05342"/>
    <w:rsid w:val="00F0544C"/>
    <w:rsid w:val="00F05E01"/>
    <w:rsid w:val="00F065B7"/>
    <w:rsid w:val="00F07171"/>
    <w:rsid w:val="00F07582"/>
    <w:rsid w:val="00F07BFD"/>
    <w:rsid w:val="00F10854"/>
    <w:rsid w:val="00F10A90"/>
    <w:rsid w:val="00F11823"/>
    <w:rsid w:val="00F12BE6"/>
    <w:rsid w:val="00F12FE8"/>
    <w:rsid w:val="00F13A6D"/>
    <w:rsid w:val="00F13EB9"/>
    <w:rsid w:val="00F1550C"/>
    <w:rsid w:val="00F15CE2"/>
    <w:rsid w:val="00F162A2"/>
    <w:rsid w:val="00F16641"/>
    <w:rsid w:val="00F16A2F"/>
    <w:rsid w:val="00F16B29"/>
    <w:rsid w:val="00F16C45"/>
    <w:rsid w:val="00F1745E"/>
    <w:rsid w:val="00F178E0"/>
    <w:rsid w:val="00F17FD0"/>
    <w:rsid w:val="00F20318"/>
    <w:rsid w:val="00F2056F"/>
    <w:rsid w:val="00F208E2"/>
    <w:rsid w:val="00F2093F"/>
    <w:rsid w:val="00F20BAC"/>
    <w:rsid w:val="00F2272E"/>
    <w:rsid w:val="00F229EB"/>
    <w:rsid w:val="00F2370A"/>
    <w:rsid w:val="00F23B50"/>
    <w:rsid w:val="00F23FD6"/>
    <w:rsid w:val="00F245FB"/>
    <w:rsid w:val="00F24732"/>
    <w:rsid w:val="00F25EAA"/>
    <w:rsid w:val="00F26043"/>
    <w:rsid w:val="00F26282"/>
    <w:rsid w:val="00F270DD"/>
    <w:rsid w:val="00F27571"/>
    <w:rsid w:val="00F27640"/>
    <w:rsid w:val="00F27A98"/>
    <w:rsid w:val="00F30C69"/>
    <w:rsid w:val="00F31242"/>
    <w:rsid w:val="00F3152D"/>
    <w:rsid w:val="00F324E5"/>
    <w:rsid w:val="00F3262B"/>
    <w:rsid w:val="00F32672"/>
    <w:rsid w:val="00F32B5E"/>
    <w:rsid w:val="00F339D1"/>
    <w:rsid w:val="00F33DAD"/>
    <w:rsid w:val="00F34DE8"/>
    <w:rsid w:val="00F34EE3"/>
    <w:rsid w:val="00F3622E"/>
    <w:rsid w:val="00F36461"/>
    <w:rsid w:val="00F36B9F"/>
    <w:rsid w:val="00F36C98"/>
    <w:rsid w:val="00F41584"/>
    <w:rsid w:val="00F424D8"/>
    <w:rsid w:val="00F42C15"/>
    <w:rsid w:val="00F43563"/>
    <w:rsid w:val="00F4361F"/>
    <w:rsid w:val="00F43C0F"/>
    <w:rsid w:val="00F43CCC"/>
    <w:rsid w:val="00F43E03"/>
    <w:rsid w:val="00F441F9"/>
    <w:rsid w:val="00F44609"/>
    <w:rsid w:val="00F45A3A"/>
    <w:rsid w:val="00F46136"/>
    <w:rsid w:val="00F46C9B"/>
    <w:rsid w:val="00F47E10"/>
    <w:rsid w:val="00F5062F"/>
    <w:rsid w:val="00F5065C"/>
    <w:rsid w:val="00F50B7D"/>
    <w:rsid w:val="00F519D6"/>
    <w:rsid w:val="00F53D6A"/>
    <w:rsid w:val="00F54A71"/>
    <w:rsid w:val="00F54AEA"/>
    <w:rsid w:val="00F54D0C"/>
    <w:rsid w:val="00F5597E"/>
    <w:rsid w:val="00F568B5"/>
    <w:rsid w:val="00F57725"/>
    <w:rsid w:val="00F57AC0"/>
    <w:rsid w:val="00F57DC6"/>
    <w:rsid w:val="00F60A29"/>
    <w:rsid w:val="00F610A9"/>
    <w:rsid w:val="00F6129E"/>
    <w:rsid w:val="00F62087"/>
    <w:rsid w:val="00F62B3A"/>
    <w:rsid w:val="00F62D47"/>
    <w:rsid w:val="00F63264"/>
    <w:rsid w:val="00F63D17"/>
    <w:rsid w:val="00F63FEA"/>
    <w:rsid w:val="00F64C5D"/>
    <w:rsid w:val="00F64D65"/>
    <w:rsid w:val="00F651C8"/>
    <w:rsid w:val="00F66565"/>
    <w:rsid w:val="00F675DE"/>
    <w:rsid w:val="00F67EA3"/>
    <w:rsid w:val="00F67FF0"/>
    <w:rsid w:val="00F701A9"/>
    <w:rsid w:val="00F7038B"/>
    <w:rsid w:val="00F70F93"/>
    <w:rsid w:val="00F71399"/>
    <w:rsid w:val="00F71ED4"/>
    <w:rsid w:val="00F725BC"/>
    <w:rsid w:val="00F72B10"/>
    <w:rsid w:val="00F74382"/>
    <w:rsid w:val="00F74609"/>
    <w:rsid w:val="00F746B8"/>
    <w:rsid w:val="00F74D0D"/>
    <w:rsid w:val="00F75B00"/>
    <w:rsid w:val="00F76F23"/>
    <w:rsid w:val="00F771FD"/>
    <w:rsid w:val="00F77262"/>
    <w:rsid w:val="00F7741A"/>
    <w:rsid w:val="00F77687"/>
    <w:rsid w:val="00F802E4"/>
    <w:rsid w:val="00F80A30"/>
    <w:rsid w:val="00F80C2B"/>
    <w:rsid w:val="00F80DAE"/>
    <w:rsid w:val="00F83369"/>
    <w:rsid w:val="00F8376E"/>
    <w:rsid w:val="00F85721"/>
    <w:rsid w:val="00F859E6"/>
    <w:rsid w:val="00F8626D"/>
    <w:rsid w:val="00F86770"/>
    <w:rsid w:val="00F86C14"/>
    <w:rsid w:val="00F90BE1"/>
    <w:rsid w:val="00F92417"/>
    <w:rsid w:val="00F929F2"/>
    <w:rsid w:val="00F92A3F"/>
    <w:rsid w:val="00F92CF3"/>
    <w:rsid w:val="00F93847"/>
    <w:rsid w:val="00F94689"/>
    <w:rsid w:val="00F94FB6"/>
    <w:rsid w:val="00F95283"/>
    <w:rsid w:val="00F95AB0"/>
    <w:rsid w:val="00F976FC"/>
    <w:rsid w:val="00FA0464"/>
    <w:rsid w:val="00FA0D14"/>
    <w:rsid w:val="00FA161A"/>
    <w:rsid w:val="00FA1DD6"/>
    <w:rsid w:val="00FA2451"/>
    <w:rsid w:val="00FA2AC9"/>
    <w:rsid w:val="00FA4532"/>
    <w:rsid w:val="00FA53D4"/>
    <w:rsid w:val="00FA5515"/>
    <w:rsid w:val="00FA58D0"/>
    <w:rsid w:val="00FA719A"/>
    <w:rsid w:val="00FA7322"/>
    <w:rsid w:val="00FA7D60"/>
    <w:rsid w:val="00FB0D44"/>
    <w:rsid w:val="00FB1611"/>
    <w:rsid w:val="00FB1937"/>
    <w:rsid w:val="00FB1CCE"/>
    <w:rsid w:val="00FB25FB"/>
    <w:rsid w:val="00FB2FA1"/>
    <w:rsid w:val="00FB40DD"/>
    <w:rsid w:val="00FB41EE"/>
    <w:rsid w:val="00FB4BB5"/>
    <w:rsid w:val="00FB5633"/>
    <w:rsid w:val="00FB563F"/>
    <w:rsid w:val="00FB57A2"/>
    <w:rsid w:val="00FB5B70"/>
    <w:rsid w:val="00FB5B8A"/>
    <w:rsid w:val="00FB6979"/>
    <w:rsid w:val="00FB6D60"/>
    <w:rsid w:val="00FB711C"/>
    <w:rsid w:val="00FB7362"/>
    <w:rsid w:val="00FC22F4"/>
    <w:rsid w:val="00FC259F"/>
    <w:rsid w:val="00FC27CC"/>
    <w:rsid w:val="00FC2EA1"/>
    <w:rsid w:val="00FC3654"/>
    <w:rsid w:val="00FC425A"/>
    <w:rsid w:val="00FC4ACC"/>
    <w:rsid w:val="00FC55A6"/>
    <w:rsid w:val="00FC5BCC"/>
    <w:rsid w:val="00FC643B"/>
    <w:rsid w:val="00FC7597"/>
    <w:rsid w:val="00FD0053"/>
    <w:rsid w:val="00FD14A0"/>
    <w:rsid w:val="00FD1AE8"/>
    <w:rsid w:val="00FD2ACF"/>
    <w:rsid w:val="00FD2D54"/>
    <w:rsid w:val="00FD32D0"/>
    <w:rsid w:val="00FD3847"/>
    <w:rsid w:val="00FD4C12"/>
    <w:rsid w:val="00FD4D43"/>
    <w:rsid w:val="00FD5141"/>
    <w:rsid w:val="00FD568A"/>
    <w:rsid w:val="00FD6926"/>
    <w:rsid w:val="00FD7BA7"/>
    <w:rsid w:val="00FD7BF3"/>
    <w:rsid w:val="00FE006C"/>
    <w:rsid w:val="00FE03CA"/>
    <w:rsid w:val="00FE0534"/>
    <w:rsid w:val="00FE1281"/>
    <w:rsid w:val="00FE29A0"/>
    <w:rsid w:val="00FE384E"/>
    <w:rsid w:val="00FE3C67"/>
    <w:rsid w:val="00FE3D9F"/>
    <w:rsid w:val="00FE496F"/>
    <w:rsid w:val="00FE59E3"/>
    <w:rsid w:val="00FE5C25"/>
    <w:rsid w:val="00FE5DC9"/>
    <w:rsid w:val="00FE5E84"/>
    <w:rsid w:val="00FE5FAB"/>
    <w:rsid w:val="00FE6054"/>
    <w:rsid w:val="00FE7ACA"/>
    <w:rsid w:val="00FF08C9"/>
    <w:rsid w:val="00FF0E6F"/>
    <w:rsid w:val="00FF0FE3"/>
    <w:rsid w:val="00FF1BD0"/>
    <w:rsid w:val="00FF1C8C"/>
    <w:rsid w:val="00FF3526"/>
    <w:rsid w:val="00FF4117"/>
    <w:rsid w:val="00FF4B9B"/>
    <w:rsid w:val="00FF4D5E"/>
    <w:rsid w:val="00FF4DE0"/>
    <w:rsid w:val="00FF50D1"/>
    <w:rsid w:val="00FF6C86"/>
    <w:rsid w:val="00FF711A"/>
    <w:rsid w:val="00FF719A"/>
    <w:rsid w:val="00FF7700"/>
    <w:rsid w:val="00FF7989"/>
    <w:rsid w:val="00FF7F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C8DBA"/>
  <w15:docId w15:val="{CBDEF55D-DA04-4415-B7AD-E3745DEA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9C6"/>
    <w:rPr>
      <w:rFonts w:ascii="Calibri" w:eastAsia="Calibri" w:hAnsi="Calibri" w:cs="Times New Roman"/>
    </w:rPr>
  </w:style>
  <w:style w:type="paragraph" w:styleId="Heading1">
    <w:name w:val="heading 1"/>
    <w:basedOn w:val="Normal"/>
    <w:link w:val="Heading1Char"/>
    <w:uiPriority w:val="1"/>
    <w:qFormat/>
    <w:rsid w:val="006861B8"/>
    <w:pPr>
      <w:widowControl w:val="0"/>
      <w:spacing w:after="0" w:line="240" w:lineRule="auto"/>
      <w:ind w:left="140"/>
      <w:outlineLvl w:val="0"/>
    </w:pPr>
    <w:rPr>
      <w:rFonts w:ascii="Times New Roman" w:eastAsia="Times New Roman" w:hAnsi="Times New Roman" w:cstheme="min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rtifications">
    <w:name w:val="Certifications"/>
    <w:basedOn w:val="Normal"/>
    <w:rsid w:val="006A09C6"/>
    <w:pPr>
      <w:spacing w:after="0" w:line="240" w:lineRule="auto"/>
    </w:pPr>
    <w:rPr>
      <w:rFonts w:ascii="Verdana" w:eastAsia="Times New Roman" w:hAnsi="Verdana"/>
      <w:b/>
      <w:bCs/>
      <w:sz w:val="18"/>
      <w:szCs w:val="20"/>
    </w:rPr>
  </w:style>
  <w:style w:type="paragraph" w:styleId="ListParagraph">
    <w:name w:val="List Paragraph"/>
    <w:basedOn w:val="Normal"/>
    <w:uiPriority w:val="99"/>
    <w:qFormat/>
    <w:rsid w:val="006A09C6"/>
    <w:pPr>
      <w:spacing w:after="0" w:line="240" w:lineRule="auto"/>
      <w:ind w:left="720"/>
    </w:pPr>
    <w:rPr>
      <w:rFonts w:ascii="Times New Roman" w:eastAsia="Times New Roman" w:hAnsi="Times New Roman"/>
      <w:sz w:val="24"/>
      <w:szCs w:val="24"/>
    </w:rPr>
  </w:style>
  <w:style w:type="character" w:styleId="Hyperlink">
    <w:name w:val="Hyperlink"/>
    <w:basedOn w:val="DefaultParagraphFont"/>
    <w:uiPriority w:val="99"/>
    <w:unhideWhenUsed/>
    <w:rsid w:val="006A09C6"/>
    <w:rPr>
      <w:color w:val="0000FF"/>
      <w:u w:val="single"/>
    </w:rPr>
  </w:style>
  <w:style w:type="character" w:customStyle="1" w:styleId="apple-converted-space">
    <w:name w:val="apple-converted-space"/>
    <w:basedOn w:val="DefaultParagraphFont"/>
    <w:rsid w:val="006A09C6"/>
  </w:style>
  <w:style w:type="paragraph" w:styleId="ListBullet">
    <w:name w:val="List Bullet"/>
    <w:aliases w:val=" Char"/>
    <w:basedOn w:val="Normal"/>
    <w:unhideWhenUsed/>
    <w:qFormat/>
    <w:rsid w:val="00794603"/>
    <w:pPr>
      <w:numPr>
        <w:numId w:val="4"/>
      </w:numPr>
      <w:spacing w:after="120"/>
    </w:pPr>
    <w:rPr>
      <w:color w:val="000000"/>
      <w:sz w:val="20"/>
      <w:szCs w:val="20"/>
      <w:lang w:eastAsia="ja-JP"/>
    </w:rPr>
  </w:style>
  <w:style w:type="paragraph" w:styleId="BodyText">
    <w:name w:val="Body Text"/>
    <w:basedOn w:val="Normal"/>
    <w:link w:val="BodyTextChar"/>
    <w:uiPriority w:val="99"/>
    <w:rsid w:val="00225B16"/>
    <w:pPr>
      <w:spacing w:after="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uiPriority w:val="99"/>
    <w:rsid w:val="00225B16"/>
    <w:rPr>
      <w:rFonts w:ascii="Times New Roman" w:eastAsia="Times New Roman" w:hAnsi="Times New Roman" w:cs="Times New Roman"/>
      <w:sz w:val="24"/>
      <w:szCs w:val="24"/>
      <w:lang w:val="x-none" w:eastAsia="x-none"/>
    </w:rPr>
  </w:style>
  <w:style w:type="paragraph" w:customStyle="1" w:styleId="ResBullet">
    <w:name w:val="ResBullet"/>
    <w:basedOn w:val="Normal"/>
    <w:rsid w:val="00225B16"/>
    <w:pPr>
      <w:spacing w:after="0" w:line="240" w:lineRule="auto"/>
      <w:ind w:left="1660" w:hanging="360"/>
    </w:pPr>
    <w:rPr>
      <w:rFonts w:ascii="Arial" w:eastAsia="Times New Roman" w:hAnsi="Arial"/>
      <w:sz w:val="20"/>
      <w:szCs w:val="20"/>
    </w:rPr>
  </w:style>
  <w:style w:type="character" w:customStyle="1" w:styleId="normal1">
    <w:name w:val="normal1"/>
    <w:rsid w:val="00D2518E"/>
    <w:rPr>
      <w:rFonts w:ascii="Arial" w:hAnsi="Arial" w:cs="Arial" w:hint="default"/>
      <w:color w:val="333333"/>
      <w:sz w:val="14"/>
      <w:szCs w:val="14"/>
    </w:rPr>
  </w:style>
  <w:style w:type="character" w:styleId="Strong">
    <w:name w:val="Strong"/>
    <w:uiPriority w:val="22"/>
    <w:qFormat/>
    <w:rsid w:val="00D2518E"/>
    <w:rPr>
      <w:b/>
      <w:bCs/>
    </w:rPr>
  </w:style>
  <w:style w:type="paragraph" w:styleId="Header">
    <w:name w:val="header"/>
    <w:basedOn w:val="Normal"/>
    <w:link w:val="HeaderChar"/>
    <w:uiPriority w:val="99"/>
    <w:unhideWhenUsed/>
    <w:rsid w:val="005066EB"/>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5066EB"/>
    <w:rPr>
      <w:rFonts w:ascii="Times New Roman" w:eastAsia="Times New Roman" w:hAnsi="Times New Roman" w:cs="Times New Roman"/>
      <w:sz w:val="24"/>
      <w:szCs w:val="24"/>
    </w:rPr>
  </w:style>
  <w:style w:type="paragraph" w:styleId="NormalWeb">
    <w:name w:val="Normal (Web)"/>
    <w:basedOn w:val="Normal"/>
    <w:uiPriority w:val="99"/>
    <w:semiHidden/>
    <w:unhideWhenUsed/>
    <w:rsid w:val="00F208E2"/>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0B4F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F73"/>
    <w:rPr>
      <w:rFonts w:ascii="Calibri" w:eastAsia="Calibri" w:hAnsi="Calibri" w:cs="Times New Roman"/>
    </w:rPr>
  </w:style>
  <w:style w:type="table" w:styleId="TableGrid">
    <w:name w:val="Table Grid"/>
    <w:basedOn w:val="TableNormal"/>
    <w:uiPriority w:val="39"/>
    <w:rsid w:val="00FF7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6861B8"/>
    <w:rPr>
      <w:rFonts w:ascii="Times New Roman" w:eastAsia="Times New Roman" w:hAnsi="Times New Roman"/>
      <w:b/>
      <w:bCs/>
      <w:sz w:val="24"/>
      <w:szCs w:val="24"/>
    </w:rPr>
  </w:style>
  <w:style w:type="table" w:customStyle="1" w:styleId="1">
    <w:name w:val="1"/>
    <w:basedOn w:val="TableNormal"/>
    <w:rsid w:val="001B5DA2"/>
    <w:pPr>
      <w:spacing w:after="0" w:line="240" w:lineRule="auto"/>
    </w:pPr>
    <w:rPr>
      <w:rFonts w:ascii="Cambria" w:eastAsia="Cambria" w:hAnsi="Cambria" w:cs="Cambria"/>
      <w:sz w:val="24"/>
      <w:szCs w:val="24"/>
    </w:rPr>
    <w:tblPr>
      <w:tblStyleRowBandSize w:val="1"/>
      <w:tblStyleColBandSize w:val="1"/>
    </w:tblPr>
  </w:style>
  <w:style w:type="character" w:styleId="CommentReference">
    <w:name w:val="annotation reference"/>
    <w:basedOn w:val="DefaultParagraphFont"/>
    <w:uiPriority w:val="99"/>
    <w:semiHidden/>
    <w:unhideWhenUsed/>
    <w:rsid w:val="00590694"/>
    <w:rPr>
      <w:sz w:val="16"/>
      <w:szCs w:val="16"/>
    </w:rPr>
  </w:style>
  <w:style w:type="paragraph" w:styleId="CommentText">
    <w:name w:val="annotation text"/>
    <w:basedOn w:val="Normal"/>
    <w:link w:val="CommentTextChar"/>
    <w:uiPriority w:val="99"/>
    <w:semiHidden/>
    <w:unhideWhenUsed/>
    <w:rsid w:val="00590694"/>
    <w:pPr>
      <w:spacing w:line="240" w:lineRule="auto"/>
    </w:pPr>
    <w:rPr>
      <w:sz w:val="20"/>
      <w:szCs w:val="20"/>
    </w:rPr>
  </w:style>
  <w:style w:type="character" w:customStyle="1" w:styleId="CommentTextChar">
    <w:name w:val="Comment Text Char"/>
    <w:basedOn w:val="DefaultParagraphFont"/>
    <w:link w:val="CommentText"/>
    <w:uiPriority w:val="99"/>
    <w:semiHidden/>
    <w:rsid w:val="0059069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90694"/>
    <w:rPr>
      <w:b/>
      <w:bCs/>
    </w:rPr>
  </w:style>
  <w:style w:type="character" w:customStyle="1" w:styleId="CommentSubjectChar">
    <w:name w:val="Comment Subject Char"/>
    <w:basedOn w:val="CommentTextChar"/>
    <w:link w:val="CommentSubject"/>
    <w:uiPriority w:val="99"/>
    <w:semiHidden/>
    <w:rsid w:val="0059069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90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694"/>
    <w:rPr>
      <w:rFonts w:ascii="Segoe UI" w:eastAsia="Calibri" w:hAnsi="Segoe UI" w:cs="Segoe UI"/>
      <w:sz w:val="18"/>
      <w:szCs w:val="18"/>
    </w:rPr>
  </w:style>
  <w:style w:type="paragraph" w:customStyle="1" w:styleId="Bullets">
    <w:name w:val="Bullets"/>
    <w:basedOn w:val="PlainText"/>
    <w:rsid w:val="00D70ECE"/>
    <w:pPr>
      <w:numPr>
        <w:numId w:val="30"/>
      </w:numPr>
      <w:tabs>
        <w:tab w:val="clear" w:pos="360"/>
        <w:tab w:val="num" w:pos="720"/>
      </w:tabs>
      <w:ind w:left="0" w:firstLine="0"/>
    </w:pPr>
    <w:rPr>
      <w:rFonts w:ascii="Courier New" w:eastAsia="Times New Roman" w:hAnsi="Courier New"/>
      <w:sz w:val="20"/>
      <w:szCs w:val="20"/>
      <w:lang w:val="x-none" w:eastAsia="x-none"/>
    </w:rPr>
  </w:style>
  <w:style w:type="paragraph" w:styleId="PlainText">
    <w:name w:val="Plain Text"/>
    <w:basedOn w:val="Normal"/>
    <w:link w:val="PlainTextChar"/>
    <w:uiPriority w:val="99"/>
    <w:semiHidden/>
    <w:unhideWhenUsed/>
    <w:rsid w:val="00D70EC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70ECE"/>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77794">
      <w:bodyDiv w:val="1"/>
      <w:marLeft w:val="0"/>
      <w:marRight w:val="0"/>
      <w:marTop w:val="0"/>
      <w:marBottom w:val="0"/>
      <w:divBdr>
        <w:top w:val="none" w:sz="0" w:space="0" w:color="auto"/>
        <w:left w:val="none" w:sz="0" w:space="0" w:color="auto"/>
        <w:bottom w:val="none" w:sz="0" w:space="0" w:color="auto"/>
        <w:right w:val="none" w:sz="0" w:space="0" w:color="auto"/>
      </w:divBdr>
    </w:div>
    <w:div w:id="169293140">
      <w:bodyDiv w:val="1"/>
      <w:marLeft w:val="0"/>
      <w:marRight w:val="0"/>
      <w:marTop w:val="0"/>
      <w:marBottom w:val="0"/>
      <w:divBdr>
        <w:top w:val="none" w:sz="0" w:space="0" w:color="auto"/>
        <w:left w:val="none" w:sz="0" w:space="0" w:color="auto"/>
        <w:bottom w:val="none" w:sz="0" w:space="0" w:color="auto"/>
        <w:right w:val="none" w:sz="0" w:space="0" w:color="auto"/>
      </w:divBdr>
    </w:div>
    <w:div w:id="202209254">
      <w:bodyDiv w:val="1"/>
      <w:marLeft w:val="0"/>
      <w:marRight w:val="0"/>
      <w:marTop w:val="0"/>
      <w:marBottom w:val="0"/>
      <w:divBdr>
        <w:top w:val="none" w:sz="0" w:space="0" w:color="auto"/>
        <w:left w:val="none" w:sz="0" w:space="0" w:color="auto"/>
        <w:bottom w:val="none" w:sz="0" w:space="0" w:color="auto"/>
        <w:right w:val="none" w:sz="0" w:space="0" w:color="auto"/>
      </w:divBdr>
    </w:div>
    <w:div w:id="303121205">
      <w:bodyDiv w:val="1"/>
      <w:marLeft w:val="0"/>
      <w:marRight w:val="0"/>
      <w:marTop w:val="0"/>
      <w:marBottom w:val="0"/>
      <w:divBdr>
        <w:top w:val="none" w:sz="0" w:space="0" w:color="auto"/>
        <w:left w:val="none" w:sz="0" w:space="0" w:color="auto"/>
        <w:bottom w:val="none" w:sz="0" w:space="0" w:color="auto"/>
        <w:right w:val="none" w:sz="0" w:space="0" w:color="auto"/>
      </w:divBdr>
    </w:div>
    <w:div w:id="392583818">
      <w:bodyDiv w:val="1"/>
      <w:marLeft w:val="0"/>
      <w:marRight w:val="0"/>
      <w:marTop w:val="0"/>
      <w:marBottom w:val="0"/>
      <w:divBdr>
        <w:top w:val="none" w:sz="0" w:space="0" w:color="auto"/>
        <w:left w:val="none" w:sz="0" w:space="0" w:color="auto"/>
        <w:bottom w:val="none" w:sz="0" w:space="0" w:color="auto"/>
        <w:right w:val="none" w:sz="0" w:space="0" w:color="auto"/>
      </w:divBdr>
    </w:div>
    <w:div w:id="575633319">
      <w:bodyDiv w:val="1"/>
      <w:marLeft w:val="0"/>
      <w:marRight w:val="0"/>
      <w:marTop w:val="0"/>
      <w:marBottom w:val="0"/>
      <w:divBdr>
        <w:top w:val="none" w:sz="0" w:space="0" w:color="auto"/>
        <w:left w:val="none" w:sz="0" w:space="0" w:color="auto"/>
        <w:bottom w:val="none" w:sz="0" w:space="0" w:color="auto"/>
        <w:right w:val="none" w:sz="0" w:space="0" w:color="auto"/>
      </w:divBdr>
    </w:div>
    <w:div w:id="739865907">
      <w:bodyDiv w:val="1"/>
      <w:marLeft w:val="0"/>
      <w:marRight w:val="0"/>
      <w:marTop w:val="0"/>
      <w:marBottom w:val="0"/>
      <w:divBdr>
        <w:top w:val="none" w:sz="0" w:space="0" w:color="auto"/>
        <w:left w:val="none" w:sz="0" w:space="0" w:color="auto"/>
        <w:bottom w:val="none" w:sz="0" w:space="0" w:color="auto"/>
        <w:right w:val="none" w:sz="0" w:space="0" w:color="auto"/>
      </w:divBdr>
    </w:div>
    <w:div w:id="775443003">
      <w:bodyDiv w:val="1"/>
      <w:marLeft w:val="0"/>
      <w:marRight w:val="0"/>
      <w:marTop w:val="0"/>
      <w:marBottom w:val="0"/>
      <w:divBdr>
        <w:top w:val="none" w:sz="0" w:space="0" w:color="auto"/>
        <w:left w:val="none" w:sz="0" w:space="0" w:color="auto"/>
        <w:bottom w:val="none" w:sz="0" w:space="0" w:color="auto"/>
        <w:right w:val="none" w:sz="0" w:space="0" w:color="auto"/>
      </w:divBdr>
      <w:divsChild>
        <w:div w:id="1105880095">
          <w:marLeft w:val="0"/>
          <w:marRight w:val="0"/>
          <w:marTop w:val="0"/>
          <w:marBottom w:val="0"/>
          <w:divBdr>
            <w:top w:val="none" w:sz="0" w:space="0" w:color="auto"/>
            <w:left w:val="none" w:sz="0" w:space="0" w:color="auto"/>
            <w:bottom w:val="none" w:sz="0" w:space="0" w:color="auto"/>
            <w:right w:val="none" w:sz="0" w:space="0" w:color="auto"/>
          </w:divBdr>
          <w:divsChild>
            <w:div w:id="240873551">
              <w:marLeft w:val="0"/>
              <w:marRight w:val="0"/>
              <w:marTop w:val="0"/>
              <w:marBottom w:val="0"/>
              <w:divBdr>
                <w:top w:val="none" w:sz="0" w:space="0" w:color="auto"/>
                <w:left w:val="none" w:sz="0" w:space="0" w:color="auto"/>
                <w:bottom w:val="none" w:sz="0" w:space="0" w:color="auto"/>
                <w:right w:val="none" w:sz="0" w:space="0" w:color="auto"/>
              </w:divBdr>
              <w:divsChild>
                <w:div w:id="1580823594">
                  <w:marLeft w:val="0"/>
                  <w:marRight w:val="0"/>
                  <w:marTop w:val="0"/>
                  <w:marBottom w:val="0"/>
                  <w:divBdr>
                    <w:top w:val="none" w:sz="0" w:space="0" w:color="auto"/>
                    <w:left w:val="none" w:sz="0" w:space="0" w:color="auto"/>
                    <w:bottom w:val="none" w:sz="0" w:space="0" w:color="auto"/>
                    <w:right w:val="none" w:sz="0" w:space="0" w:color="auto"/>
                  </w:divBdr>
                  <w:divsChild>
                    <w:div w:id="1136682524">
                      <w:marLeft w:val="0"/>
                      <w:marRight w:val="0"/>
                      <w:marTop w:val="0"/>
                      <w:marBottom w:val="0"/>
                      <w:divBdr>
                        <w:top w:val="none" w:sz="0" w:space="0" w:color="auto"/>
                        <w:left w:val="none" w:sz="0" w:space="0" w:color="auto"/>
                        <w:bottom w:val="none" w:sz="0" w:space="0" w:color="auto"/>
                        <w:right w:val="none" w:sz="0" w:space="0" w:color="auto"/>
                      </w:divBdr>
                      <w:divsChild>
                        <w:div w:id="88548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229974">
      <w:bodyDiv w:val="1"/>
      <w:marLeft w:val="0"/>
      <w:marRight w:val="0"/>
      <w:marTop w:val="0"/>
      <w:marBottom w:val="0"/>
      <w:divBdr>
        <w:top w:val="none" w:sz="0" w:space="0" w:color="auto"/>
        <w:left w:val="none" w:sz="0" w:space="0" w:color="auto"/>
        <w:bottom w:val="none" w:sz="0" w:space="0" w:color="auto"/>
        <w:right w:val="none" w:sz="0" w:space="0" w:color="auto"/>
      </w:divBdr>
      <w:divsChild>
        <w:div w:id="571086400">
          <w:marLeft w:val="0"/>
          <w:marRight w:val="0"/>
          <w:marTop w:val="0"/>
          <w:marBottom w:val="0"/>
          <w:divBdr>
            <w:top w:val="none" w:sz="0" w:space="0" w:color="auto"/>
            <w:left w:val="none" w:sz="0" w:space="0" w:color="auto"/>
            <w:bottom w:val="none" w:sz="0" w:space="0" w:color="auto"/>
            <w:right w:val="none" w:sz="0" w:space="0" w:color="auto"/>
          </w:divBdr>
          <w:divsChild>
            <w:div w:id="1125081556">
              <w:marLeft w:val="0"/>
              <w:marRight w:val="0"/>
              <w:marTop w:val="0"/>
              <w:marBottom w:val="0"/>
              <w:divBdr>
                <w:top w:val="none" w:sz="0" w:space="0" w:color="auto"/>
                <w:left w:val="none" w:sz="0" w:space="0" w:color="auto"/>
                <w:bottom w:val="none" w:sz="0" w:space="0" w:color="auto"/>
                <w:right w:val="none" w:sz="0" w:space="0" w:color="auto"/>
              </w:divBdr>
              <w:divsChild>
                <w:div w:id="57021570">
                  <w:marLeft w:val="0"/>
                  <w:marRight w:val="0"/>
                  <w:marTop w:val="0"/>
                  <w:marBottom w:val="0"/>
                  <w:divBdr>
                    <w:top w:val="none" w:sz="0" w:space="0" w:color="auto"/>
                    <w:left w:val="none" w:sz="0" w:space="0" w:color="auto"/>
                    <w:bottom w:val="none" w:sz="0" w:space="0" w:color="auto"/>
                    <w:right w:val="none" w:sz="0" w:space="0" w:color="auto"/>
                  </w:divBdr>
                  <w:divsChild>
                    <w:div w:id="902721133">
                      <w:marLeft w:val="0"/>
                      <w:marRight w:val="0"/>
                      <w:marTop w:val="0"/>
                      <w:marBottom w:val="0"/>
                      <w:divBdr>
                        <w:top w:val="none" w:sz="0" w:space="0" w:color="auto"/>
                        <w:left w:val="none" w:sz="0" w:space="0" w:color="auto"/>
                        <w:bottom w:val="none" w:sz="0" w:space="0" w:color="auto"/>
                        <w:right w:val="none" w:sz="0" w:space="0" w:color="auto"/>
                      </w:divBdr>
                      <w:divsChild>
                        <w:div w:id="214388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618923">
      <w:bodyDiv w:val="1"/>
      <w:marLeft w:val="0"/>
      <w:marRight w:val="0"/>
      <w:marTop w:val="0"/>
      <w:marBottom w:val="0"/>
      <w:divBdr>
        <w:top w:val="none" w:sz="0" w:space="0" w:color="auto"/>
        <w:left w:val="none" w:sz="0" w:space="0" w:color="auto"/>
        <w:bottom w:val="none" w:sz="0" w:space="0" w:color="auto"/>
        <w:right w:val="none" w:sz="0" w:space="0" w:color="auto"/>
      </w:divBdr>
    </w:div>
    <w:div w:id="939532790">
      <w:bodyDiv w:val="1"/>
      <w:marLeft w:val="0"/>
      <w:marRight w:val="0"/>
      <w:marTop w:val="0"/>
      <w:marBottom w:val="0"/>
      <w:divBdr>
        <w:top w:val="none" w:sz="0" w:space="0" w:color="auto"/>
        <w:left w:val="none" w:sz="0" w:space="0" w:color="auto"/>
        <w:bottom w:val="none" w:sz="0" w:space="0" w:color="auto"/>
        <w:right w:val="none" w:sz="0" w:space="0" w:color="auto"/>
      </w:divBdr>
    </w:div>
    <w:div w:id="1071544172">
      <w:bodyDiv w:val="1"/>
      <w:marLeft w:val="0"/>
      <w:marRight w:val="0"/>
      <w:marTop w:val="0"/>
      <w:marBottom w:val="0"/>
      <w:divBdr>
        <w:top w:val="none" w:sz="0" w:space="0" w:color="auto"/>
        <w:left w:val="none" w:sz="0" w:space="0" w:color="auto"/>
        <w:bottom w:val="none" w:sz="0" w:space="0" w:color="auto"/>
        <w:right w:val="none" w:sz="0" w:space="0" w:color="auto"/>
      </w:divBdr>
    </w:div>
    <w:div w:id="1095903127">
      <w:bodyDiv w:val="1"/>
      <w:marLeft w:val="0"/>
      <w:marRight w:val="0"/>
      <w:marTop w:val="0"/>
      <w:marBottom w:val="0"/>
      <w:divBdr>
        <w:top w:val="none" w:sz="0" w:space="0" w:color="auto"/>
        <w:left w:val="none" w:sz="0" w:space="0" w:color="auto"/>
        <w:bottom w:val="none" w:sz="0" w:space="0" w:color="auto"/>
        <w:right w:val="none" w:sz="0" w:space="0" w:color="auto"/>
      </w:divBdr>
    </w:div>
    <w:div w:id="1099638893">
      <w:bodyDiv w:val="1"/>
      <w:marLeft w:val="0"/>
      <w:marRight w:val="0"/>
      <w:marTop w:val="0"/>
      <w:marBottom w:val="0"/>
      <w:divBdr>
        <w:top w:val="none" w:sz="0" w:space="0" w:color="auto"/>
        <w:left w:val="none" w:sz="0" w:space="0" w:color="auto"/>
        <w:bottom w:val="none" w:sz="0" w:space="0" w:color="auto"/>
        <w:right w:val="none" w:sz="0" w:space="0" w:color="auto"/>
      </w:divBdr>
    </w:div>
    <w:div w:id="1236623821">
      <w:bodyDiv w:val="1"/>
      <w:marLeft w:val="0"/>
      <w:marRight w:val="0"/>
      <w:marTop w:val="0"/>
      <w:marBottom w:val="0"/>
      <w:divBdr>
        <w:top w:val="none" w:sz="0" w:space="0" w:color="auto"/>
        <w:left w:val="none" w:sz="0" w:space="0" w:color="auto"/>
        <w:bottom w:val="none" w:sz="0" w:space="0" w:color="auto"/>
        <w:right w:val="none" w:sz="0" w:space="0" w:color="auto"/>
      </w:divBdr>
    </w:div>
    <w:div w:id="1553347973">
      <w:bodyDiv w:val="1"/>
      <w:marLeft w:val="0"/>
      <w:marRight w:val="0"/>
      <w:marTop w:val="0"/>
      <w:marBottom w:val="0"/>
      <w:divBdr>
        <w:top w:val="none" w:sz="0" w:space="0" w:color="auto"/>
        <w:left w:val="none" w:sz="0" w:space="0" w:color="auto"/>
        <w:bottom w:val="none" w:sz="0" w:space="0" w:color="auto"/>
        <w:right w:val="none" w:sz="0" w:space="0" w:color="auto"/>
      </w:divBdr>
    </w:div>
    <w:div w:id="1560089661">
      <w:bodyDiv w:val="1"/>
      <w:marLeft w:val="0"/>
      <w:marRight w:val="0"/>
      <w:marTop w:val="0"/>
      <w:marBottom w:val="0"/>
      <w:divBdr>
        <w:top w:val="none" w:sz="0" w:space="0" w:color="auto"/>
        <w:left w:val="none" w:sz="0" w:space="0" w:color="auto"/>
        <w:bottom w:val="none" w:sz="0" w:space="0" w:color="auto"/>
        <w:right w:val="none" w:sz="0" w:space="0" w:color="auto"/>
      </w:divBdr>
    </w:div>
    <w:div w:id="1833762856">
      <w:bodyDiv w:val="1"/>
      <w:marLeft w:val="0"/>
      <w:marRight w:val="0"/>
      <w:marTop w:val="0"/>
      <w:marBottom w:val="0"/>
      <w:divBdr>
        <w:top w:val="none" w:sz="0" w:space="0" w:color="auto"/>
        <w:left w:val="none" w:sz="0" w:space="0" w:color="auto"/>
        <w:bottom w:val="none" w:sz="0" w:space="0" w:color="auto"/>
        <w:right w:val="none" w:sz="0" w:space="0" w:color="auto"/>
      </w:divBdr>
    </w:div>
    <w:div w:id="1904562678">
      <w:bodyDiv w:val="1"/>
      <w:marLeft w:val="0"/>
      <w:marRight w:val="0"/>
      <w:marTop w:val="0"/>
      <w:marBottom w:val="0"/>
      <w:divBdr>
        <w:top w:val="none" w:sz="0" w:space="0" w:color="auto"/>
        <w:left w:val="none" w:sz="0" w:space="0" w:color="auto"/>
        <w:bottom w:val="none" w:sz="0" w:space="0" w:color="auto"/>
        <w:right w:val="none" w:sz="0" w:space="0" w:color="auto"/>
      </w:divBdr>
    </w:div>
    <w:div w:id="1926919608">
      <w:bodyDiv w:val="1"/>
      <w:marLeft w:val="0"/>
      <w:marRight w:val="0"/>
      <w:marTop w:val="0"/>
      <w:marBottom w:val="0"/>
      <w:divBdr>
        <w:top w:val="none" w:sz="0" w:space="0" w:color="auto"/>
        <w:left w:val="none" w:sz="0" w:space="0" w:color="auto"/>
        <w:bottom w:val="none" w:sz="0" w:space="0" w:color="auto"/>
        <w:right w:val="none" w:sz="0" w:space="0" w:color="auto"/>
      </w:divBdr>
    </w:div>
    <w:div w:id="1928463748">
      <w:bodyDiv w:val="1"/>
      <w:marLeft w:val="0"/>
      <w:marRight w:val="0"/>
      <w:marTop w:val="0"/>
      <w:marBottom w:val="0"/>
      <w:divBdr>
        <w:top w:val="none" w:sz="0" w:space="0" w:color="auto"/>
        <w:left w:val="none" w:sz="0" w:space="0" w:color="auto"/>
        <w:bottom w:val="none" w:sz="0" w:space="0" w:color="auto"/>
        <w:right w:val="none" w:sz="0" w:space="0" w:color="auto"/>
      </w:divBdr>
    </w:div>
    <w:div w:id="1979525529">
      <w:bodyDiv w:val="1"/>
      <w:marLeft w:val="0"/>
      <w:marRight w:val="0"/>
      <w:marTop w:val="0"/>
      <w:marBottom w:val="0"/>
      <w:divBdr>
        <w:top w:val="none" w:sz="0" w:space="0" w:color="auto"/>
        <w:left w:val="none" w:sz="0" w:space="0" w:color="auto"/>
        <w:bottom w:val="none" w:sz="0" w:space="0" w:color="auto"/>
        <w:right w:val="none" w:sz="0" w:space="0" w:color="auto"/>
      </w:divBdr>
    </w:div>
    <w:div w:id="2017728691">
      <w:bodyDiv w:val="1"/>
      <w:marLeft w:val="0"/>
      <w:marRight w:val="0"/>
      <w:marTop w:val="0"/>
      <w:marBottom w:val="0"/>
      <w:divBdr>
        <w:top w:val="none" w:sz="0" w:space="0" w:color="auto"/>
        <w:left w:val="none" w:sz="0" w:space="0" w:color="auto"/>
        <w:bottom w:val="none" w:sz="0" w:space="0" w:color="auto"/>
        <w:right w:val="none" w:sz="0" w:space="0" w:color="auto"/>
      </w:divBdr>
    </w:div>
    <w:div w:id="2068607979">
      <w:bodyDiv w:val="1"/>
      <w:marLeft w:val="0"/>
      <w:marRight w:val="0"/>
      <w:marTop w:val="0"/>
      <w:marBottom w:val="0"/>
      <w:divBdr>
        <w:top w:val="none" w:sz="0" w:space="0" w:color="auto"/>
        <w:left w:val="none" w:sz="0" w:space="0" w:color="auto"/>
        <w:bottom w:val="none" w:sz="0" w:space="0" w:color="auto"/>
        <w:right w:val="none" w:sz="0" w:space="0" w:color="auto"/>
      </w:divBdr>
      <w:divsChild>
        <w:div w:id="1657488809">
          <w:marLeft w:val="0"/>
          <w:marRight w:val="0"/>
          <w:marTop w:val="0"/>
          <w:marBottom w:val="0"/>
          <w:divBdr>
            <w:top w:val="none" w:sz="0" w:space="0" w:color="auto"/>
            <w:left w:val="none" w:sz="0" w:space="0" w:color="auto"/>
            <w:bottom w:val="none" w:sz="0" w:space="0" w:color="auto"/>
            <w:right w:val="none" w:sz="0" w:space="0" w:color="auto"/>
          </w:divBdr>
          <w:divsChild>
            <w:div w:id="1714037912">
              <w:marLeft w:val="0"/>
              <w:marRight w:val="0"/>
              <w:marTop w:val="0"/>
              <w:marBottom w:val="0"/>
              <w:divBdr>
                <w:top w:val="none" w:sz="0" w:space="0" w:color="auto"/>
                <w:left w:val="none" w:sz="0" w:space="0" w:color="auto"/>
                <w:bottom w:val="none" w:sz="0" w:space="0" w:color="auto"/>
                <w:right w:val="none" w:sz="0" w:space="0" w:color="auto"/>
              </w:divBdr>
              <w:divsChild>
                <w:div w:id="426121821">
                  <w:marLeft w:val="0"/>
                  <w:marRight w:val="0"/>
                  <w:marTop w:val="0"/>
                  <w:marBottom w:val="0"/>
                  <w:divBdr>
                    <w:top w:val="none" w:sz="0" w:space="0" w:color="auto"/>
                    <w:left w:val="none" w:sz="0" w:space="0" w:color="auto"/>
                    <w:bottom w:val="none" w:sz="0" w:space="0" w:color="auto"/>
                    <w:right w:val="none" w:sz="0" w:space="0" w:color="auto"/>
                  </w:divBdr>
                  <w:divsChild>
                    <w:div w:id="1521701347">
                      <w:marLeft w:val="0"/>
                      <w:marRight w:val="0"/>
                      <w:marTop w:val="0"/>
                      <w:marBottom w:val="0"/>
                      <w:divBdr>
                        <w:top w:val="none" w:sz="0" w:space="0" w:color="auto"/>
                        <w:left w:val="none" w:sz="0" w:space="0" w:color="auto"/>
                        <w:bottom w:val="none" w:sz="0" w:space="0" w:color="auto"/>
                        <w:right w:val="none" w:sz="0" w:space="0" w:color="auto"/>
                      </w:divBdr>
                      <w:divsChild>
                        <w:div w:id="33169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400300">
      <w:bodyDiv w:val="1"/>
      <w:marLeft w:val="0"/>
      <w:marRight w:val="0"/>
      <w:marTop w:val="0"/>
      <w:marBottom w:val="0"/>
      <w:divBdr>
        <w:top w:val="none" w:sz="0" w:space="0" w:color="auto"/>
        <w:left w:val="none" w:sz="0" w:space="0" w:color="auto"/>
        <w:bottom w:val="none" w:sz="0" w:space="0" w:color="auto"/>
        <w:right w:val="none" w:sz="0" w:space="0" w:color="auto"/>
      </w:divBdr>
    </w:div>
    <w:div w:id="2080014185">
      <w:bodyDiv w:val="1"/>
      <w:marLeft w:val="0"/>
      <w:marRight w:val="0"/>
      <w:marTop w:val="0"/>
      <w:marBottom w:val="0"/>
      <w:divBdr>
        <w:top w:val="none" w:sz="0" w:space="0" w:color="auto"/>
        <w:left w:val="none" w:sz="0" w:space="0" w:color="auto"/>
        <w:bottom w:val="none" w:sz="0" w:space="0" w:color="auto"/>
        <w:right w:val="none" w:sz="0" w:space="0" w:color="auto"/>
      </w:divBdr>
    </w:div>
    <w:div w:id="2130929094">
      <w:bodyDiv w:val="1"/>
      <w:marLeft w:val="0"/>
      <w:marRight w:val="0"/>
      <w:marTop w:val="0"/>
      <w:marBottom w:val="0"/>
      <w:divBdr>
        <w:top w:val="none" w:sz="0" w:space="0" w:color="auto"/>
        <w:left w:val="none" w:sz="0" w:space="0" w:color="auto"/>
        <w:bottom w:val="none" w:sz="0" w:space="0" w:color="auto"/>
        <w:right w:val="none" w:sz="0" w:space="0" w:color="auto"/>
      </w:divBdr>
      <w:divsChild>
        <w:div w:id="2072387266">
          <w:marLeft w:val="0"/>
          <w:marRight w:val="0"/>
          <w:marTop w:val="0"/>
          <w:marBottom w:val="0"/>
          <w:divBdr>
            <w:top w:val="none" w:sz="0" w:space="0" w:color="auto"/>
            <w:left w:val="none" w:sz="0" w:space="0" w:color="auto"/>
            <w:bottom w:val="none" w:sz="0" w:space="0" w:color="auto"/>
            <w:right w:val="none" w:sz="0" w:space="0" w:color="auto"/>
          </w:divBdr>
          <w:divsChild>
            <w:div w:id="1809592296">
              <w:marLeft w:val="0"/>
              <w:marRight w:val="0"/>
              <w:marTop w:val="0"/>
              <w:marBottom w:val="0"/>
              <w:divBdr>
                <w:top w:val="none" w:sz="0" w:space="0" w:color="auto"/>
                <w:left w:val="none" w:sz="0" w:space="0" w:color="auto"/>
                <w:bottom w:val="none" w:sz="0" w:space="0" w:color="auto"/>
                <w:right w:val="none" w:sz="0" w:space="0" w:color="auto"/>
              </w:divBdr>
              <w:divsChild>
                <w:div w:id="563880805">
                  <w:marLeft w:val="0"/>
                  <w:marRight w:val="0"/>
                  <w:marTop w:val="0"/>
                  <w:marBottom w:val="0"/>
                  <w:divBdr>
                    <w:top w:val="none" w:sz="0" w:space="0" w:color="auto"/>
                    <w:left w:val="none" w:sz="0" w:space="0" w:color="auto"/>
                    <w:bottom w:val="none" w:sz="0" w:space="0" w:color="auto"/>
                    <w:right w:val="none" w:sz="0" w:space="0" w:color="auto"/>
                  </w:divBdr>
                  <w:divsChild>
                    <w:div w:id="202450063">
                      <w:marLeft w:val="0"/>
                      <w:marRight w:val="0"/>
                      <w:marTop w:val="0"/>
                      <w:marBottom w:val="0"/>
                      <w:divBdr>
                        <w:top w:val="none" w:sz="0" w:space="0" w:color="auto"/>
                        <w:left w:val="none" w:sz="0" w:space="0" w:color="auto"/>
                        <w:bottom w:val="none" w:sz="0" w:space="0" w:color="auto"/>
                        <w:right w:val="none" w:sz="0" w:space="0" w:color="auto"/>
                      </w:divBdr>
                      <w:divsChild>
                        <w:div w:id="193443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5F15514F1E34D4D91554D5503B135E5" ma:contentTypeVersion="7" ma:contentTypeDescription="Create a new document." ma:contentTypeScope="" ma:versionID="c2226dfbd549ca04132cf87121ac7206">
  <xsd:schema xmlns:xsd="http://www.w3.org/2001/XMLSchema" xmlns:xs="http://www.w3.org/2001/XMLSchema" xmlns:p="http://schemas.microsoft.com/office/2006/metadata/properties" xmlns:ns3="d27fa522-7550-40b7-a91e-41e8aac06952" xmlns:ns4="1a359a0e-9118-4677-b747-0289f27136b6" targetNamespace="http://schemas.microsoft.com/office/2006/metadata/properties" ma:root="true" ma:fieldsID="5f9844fb372914d70c4201b8d1de8378" ns3:_="" ns4:_="">
    <xsd:import namespace="d27fa522-7550-40b7-a91e-41e8aac06952"/>
    <xsd:import namespace="1a359a0e-9118-4677-b747-0289f27136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fa522-7550-40b7-a91e-41e8aac069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359a0e-9118-4677-b747-0289f27136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7D1202-1918-4203-A844-0A8DA7D820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DA2BBD-47B0-4628-B878-BEB86A24296A}">
  <ds:schemaRefs>
    <ds:schemaRef ds:uri="http://schemas.openxmlformats.org/officeDocument/2006/bibliography"/>
  </ds:schemaRefs>
</ds:datastoreItem>
</file>

<file path=customXml/itemProps3.xml><?xml version="1.0" encoding="utf-8"?>
<ds:datastoreItem xmlns:ds="http://schemas.openxmlformats.org/officeDocument/2006/customXml" ds:itemID="{B4B7B80B-D3F9-43AE-B918-E5BAB3DFC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fa522-7550-40b7-a91e-41e8aac06952"/>
    <ds:schemaRef ds:uri="1a359a0e-9118-4677-b747-0289f2713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EA9C40-3D4E-41E8-A68E-E66748A614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3982</TotalTime>
  <Pages>6</Pages>
  <Words>2962</Words>
  <Characters>16888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Avventis is the Employer</dc:creator>
  <cp:lastModifiedBy>CHINTA, RACHINA (ext)</cp:lastModifiedBy>
  <cp:revision>8</cp:revision>
  <dcterms:created xsi:type="dcterms:W3CDTF">2022-08-11T18:54:00Z</dcterms:created>
  <dcterms:modified xsi:type="dcterms:W3CDTF">2023-10-10T17:11:00Z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b669d7-f6eb-4867-b959-15049f58b926_Enabled">
    <vt:lpwstr>True</vt:lpwstr>
  </property>
  <property fmtid="{D5CDD505-2E9C-101B-9397-08002B2CF9AE}" pid="3" name="MSIP_Label_c3b669d7-f6eb-4867-b959-15049f58b926_SiteId">
    <vt:lpwstr>2d2a18a8-c658-47be-ab1a-2b11bae8374e</vt:lpwstr>
  </property>
  <property fmtid="{D5CDD505-2E9C-101B-9397-08002B2CF9AE}" pid="4" name="MSIP_Label_c3b669d7-f6eb-4867-b959-15049f58b926_Owner">
    <vt:lpwstr>rchinta@conaservices.com</vt:lpwstr>
  </property>
  <property fmtid="{D5CDD505-2E9C-101B-9397-08002B2CF9AE}" pid="5" name="MSIP_Label_c3b669d7-f6eb-4867-b959-15049f58b926_SetDate">
    <vt:lpwstr>2019-10-07T19:54:36.6044776Z</vt:lpwstr>
  </property>
  <property fmtid="{D5CDD505-2E9C-101B-9397-08002B2CF9AE}" pid="6" name="MSIP_Label_c3b669d7-f6eb-4867-b959-15049f58b926_Name">
    <vt:lpwstr>General Business</vt:lpwstr>
  </property>
  <property fmtid="{D5CDD505-2E9C-101B-9397-08002B2CF9AE}" pid="7" name="MSIP_Label_c3b669d7-f6eb-4867-b959-15049f58b926_Application">
    <vt:lpwstr>Microsoft Azure Information Protection</vt:lpwstr>
  </property>
  <property fmtid="{D5CDD505-2E9C-101B-9397-08002B2CF9AE}" pid="8" name="MSIP_Label_c3b669d7-f6eb-4867-b959-15049f58b926_ActionId">
    <vt:lpwstr>077bcb29-e869-4bad-b06f-888fe06f0efa</vt:lpwstr>
  </property>
  <property fmtid="{D5CDD505-2E9C-101B-9397-08002B2CF9AE}" pid="9" name="MSIP_Label_c3b669d7-f6eb-4867-b959-15049f58b926_Extended_MSFT_Method">
    <vt:lpwstr>Automatic</vt:lpwstr>
  </property>
  <property fmtid="{D5CDD505-2E9C-101B-9397-08002B2CF9AE}" pid="10" name="ContentTypeId">
    <vt:lpwstr>0x01010005F15514F1E34D4D91554D5503B135E5</vt:lpwstr>
  </property>
  <property fmtid="{D5CDD505-2E9C-101B-9397-08002B2CF9AE}" pid="11" name="MSIP_Label_ff6dbec8-95a8-4638-9f5f-bd076536645c_Enabled">
    <vt:lpwstr>true</vt:lpwstr>
  </property>
  <property fmtid="{D5CDD505-2E9C-101B-9397-08002B2CF9AE}" pid="12" name="MSIP_Label_ff6dbec8-95a8-4638-9f5f-bd076536645c_SetDate">
    <vt:lpwstr>2023-10-09T13:21:26Z</vt:lpwstr>
  </property>
  <property fmtid="{D5CDD505-2E9C-101B-9397-08002B2CF9AE}" pid="13" name="MSIP_Label_ff6dbec8-95a8-4638-9f5f-bd076536645c_Method">
    <vt:lpwstr>Standard</vt:lpwstr>
  </property>
  <property fmtid="{D5CDD505-2E9C-101B-9397-08002B2CF9AE}" pid="14" name="MSIP_Label_ff6dbec8-95a8-4638-9f5f-bd076536645c_Name">
    <vt:lpwstr>Restricted - Default</vt:lpwstr>
  </property>
  <property fmtid="{D5CDD505-2E9C-101B-9397-08002B2CF9AE}" pid="15" name="MSIP_Label_ff6dbec8-95a8-4638-9f5f-bd076536645c_SiteId">
    <vt:lpwstr>5dbf1add-202a-4b8d-815b-bf0fb024e033</vt:lpwstr>
  </property>
  <property fmtid="{D5CDD505-2E9C-101B-9397-08002B2CF9AE}" pid="16" name="MSIP_Label_ff6dbec8-95a8-4638-9f5f-bd076536645c_ActionId">
    <vt:lpwstr>c5da6648-00b5-4373-b616-93c38ce7c973</vt:lpwstr>
  </property>
  <property fmtid="{D5CDD505-2E9C-101B-9397-08002B2CF9AE}" pid="17" name="MSIP_Label_ff6dbec8-95a8-4638-9f5f-bd076536645c_ContentBits">
    <vt:lpwstr>0</vt:lpwstr>
  </property>
</Properties>
</file>