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DE" w:rsidRPr="00DC2F89" w:rsidRDefault="009C3099">
      <w:pPr>
        <w:spacing w:before="60" w:line="321" w:lineRule="exact"/>
        <w:ind w:left="3362" w:right="334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Rajesh</w:t>
      </w:r>
      <w:r w:rsidRPr="00DC2F89">
        <w:rPr>
          <w:rFonts w:asciiTheme="minorHAnsi" w:hAnsiTheme="minorHAnsi" w:cstheme="minorHAnsi"/>
          <w:b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</w:t>
      </w:r>
    </w:p>
    <w:p w:rsidR="008235DE" w:rsidRPr="00DC2F89" w:rsidRDefault="008235DE">
      <w:pPr>
        <w:pStyle w:val="BodyText"/>
        <w:spacing w:before="1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:rsidR="008235DE" w:rsidRPr="00DC2F89" w:rsidRDefault="009C3099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PROFESSIONAL</w:t>
      </w:r>
      <w:r w:rsidRPr="00DC2F8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SUMMARY</w:t>
      </w:r>
    </w:p>
    <w:p w:rsidR="008235DE" w:rsidRPr="00DC2F89" w:rsidRDefault="008235DE">
      <w:pPr>
        <w:pStyle w:val="BodyText"/>
        <w:spacing w:before="10"/>
        <w:rPr>
          <w:rFonts w:asciiTheme="minorHAnsi" w:hAnsiTheme="minorHAnsi" w:cstheme="minorHAnsi"/>
          <w:b/>
          <w:color w:val="000000" w:themeColor="text1"/>
        </w:rPr>
      </w:pPr>
    </w:p>
    <w:p w:rsidR="008235DE" w:rsidRPr="00DC2F89" w:rsidRDefault="009C3099">
      <w:pPr>
        <w:pStyle w:val="BodyText"/>
        <w:ind w:left="653" w:right="237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To secure employment with a reputable company, where I can utilize my technical and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management skills to be a valuable resource for the company. My area is expertise is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implementing machine learning algorithms and data science principles for various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applications to guide in future projection and categorization of the data. I have 13 years</w:t>
      </w:r>
      <w:r w:rsidRPr="00DC2F89">
        <w:rPr>
          <w:rFonts w:asciiTheme="minorHAnsi" w:hAnsiTheme="minorHAnsi" w:cstheme="minorHAnsi"/>
          <w:color w:val="000000" w:themeColor="text1"/>
        </w:rPr>
        <w:t xml:space="preserve"> of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experience in Software Development Projects and have led every phase of software life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cycle (Requirement’s analysis, Designing, Development and implementation) and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Business Process Re-engineering. Experienced in Software Methodologies namely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 xml:space="preserve">Waterfall </w:t>
      </w:r>
      <w:r w:rsidRPr="00DC2F89">
        <w:rPr>
          <w:rFonts w:asciiTheme="minorHAnsi" w:hAnsiTheme="minorHAnsi" w:cstheme="minorHAnsi"/>
          <w:color w:val="000000" w:themeColor="text1"/>
        </w:rPr>
        <w:t>Model, Rational Unified Process (RUP), Incremental Model, Rapid Application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Development (RAD), and Extreme Programming. Proficient in mobile and web-based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applications using different programming and scripting languages. Possess in-depth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knowledge in Datab</w:t>
      </w:r>
      <w:r w:rsidRPr="00DC2F89">
        <w:rPr>
          <w:rFonts w:asciiTheme="minorHAnsi" w:hAnsiTheme="minorHAnsi" w:cstheme="minorHAnsi"/>
          <w:color w:val="000000" w:themeColor="text1"/>
        </w:rPr>
        <w:t>ase design, Stored Procedures and Triggers. Team player with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commendable</w:t>
      </w:r>
      <w:r w:rsidRPr="00DC2F8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Lead</w:t>
      </w:r>
      <w:r w:rsidRPr="00DC2F8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qualities,</w:t>
      </w:r>
      <w:r w:rsidRPr="00DC2F8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infectious</w:t>
      </w:r>
      <w:r w:rsidRPr="00DC2F8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positive</w:t>
      </w:r>
      <w:r w:rsidRPr="00DC2F8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attitude,</w:t>
      </w:r>
      <w:r w:rsidRPr="00DC2F8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strong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communication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skills. My OPT will start in August and am looking for employer who accepts OPT for the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position.</w:t>
      </w:r>
    </w:p>
    <w:p w:rsidR="008235DE" w:rsidRPr="00DC2F89" w:rsidRDefault="008235DE">
      <w:pPr>
        <w:pStyle w:val="BodyText"/>
        <w:spacing w:before="4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Heading1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ACADAMIC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SUMMARY</w:t>
      </w:r>
    </w:p>
    <w:p w:rsidR="008235DE" w:rsidRPr="00DC2F89" w:rsidRDefault="008235DE">
      <w:pPr>
        <w:pStyle w:val="BodyText"/>
        <w:spacing w:before="10"/>
        <w:rPr>
          <w:rFonts w:asciiTheme="minorHAnsi" w:hAnsiTheme="minorHAnsi" w:cstheme="minorHAnsi"/>
          <w:b/>
          <w:color w:val="000000" w:themeColor="text1"/>
        </w:rPr>
      </w:pPr>
    </w:p>
    <w:p w:rsidR="008235DE" w:rsidRDefault="009C3099" w:rsidP="00DC2F89">
      <w:pPr>
        <w:pStyle w:val="BodyText"/>
        <w:ind w:left="653" w:right="25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Graduating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fall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2023</w:t>
      </w:r>
      <w:r w:rsidRPr="00DC2F8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Doctorate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Program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(Ph.D.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computer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science)</w:t>
      </w:r>
      <w:r w:rsidRPr="00DC2F89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from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Tennessee Tech University. Teaching assistant and Research assistant in Department of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Computer Science.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Possess in-depth knowledge in Machine Learning, Cyber Security,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</w:t>
      </w:r>
      <w:r w:rsidRPr="00DC2F89">
        <w:rPr>
          <w:rFonts w:asciiTheme="minorHAnsi" w:hAnsiTheme="minorHAnsi" w:cstheme="minorHAnsi"/>
          <w:color w:val="000000" w:themeColor="text1"/>
        </w:rPr>
        <w:t>yber Physical Systems (Smart Grid and SCADA) and Network Intrusion Detection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methods. Area of research is Network Intrusion Detection using Machine Learning, Cyber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Security for Cyber Physical Systems (Smart Grid, SCADA, etc.). Research area includes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Networ</w:t>
      </w:r>
      <w:r w:rsidRPr="00DC2F89">
        <w:rPr>
          <w:rFonts w:asciiTheme="minorHAnsi" w:hAnsiTheme="minorHAnsi" w:cstheme="minorHAnsi"/>
          <w:color w:val="000000" w:themeColor="text1"/>
        </w:rPr>
        <w:t>k Intrusion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Detection,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Demand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Response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 Customer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Behavior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Smart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Grid.</w:t>
      </w:r>
    </w:p>
    <w:p w:rsidR="00DC2F89" w:rsidRPr="00DC2F89" w:rsidRDefault="00DC2F89" w:rsidP="00DC2F89">
      <w:pPr>
        <w:pStyle w:val="BodyText"/>
        <w:ind w:left="653" w:right="253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8235DE">
      <w:pPr>
        <w:pStyle w:val="BodyText"/>
        <w:spacing w:line="53" w:lineRule="exact"/>
        <w:ind w:left="-62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Heading1"/>
        <w:spacing w:before="133" w:line="321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EDUCATION</w:t>
      </w:r>
    </w:p>
    <w:p w:rsidR="008235DE" w:rsidRPr="00DC2F89" w:rsidRDefault="009C3099">
      <w:pPr>
        <w:pStyle w:val="BodyText"/>
        <w:tabs>
          <w:tab w:val="left" w:pos="6574"/>
        </w:tabs>
        <w:spacing w:line="275" w:lineRule="exact"/>
        <w:ind w:left="120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Tennessee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Tech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University</w:t>
      </w:r>
      <w:r w:rsidRPr="00DC2F89">
        <w:rPr>
          <w:rFonts w:asciiTheme="minorHAnsi" w:hAnsiTheme="minorHAnsi" w:cstheme="minorHAnsi"/>
          <w:color w:val="000000" w:themeColor="text1"/>
        </w:rPr>
        <w:tab/>
        <w:t>Cookeville,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TN</w:t>
      </w:r>
    </w:p>
    <w:p w:rsidR="008235DE" w:rsidRPr="00DC2F89" w:rsidRDefault="009C3099">
      <w:pPr>
        <w:pStyle w:val="BodyText"/>
        <w:tabs>
          <w:tab w:val="left" w:pos="6601"/>
        </w:tabs>
        <w:ind w:left="120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PhD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Computer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Science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Degree</w:t>
      </w:r>
      <w:r w:rsidRPr="00DC2F89">
        <w:rPr>
          <w:rFonts w:asciiTheme="minorHAnsi" w:hAnsiTheme="minorHAnsi" w:cstheme="minorHAnsi"/>
          <w:color w:val="000000" w:themeColor="text1"/>
        </w:rPr>
        <w:tab/>
        <w:t>09/2018 – 12/2022</w:t>
      </w:r>
    </w:p>
    <w:p w:rsidR="008235DE" w:rsidRPr="00DC2F89" w:rsidRDefault="008235DE">
      <w:pPr>
        <w:pStyle w:val="BodyText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BodyText"/>
        <w:tabs>
          <w:tab w:val="left" w:pos="6586"/>
        </w:tabs>
        <w:spacing w:before="1"/>
        <w:ind w:left="120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Western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Kentucky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University</w:t>
      </w:r>
      <w:r w:rsidRPr="00DC2F89">
        <w:rPr>
          <w:rFonts w:asciiTheme="minorHAnsi" w:hAnsiTheme="minorHAnsi" w:cstheme="minorHAnsi"/>
          <w:color w:val="000000" w:themeColor="text1"/>
        </w:rPr>
        <w:tab/>
        <w:t>Bowling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Green,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KY</w:t>
      </w:r>
    </w:p>
    <w:p w:rsidR="008235DE" w:rsidRPr="00DC2F89" w:rsidRDefault="009C3099">
      <w:pPr>
        <w:pStyle w:val="BodyText"/>
        <w:tabs>
          <w:tab w:val="left" w:pos="6601"/>
        </w:tabs>
        <w:ind w:left="120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Degree</w:t>
      </w:r>
      <w:r w:rsidRPr="00DC2F89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Master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of science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computer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science</w:t>
      </w:r>
      <w:r w:rsidRPr="00DC2F89">
        <w:rPr>
          <w:rFonts w:asciiTheme="minorHAnsi" w:hAnsiTheme="minorHAnsi" w:cstheme="minorHAnsi"/>
          <w:color w:val="000000" w:themeColor="text1"/>
        </w:rPr>
        <w:tab/>
        <w:t>12/2003</w:t>
      </w:r>
    </w:p>
    <w:p w:rsidR="008235DE" w:rsidRPr="00DC2F89" w:rsidRDefault="008235DE">
      <w:pPr>
        <w:pStyle w:val="BodyText"/>
        <w:spacing w:before="1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BodyText"/>
        <w:tabs>
          <w:tab w:val="left" w:pos="6601"/>
        </w:tabs>
        <w:ind w:left="120"/>
        <w:rPr>
          <w:rFonts w:asciiTheme="minorHAnsi" w:hAnsiTheme="minorHAnsi" w:cstheme="minorHAnsi"/>
          <w:color w:val="000000" w:themeColor="text1"/>
        </w:rPr>
      </w:pPr>
      <w:proofErr w:type="spellStart"/>
      <w:r w:rsidRPr="00DC2F89">
        <w:rPr>
          <w:rFonts w:asciiTheme="minorHAnsi" w:hAnsiTheme="minorHAnsi" w:cstheme="minorHAnsi"/>
          <w:color w:val="000000" w:themeColor="text1"/>
        </w:rPr>
        <w:t>Mepco</w:t>
      </w:r>
      <w:proofErr w:type="spellEnd"/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Schlenk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Engineering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College</w:t>
      </w:r>
      <w:r w:rsidRPr="00DC2F89">
        <w:rPr>
          <w:rFonts w:asciiTheme="minorHAnsi" w:hAnsiTheme="minorHAnsi" w:cstheme="minorHAnsi"/>
          <w:color w:val="000000" w:themeColor="text1"/>
        </w:rPr>
        <w:tab/>
        <w:t>Sivakasi,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Tamilnadu, India</w:t>
      </w:r>
    </w:p>
    <w:p w:rsidR="008235DE" w:rsidRPr="00DC2F89" w:rsidRDefault="009C3099">
      <w:pPr>
        <w:pStyle w:val="BodyText"/>
        <w:tabs>
          <w:tab w:val="left" w:pos="6586"/>
        </w:tabs>
        <w:ind w:left="120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Bachelor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Engineering, Computer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Science</w:t>
      </w:r>
      <w:r w:rsidRPr="00DC2F89">
        <w:rPr>
          <w:rFonts w:asciiTheme="minorHAnsi" w:hAnsiTheme="minorHAnsi" w:cstheme="minorHAnsi"/>
          <w:color w:val="000000" w:themeColor="text1"/>
        </w:rPr>
        <w:tab/>
        <w:t>08/1999</w:t>
      </w:r>
    </w:p>
    <w:p w:rsidR="008235DE" w:rsidRPr="00DC2F89" w:rsidRDefault="008235DE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8235DE" w:rsidRPr="00DC2F89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:rsidR="008235DE" w:rsidRPr="00DC2F89" w:rsidRDefault="009C3099">
      <w:pPr>
        <w:pStyle w:val="Heading1"/>
        <w:spacing w:before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SKILL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SET</w:t>
      </w:r>
    </w:p>
    <w:p w:rsidR="008235DE" w:rsidRPr="00DC2F89" w:rsidRDefault="008235DE">
      <w:pPr>
        <w:pStyle w:val="BodyText"/>
        <w:spacing w:before="10"/>
        <w:rPr>
          <w:rFonts w:asciiTheme="minorHAnsi" w:hAnsiTheme="minorHAnsi" w:cstheme="minorHAnsi"/>
          <w:b/>
          <w:color w:val="000000" w:themeColor="text1"/>
        </w:rPr>
      </w:pP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Programming</w:t>
      </w:r>
      <w:r w:rsidRPr="00DC2F89">
        <w:rPr>
          <w:rFonts w:asciiTheme="minorHAnsi" w:hAnsiTheme="minorHAnsi" w:cstheme="minorHAnsi"/>
          <w:b/>
          <w:color w:val="000000" w:themeColor="text1"/>
          <w:spacing w:val="-6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Languages</w:t>
      </w:r>
    </w:p>
    <w:p w:rsidR="008235DE" w:rsidRPr="00DC2F89" w:rsidRDefault="009C3099">
      <w:pPr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C++,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C#,</w:t>
      </w:r>
      <w:r w:rsidRPr="00DC2F8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Visual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Basic,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Visual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C++,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Java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</w:t>
      </w:r>
      <w:r w:rsidRPr="00DC2F8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17,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ASP.NET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4.5,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VB.NET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4.5,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ADO.NET,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MVC,</w:t>
      </w:r>
      <w:r w:rsidRPr="00DC2F8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WCF,</w:t>
      </w:r>
    </w:p>
    <w:p w:rsidR="008235DE" w:rsidRPr="00DC2F89" w:rsidRDefault="008235DE">
      <w:pPr>
        <w:pStyle w:val="BodyText"/>
        <w:spacing w:before="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Scripting</w:t>
      </w:r>
      <w:r w:rsidRPr="00DC2F89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Languages</w:t>
      </w:r>
    </w:p>
    <w:p w:rsidR="008235DE" w:rsidRPr="00DC2F89" w:rsidRDefault="009C3099">
      <w:pPr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CSS,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HTML,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PERL,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PHP,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XML,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Vbscript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JavaScript,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JQuery</w:t>
      </w:r>
      <w:proofErr w:type="spellEnd"/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3.5,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Ajax,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Bootstrap</w:t>
      </w:r>
      <w:r w:rsidRPr="00DC2F8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5.0,</w:t>
      </w:r>
      <w:r w:rsidRPr="00DC2F8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Python</w:t>
      </w:r>
      <w:r w:rsidRPr="00DC2F8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3.8</w:t>
      </w:r>
    </w:p>
    <w:p w:rsidR="008235DE" w:rsidRPr="00DC2F89" w:rsidRDefault="008235DE">
      <w:pPr>
        <w:pStyle w:val="BodyText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spacing w:before="1" w:line="267" w:lineRule="exact"/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Development</w:t>
      </w:r>
      <w:r w:rsidRPr="00DC2F89">
        <w:rPr>
          <w:rFonts w:asciiTheme="minorHAnsi" w:hAnsiTheme="minorHAnsi" w:cstheme="minorHAnsi"/>
          <w:b/>
          <w:color w:val="000000" w:themeColor="text1"/>
          <w:spacing w:val="-6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Tools</w:t>
      </w:r>
    </w:p>
    <w:p w:rsidR="008235DE" w:rsidRPr="00DC2F89" w:rsidRDefault="009C3099">
      <w:pPr>
        <w:ind w:left="120" w:right="84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Team Foundation Server 2018, Visual Studio 2019, .Net Framework 4.6, Visual Studio Code 1.65,</w:t>
      </w:r>
      <w:r w:rsidRPr="00DC2F89">
        <w:rPr>
          <w:rFonts w:asciiTheme="minorHAnsi" w:hAnsiTheme="minorHAnsi" w:cstheme="minorHAnsi"/>
          <w:color w:val="000000" w:themeColor="text1"/>
          <w:spacing w:val="-4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MATLAB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2020,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Microsoft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Teams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78.0,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OpenDSS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-G,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Typhoon</w:t>
      </w:r>
      <w:r w:rsidRPr="00DC2F89">
        <w:rPr>
          <w:rFonts w:asciiTheme="minorHAnsi" w:hAnsiTheme="minorHAnsi" w:cstheme="minorHAnsi"/>
          <w:color w:val="000000" w:themeColor="text1"/>
          <w:spacing w:val="9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Hill</w:t>
      </w:r>
    </w:p>
    <w:p w:rsidR="008235DE" w:rsidRPr="00DC2F89" w:rsidRDefault="008235DE">
      <w:pPr>
        <w:pStyle w:val="BodyText"/>
        <w:spacing w:before="1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Operating</w:t>
      </w:r>
      <w:r w:rsidRPr="00DC2F89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Systems</w:t>
      </w:r>
    </w:p>
    <w:p w:rsidR="008235DE" w:rsidRPr="00DC2F89" w:rsidRDefault="009C3099">
      <w:pPr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Unix,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Hat Linux,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Ubuntu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20.0,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Windows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Server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2019,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Windows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</w:p>
    <w:p w:rsidR="008235DE" w:rsidRPr="00DC2F89" w:rsidRDefault="008235DE">
      <w:pPr>
        <w:pStyle w:val="BodyText"/>
        <w:spacing w:before="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Databases</w:t>
      </w:r>
    </w:p>
    <w:p w:rsidR="008235DE" w:rsidRPr="00DC2F89" w:rsidRDefault="009C3099">
      <w:pPr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IBM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DB2,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Access,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Oracle 10,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MS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SQL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Server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2021,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SQLite</w:t>
      </w:r>
    </w:p>
    <w:p w:rsidR="008235DE" w:rsidRPr="00DC2F89" w:rsidRDefault="008235DE">
      <w:pPr>
        <w:pStyle w:val="BodyText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Web</w:t>
      </w:r>
      <w:r w:rsidRPr="00DC2F89">
        <w:rPr>
          <w:rFonts w:asciiTheme="minorHAnsi" w:hAnsiTheme="minorHAnsi" w:cstheme="minorHAnsi"/>
          <w:b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Servers</w:t>
      </w:r>
    </w:p>
    <w:p w:rsidR="008235DE" w:rsidRPr="00DC2F89" w:rsidRDefault="009C3099">
      <w:pPr>
        <w:spacing w:before="1"/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Internet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Information</w:t>
      </w:r>
      <w:r w:rsidRPr="00DC2F89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Server 10.0,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Apache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Tomcat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10.0</w:t>
      </w:r>
    </w:p>
    <w:p w:rsidR="008235DE" w:rsidRPr="00DC2F89" w:rsidRDefault="008235DE">
      <w:pPr>
        <w:pStyle w:val="BodyText"/>
        <w:spacing w:before="7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spacing w:line="267" w:lineRule="exact"/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Virtual</w:t>
      </w:r>
      <w:r w:rsidRPr="00DC2F89">
        <w:rPr>
          <w:rFonts w:asciiTheme="minorHAnsi" w:hAnsiTheme="minorHAnsi" w:cstheme="minorHAnsi"/>
          <w:b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Machine</w:t>
      </w:r>
      <w:r w:rsidRPr="00DC2F89">
        <w:rPr>
          <w:rFonts w:asciiTheme="minorHAnsi" w:hAnsiTheme="minorHAnsi" w:cstheme="minorHAnsi"/>
          <w:b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Software</w:t>
      </w:r>
    </w:p>
    <w:p w:rsidR="008235DE" w:rsidRPr="00DC2F89" w:rsidRDefault="009C3099">
      <w:pPr>
        <w:spacing w:line="267" w:lineRule="exact"/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Virtual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Box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6.1,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VMWare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7.0</w:t>
      </w:r>
    </w:p>
    <w:p w:rsidR="008235DE" w:rsidRPr="00DC2F89" w:rsidRDefault="008235DE">
      <w:pPr>
        <w:pStyle w:val="BodyText"/>
        <w:spacing w:before="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Document</w:t>
      </w:r>
      <w:r w:rsidRPr="00DC2F89">
        <w:rPr>
          <w:rFonts w:asciiTheme="minorHAnsi" w:hAnsiTheme="minorHAnsi" w:cstheme="minorHAnsi"/>
          <w:b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incident</w:t>
      </w:r>
      <w:r w:rsidRPr="00DC2F89">
        <w:rPr>
          <w:rFonts w:asciiTheme="minorHAnsi" w:hAnsiTheme="minorHAnsi" w:cstheme="minorHAnsi"/>
          <w:b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Management</w:t>
      </w:r>
    </w:p>
    <w:p w:rsidR="008235DE" w:rsidRPr="00DC2F89" w:rsidRDefault="009C3099">
      <w:pPr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Rational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Requisite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7.1,</w:t>
      </w:r>
      <w:r w:rsidRPr="00DC2F8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Rational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Clear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Quest 9.0,</w:t>
      </w:r>
      <w:r w:rsidRPr="00DC2F89">
        <w:rPr>
          <w:rFonts w:asciiTheme="minorHAnsi" w:hAnsiTheme="minorHAnsi" w:cstheme="minorHAnsi"/>
          <w:color w:val="000000" w:themeColor="text1"/>
          <w:spacing w:val="11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Doxygen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1.0</w:t>
      </w:r>
    </w:p>
    <w:p w:rsidR="008235DE" w:rsidRPr="00DC2F89" w:rsidRDefault="008235DE">
      <w:pPr>
        <w:pStyle w:val="BodyText"/>
        <w:spacing w:before="5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Testing</w:t>
      </w:r>
      <w:r w:rsidRPr="00DC2F89">
        <w:rPr>
          <w:rFonts w:asciiTheme="minorHAnsi" w:hAnsiTheme="minorHAnsi" w:cstheme="minorHAnsi"/>
          <w:b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Tools</w:t>
      </w:r>
    </w:p>
    <w:p w:rsidR="008235DE" w:rsidRPr="00DC2F89" w:rsidRDefault="009C3099">
      <w:pPr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Mercury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Quality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center9.0,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QTP,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NUNIT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2.0</w:t>
      </w:r>
    </w:p>
    <w:p w:rsidR="008235DE" w:rsidRPr="00DC2F89" w:rsidRDefault="008235DE">
      <w:pPr>
        <w:pStyle w:val="BodyText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spacing w:before="1"/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Reporting</w:t>
      </w:r>
      <w:r w:rsidRPr="00DC2F89">
        <w:rPr>
          <w:rFonts w:asciiTheme="minorHAnsi" w:hAnsiTheme="minorHAnsi" w:cstheme="minorHAnsi"/>
          <w:b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Tools</w:t>
      </w:r>
    </w:p>
    <w:p w:rsidR="008235DE" w:rsidRPr="00DC2F89" w:rsidRDefault="009C3099">
      <w:pPr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Crystal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Reports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X1</w:t>
      </w:r>
    </w:p>
    <w:p w:rsidR="008235DE" w:rsidRPr="00DC2F89" w:rsidRDefault="008235DE">
      <w:pPr>
        <w:pStyle w:val="BodyText"/>
        <w:spacing w:before="10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Others</w:t>
      </w:r>
    </w:p>
    <w:p w:rsidR="008235DE" w:rsidRPr="00DC2F89" w:rsidRDefault="009C3099">
      <w:pPr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Software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AG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designer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Web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Methods,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SharePoint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2013,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XLW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(an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excel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C++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wrapper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package),</w:t>
      </w:r>
    </w:p>
    <w:p w:rsidR="008235DE" w:rsidRPr="00DC2F89" w:rsidRDefault="009C3099">
      <w:pPr>
        <w:spacing w:before="1"/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SAP CRM,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GitHub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Desktop,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Wireshark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3.6.3.</w:t>
      </w:r>
    </w:p>
    <w:p w:rsidR="008235DE" w:rsidRPr="00DC2F89" w:rsidRDefault="008235DE">
      <w:pPr>
        <w:pStyle w:val="BodyText"/>
        <w:spacing w:before="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WORK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EXPERIENCE</w:t>
      </w:r>
    </w:p>
    <w:p w:rsidR="008235DE" w:rsidRPr="00DC2F89" w:rsidRDefault="008235DE">
      <w:pPr>
        <w:pStyle w:val="BodyText"/>
        <w:spacing w:before="3"/>
        <w:rPr>
          <w:rFonts w:asciiTheme="minorHAnsi" w:hAnsiTheme="minorHAnsi" w:cstheme="minorHAnsi"/>
          <w:b/>
          <w:color w:val="000000" w:themeColor="text1"/>
        </w:rPr>
      </w:pPr>
    </w:p>
    <w:p w:rsidR="00DC2F89" w:rsidRPr="00DC2F89" w:rsidRDefault="00DC2F89">
      <w:pPr>
        <w:pStyle w:val="Heading2"/>
        <w:ind w:right="3108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Role: Senior .net MVC Developer</w:t>
      </w:r>
    </w:p>
    <w:p w:rsidR="008235DE" w:rsidRPr="00DC2F89" w:rsidRDefault="009C3099">
      <w:pPr>
        <w:pStyle w:val="Heading2"/>
        <w:ind w:right="3108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Water Management System (WMS) [NOV 2016 – Apr 2017]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Pennsylvania</w:t>
      </w:r>
      <w:r w:rsidRPr="00DC2F8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Department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Environmental</w:t>
      </w:r>
      <w:r w:rsidRPr="00DC2F8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Protection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(DEP)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Harrisburg,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PA, USA</w:t>
      </w:r>
    </w:p>
    <w:p w:rsidR="008235DE" w:rsidRPr="00DC2F89" w:rsidRDefault="008235DE">
      <w:pPr>
        <w:pStyle w:val="BodyText"/>
        <w:spacing w:before="9"/>
        <w:rPr>
          <w:rFonts w:asciiTheme="minorHAnsi" w:hAnsiTheme="minorHAnsi" w:cstheme="minorHAnsi"/>
          <w:b/>
          <w:color w:val="000000" w:themeColor="text1"/>
        </w:rPr>
      </w:pPr>
    </w:p>
    <w:p w:rsidR="008235DE" w:rsidRPr="00DC2F89" w:rsidRDefault="009C3099">
      <w:pPr>
        <w:pStyle w:val="BodyText"/>
        <w:ind w:left="120" w:right="98" w:hanging="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This project was developed by IT department of DEP. This system provides state staff to monitor</w:t>
      </w:r>
      <w:r w:rsidRPr="00DC2F89">
        <w:rPr>
          <w:rFonts w:asciiTheme="minorHAnsi" w:hAnsiTheme="minorHAnsi" w:cstheme="minorHAnsi"/>
          <w:color w:val="000000" w:themeColor="text1"/>
          <w:spacing w:val="-58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 discharges released by various facilities across Pennsylvania. The facility owners are also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provided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access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to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 system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to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report the</w:t>
      </w:r>
      <w:r w:rsidRPr="00DC2F89">
        <w:rPr>
          <w:rFonts w:asciiTheme="minorHAnsi" w:hAnsiTheme="minorHAnsi" w:cstheme="minorHAnsi"/>
          <w:color w:val="000000" w:themeColor="text1"/>
        </w:rPr>
        <w:t>ir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daily,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weekly,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monthly, quarterly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yearly report.</w:t>
      </w:r>
    </w:p>
    <w:p w:rsidR="008235DE" w:rsidRPr="00DC2F89" w:rsidRDefault="008235DE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8235DE" w:rsidRPr="00DC2F89">
          <w:pgSz w:w="12240" w:h="15840"/>
          <w:pgMar w:top="1380" w:right="1340" w:bottom="280" w:left="1320" w:header="720" w:footer="720" w:gutter="0"/>
          <w:cols w:space="720"/>
        </w:sectPr>
      </w:pPr>
    </w:p>
    <w:p w:rsidR="00DC2F89" w:rsidRPr="00DC2F89" w:rsidRDefault="009C3099" w:rsidP="00DC2F89">
      <w:pPr>
        <w:pStyle w:val="BodyText"/>
        <w:spacing w:before="79"/>
        <w:ind w:left="120" w:right="271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lastRenderedPageBreak/>
        <w:t>The system generates daily monitoring report daily. This report is then transmitted to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Environmental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Protection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Agency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(EPA).</w:t>
      </w:r>
      <w:r w:rsidRPr="00DC2F89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Based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report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various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actions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are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taken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against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facilities.</w:t>
      </w:r>
    </w:p>
    <w:p w:rsidR="008235DE" w:rsidRPr="00DC2F89" w:rsidRDefault="009C3099">
      <w:pPr>
        <w:pStyle w:val="BodyText"/>
        <w:spacing w:before="65" w:line="235" w:lineRule="auto"/>
        <w:ind w:left="120" w:right="542" w:hanging="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b/>
          <w:color w:val="000000" w:themeColor="text1"/>
        </w:rPr>
        <w:t>Technical</w:t>
      </w:r>
      <w:r w:rsidRPr="00DC2F89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</w:rPr>
        <w:t xml:space="preserve">Environment: </w:t>
      </w:r>
      <w:r w:rsidRPr="00DC2F89">
        <w:rPr>
          <w:rFonts w:asciiTheme="minorHAnsi" w:hAnsiTheme="minorHAnsi" w:cstheme="minorHAnsi"/>
          <w:color w:val="000000" w:themeColor="text1"/>
        </w:rPr>
        <w:t>Visual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Studio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2015,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TFS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2015,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.NET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4.5,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C#,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WCF,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MVC,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XML,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Oracle,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 xml:space="preserve">Bootstrap, </w:t>
      </w:r>
      <w:proofErr w:type="spellStart"/>
      <w:r w:rsidRPr="00DC2F89">
        <w:rPr>
          <w:rFonts w:asciiTheme="minorHAnsi" w:hAnsiTheme="minorHAnsi" w:cstheme="minorHAnsi"/>
          <w:color w:val="000000" w:themeColor="text1"/>
        </w:rPr>
        <w:t>JQuery</w:t>
      </w:r>
      <w:proofErr w:type="spellEnd"/>
      <w:r w:rsidRPr="00DC2F89">
        <w:rPr>
          <w:rFonts w:asciiTheme="minorHAnsi" w:hAnsiTheme="minorHAnsi" w:cstheme="minorHAnsi"/>
          <w:color w:val="000000" w:themeColor="text1"/>
        </w:rPr>
        <w:t>, ClosedXML</w:t>
      </w:r>
    </w:p>
    <w:p w:rsidR="008235DE" w:rsidRPr="00DC2F89" w:rsidRDefault="009C3099">
      <w:pPr>
        <w:pStyle w:val="Heading2"/>
        <w:spacing w:before="66" w:line="274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Responsibilities: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4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design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requirements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gathering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meetings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6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TFS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2015 fo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source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control and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incident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management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5" w:line="223" w:lineRule="auto"/>
        <w:ind w:right="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creating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Oracle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tables,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Packages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triggers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Download/Upload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excel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with Daily Monitoring Report (DMR)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9" w:line="223" w:lineRule="auto"/>
        <w:ind w:right="17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creating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Views,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Partial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Views,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Controller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Model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upload/download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process</w:t>
      </w:r>
      <w:r w:rsidRPr="00DC2F8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 daily report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0" w:line="223" w:lineRule="auto"/>
        <w:ind w:right="6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ClosedXML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open source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generate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populate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excel spreadsheets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daily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report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9" w:line="223" w:lineRule="auto"/>
        <w:ind w:right="55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 for creating web methods for data manipulation operations and Business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layer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functionalities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" w:line="286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creating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helper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methods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data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type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validation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excel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functionalities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6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performance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tuning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code 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oracle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packages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6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Performed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Unit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Testing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Integration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Testing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 Water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Management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System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6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creating test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scenarios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User Acceptance Testing</w:t>
      </w:r>
    </w:p>
    <w:p w:rsidR="008235DE" w:rsidRPr="00DC2F89" w:rsidRDefault="008235DE">
      <w:pPr>
        <w:pStyle w:val="BodyText"/>
        <w:spacing w:before="6"/>
        <w:rPr>
          <w:rFonts w:asciiTheme="minorHAnsi" w:hAnsiTheme="minorHAnsi" w:cstheme="minorHAnsi"/>
          <w:color w:val="000000" w:themeColor="text1"/>
        </w:rPr>
      </w:pPr>
    </w:p>
    <w:p w:rsidR="00DC2F89" w:rsidRPr="00DC2F89" w:rsidRDefault="00DC2F89" w:rsidP="00DC2F89">
      <w:pPr>
        <w:pStyle w:val="Heading2"/>
        <w:spacing w:before="1"/>
        <w:ind w:right="1183"/>
        <w:rPr>
          <w:rFonts w:asciiTheme="minorHAnsi" w:hAnsiTheme="minorHAnsi" w:cstheme="minorHAnsi"/>
          <w:color w:val="000000" w:themeColor="text1"/>
        </w:rPr>
      </w:pPr>
    </w:p>
    <w:p w:rsidR="00DC2F89" w:rsidRPr="00DC2F89" w:rsidRDefault="00DC2F89" w:rsidP="00DC2F89">
      <w:pPr>
        <w:pStyle w:val="Heading2"/>
        <w:spacing w:before="1"/>
        <w:ind w:right="118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Role: Track Lead/Senior .net Developer</w:t>
      </w:r>
    </w:p>
    <w:p w:rsidR="008235DE" w:rsidRPr="00DC2F89" w:rsidRDefault="009C3099">
      <w:pPr>
        <w:pStyle w:val="Heading2"/>
        <w:spacing w:before="1"/>
        <w:ind w:right="118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Comprehensive Workforce Development System (CWDS) [Nov 2005 - Aug 2016]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Pennsylvania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Department of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Labor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Industry</w:t>
      </w:r>
    </w:p>
    <w:p w:rsidR="008235DE" w:rsidRPr="00DC2F89" w:rsidRDefault="009C3099">
      <w:pPr>
        <w:ind w:left="11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Harrisburg,</w:t>
      </w:r>
      <w:r w:rsidRPr="00DC2F89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PA,</w:t>
      </w:r>
      <w:r w:rsidRPr="00DC2F89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USA</w:t>
      </w:r>
    </w:p>
    <w:p w:rsidR="008235DE" w:rsidRPr="00DC2F89" w:rsidRDefault="008235DE">
      <w:pPr>
        <w:pStyle w:val="BodyText"/>
        <w:spacing w:before="7"/>
        <w:rPr>
          <w:rFonts w:asciiTheme="minorHAnsi" w:hAnsiTheme="minorHAnsi" w:cstheme="minorHAnsi"/>
          <w:b/>
          <w:color w:val="000000" w:themeColor="text1"/>
        </w:rPr>
      </w:pPr>
    </w:p>
    <w:p w:rsidR="00DC2F89" w:rsidRPr="00DC2F89" w:rsidRDefault="009C3099" w:rsidP="00DC2F89">
      <w:pPr>
        <w:pStyle w:val="BodyText"/>
        <w:ind w:left="122" w:right="179" w:hanging="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The project Common Wealth Workforce Development System (CWDS) is being developed and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implemented by Deloitte Consulting LLP for Commonwealth of Pennsylvania. It is a web-based</w:t>
      </w:r>
      <w:r w:rsidRPr="00DC2F89">
        <w:rPr>
          <w:rFonts w:asciiTheme="minorHAnsi" w:hAnsiTheme="minorHAnsi" w:cstheme="minorHAnsi"/>
          <w:color w:val="000000" w:themeColor="text1"/>
          <w:spacing w:val="-58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application to build an integrated “one-stop" and case management system aimed at supporting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 xml:space="preserve">Pennsylvania's workforce development needs. CWDS supports the workforce </w:t>
      </w:r>
      <w:r w:rsidRPr="00DC2F89">
        <w:rPr>
          <w:rFonts w:asciiTheme="minorHAnsi" w:hAnsiTheme="minorHAnsi" w:cstheme="minorHAnsi"/>
          <w:color w:val="000000" w:themeColor="text1"/>
        </w:rPr>
        <w:t>development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strategy by creating a more market driven system in administration and finance, targeting and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streamlining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funds, and increasing accountability.</w:t>
      </w:r>
    </w:p>
    <w:p w:rsidR="008235DE" w:rsidRPr="00DC2F89" w:rsidRDefault="009C3099" w:rsidP="00DC2F89">
      <w:pPr>
        <w:ind w:left="122" w:right="680" w:hanging="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position w:val="1"/>
          <w:sz w:val="24"/>
          <w:szCs w:val="24"/>
        </w:rPr>
        <w:t xml:space="preserve">Technical Environment: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C2F89">
        <w:rPr>
          <w:rFonts w:asciiTheme="minorHAnsi" w:hAnsiTheme="minorHAnsi" w:cstheme="minorHAnsi"/>
          <w:color w:val="000000" w:themeColor="text1"/>
          <w:position w:val="1"/>
          <w:sz w:val="24"/>
          <w:szCs w:val="24"/>
        </w:rPr>
        <w:t>NET 4.5, VB.NET, WCF, ADO.NET, XML, Windows 7, SQL-</w:t>
      </w:r>
      <w:r w:rsidRPr="00DC2F89">
        <w:rPr>
          <w:rFonts w:asciiTheme="minorHAnsi" w:hAnsiTheme="minorHAnsi" w:cstheme="minorHAnsi"/>
          <w:color w:val="000000" w:themeColor="text1"/>
          <w:spacing w:val="-57"/>
          <w:position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Server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2014,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JQuery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Web methods</w:t>
      </w:r>
    </w:p>
    <w:p w:rsidR="008235DE" w:rsidRPr="00DC2F89" w:rsidRDefault="009C3099">
      <w:pPr>
        <w:pStyle w:val="BodyText"/>
        <w:spacing w:line="276" w:lineRule="exact"/>
        <w:ind w:left="120"/>
        <w:rPr>
          <w:rFonts w:asciiTheme="minorHAnsi" w:hAnsiTheme="minorHAnsi" w:cstheme="minorHAnsi"/>
          <w:b/>
          <w:color w:val="000000" w:themeColor="text1"/>
        </w:rPr>
      </w:pPr>
      <w:r w:rsidRPr="00DC2F89">
        <w:rPr>
          <w:rFonts w:asciiTheme="minorHAnsi" w:hAnsiTheme="minorHAnsi" w:cstheme="minorHAnsi"/>
          <w:b/>
          <w:color w:val="000000" w:themeColor="text1"/>
        </w:rPr>
        <w:t>Responsibilities: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conducting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Requirements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Design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sessions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Business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Process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Re-engineering for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Financial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Management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Systems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Lead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design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 requirements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gathering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meetings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development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financial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sub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systems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involving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three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different agencies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Creating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Use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cases,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sequence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diagrams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UML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class</w:t>
      </w:r>
      <w:r w:rsidRPr="00DC2F89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diagrams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/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Involved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the creation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data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model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 financial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sub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system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development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Mobile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web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application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Jobseekers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JQuery</w:t>
      </w:r>
      <w:proofErr w:type="spellEnd"/>
    </w:p>
    <w:p w:rsidR="008235DE" w:rsidRPr="00DC2F89" w:rsidRDefault="008235DE">
      <w:pPr>
        <w:spacing w:line="293" w:lineRule="exact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8235DE" w:rsidRPr="00DC2F89">
          <w:pgSz w:w="12240" w:h="15840"/>
          <w:pgMar w:top="1360" w:right="1340" w:bottom="280" w:left="1320" w:header="720" w:footer="720" w:gutter="0"/>
          <w:cols w:space="720"/>
        </w:sectPr>
      </w:pP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79"/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development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WCF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web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services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to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interact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with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Training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Providers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40" w:lineRule="auto"/>
        <w:ind w:left="838" w:right="3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development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Web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methods-based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interface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consuming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Job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Feed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jobs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92" w:lineRule="exact"/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development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batches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associated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with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consuming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Job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Feed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jobs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Involved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maintaining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interface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SAP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Payments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 Invoice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Developed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“Save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Search 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Email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Alerts”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Job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seeker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employers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knowledge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transfer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activities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with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client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developing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stored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procedures,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views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triggers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sql</w:t>
      </w:r>
      <w:proofErr w:type="spellEnd"/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server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Involved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process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performance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tuning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stored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procedures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Created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reusable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User Controls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used them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user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interface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2"/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Involved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development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XML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snapshots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history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records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Extensively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Rational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Clear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quest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incident management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Involved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creating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reports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using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crystal reports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XI</w:t>
      </w:r>
      <w:r w:rsidRPr="00DC2F8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purchase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orders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Performed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Unit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Testing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Integration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Testing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financial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sub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system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Responsible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assisting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UAT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testers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testing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of financial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sub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system</w:t>
      </w:r>
    </w:p>
    <w:p w:rsidR="008235DE" w:rsidRPr="00DC2F89" w:rsidRDefault="009C3099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left="8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Lead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maintenance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items resolution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team</w:t>
      </w:r>
    </w:p>
    <w:p w:rsidR="008235DE" w:rsidRPr="00DC2F89" w:rsidRDefault="008235DE">
      <w:pPr>
        <w:pStyle w:val="BodyText"/>
        <w:rPr>
          <w:rFonts w:asciiTheme="minorHAnsi" w:hAnsiTheme="minorHAnsi" w:cstheme="minorHAnsi"/>
          <w:color w:val="000000" w:themeColor="text1"/>
        </w:rPr>
      </w:pPr>
    </w:p>
    <w:p w:rsidR="00DC2F89" w:rsidRPr="00DC2F89" w:rsidRDefault="00DC2F89" w:rsidP="00DC2F89">
      <w:pPr>
        <w:pStyle w:val="Heading2"/>
        <w:spacing w:before="1"/>
        <w:ind w:right="118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Role: .Net Developer</w:t>
      </w:r>
    </w:p>
    <w:p w:rsidR="008235DE" w:rsidRPr="00DC2F89" w:rsidRDefault="009C3099" w:rsidP="00DC2F89">
      <w:pPr>
        <w:pStyle w:val="Heading2"/>
        <w:spacing w:before="1"/>
        <w:ind w:right="118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 xml:space="preserve">Web </w:t>
      </w:r>
      <w:r w:rsidR="00DC2F89" w:rsidRPr="00DC2F89">
        <w:rPr>
          <w:rFonts w:asciiTheme="minorHAnsi" w:hAnsiTheme="minorHAnsi" w:cstheme="minorHAnsi"/>
          <w:color w:val="000000" w:themeColor="text1"/>
        </w:rPr>
        <w:t>Pre-certification</w:t>
      </w:r>
      <w:r w:rsidRPr="00DC2F89">
        <w:rPr>
          <w:rFonts w:asciiTheme="minorHAnsi" w:hAnsiTheme="minorHAnsi" w:cstheme="minorHAnsi"/>
          <w:color w:val="000000" w:themeColor="text1"/>
        </w:rPr>
        <w:t xml:space="preserve"> and Referral for MMO (Medical Mutual of Ohio)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[SEP 2005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– NOV 2005]</w:t>
      </w:r>
    </w:p>
    <w:p w:rsidR="008235DE" w:rsidRPr="00DC2F89" w:rsidRDefault="009C3099" w:rsidP="00DC2F89">
      <w:pPr>
        <w:pStyle w:val="Heading2"/>
        <w:spacing w:before="1"/>
        <w:ind w:right="118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Antares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Management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Solutions</w:t>
      </w:r>
    </w:p>
    <w:p w:rsidR="00DC2F89" w:rsidRPr="00DC2F89" w:rsidRDefault="009C3099" w:rsidP="00DC2F89">
      <w:pPr>
        <w:pStyle w:val="BodyText"/>
        <w:spacing w:before="183" w:line="259" w:lineRule="auto"/>
        <w:ind w:left="122" w:right="266" w:hanging="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Antares Management Solutions is responsible for the all web based and .net based applications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 Medical Mutual of Ohio. The main aim of the project was to convert the already existing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application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into .net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based application.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main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users of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 system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are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doctors and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nurses,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who are responsible for submitting Reviews for in patients and out patients. This application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enables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review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process online.</w:t>
      </w:r>
    </w:p>
    <w:p w:rsidR="008235DE" w:rsidRPr="00DC2F89" w:rsidRDefault="009C3099" w:rsidP="00DC2F89">
      <w:pPr>
        <w:pStyle w:val="Heading2"/>
        <w:spacing w:before="1"/>
        <w:ind w:right="118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 xml:space="preserve">Technical Environment: </w:t>
      </w:r>
      <w:r w:rsidRPr="00DC2F89">
        <w:rPr>
          <w:rFonts w:asciiTheme="minorHAnsi" w:hAnsiTheme="minorHAnsi" w:cstheme="minorHAnsi"/>
          <w:color w:val="000000" w:themeColor="text1"/>
        </w:rPr>
        <w:t>ASP.NET, VB.NET, ADO.NET, Windows 2000, SQL-Server 2000</w:t>
      </w:r>
      <w:r w:rsidRPr="00DC2F89">
        <w:rPr>
          <w:rFonts w:asciiTheme="minorHAnsi" w:hAnsiTheme="minorHAnsi" w:cstheme="minorHAnsi"/>
          <w:color w:val="000000" w:themeColor="text1"/>
        </w:rPr>
        <w:t>,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DB2</w:t>
      </w:r>
    </w:p>
    <w:p w:rsidR="008235DE" w:rsidRPr="00DC2F89" w:rsidRDefault="009C3099" w:rsidP="00DC2F89">
      <w:pPr>
        <w:pStyle w:val="BodyText"/>
        <w:spacing w:line="276" w:lineRule="exact"/>
        <w:ind w:left="120"/>
        <w:rPr>
          <w:rFonts w:asciiTheme="minorHAnsi" w:hAnsiTheme="minorHAnsi" w:cstheme="minorHAnsi"/>
          <w:b/>
          <w:color w:val="000000" w:themeColor="text1"/>
        </w:rPr>
      </w:pPr>
      <w:r w:rsidRPr="00DC2F89">
        <w:rPr>
          <w:rFonts w:asciiTheme="minorHAnsi" w:hAnsiTheme="minorHAnsi" w:cstheme="minorHAnsi"/>
          <w:b/>
          <w:color w:val="000000" w:themeColor="text1"/>
        </w:rPr>
        <w:t>Responsibilities: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Software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Methodology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used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was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RAD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(Rapid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Application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Development)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Application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is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developed using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ASP.NET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VB.net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Responsible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creating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Data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Access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layer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application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Responsible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individual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procedure,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diagnosis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provider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search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pages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Extensively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used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ADO.NET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database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connectivity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transactions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Responsible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Session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Management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between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different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Review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pages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Created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reusable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User Controls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used them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user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interface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Used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Third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party component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(Component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one)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Menus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Nested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Data Grid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Performed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Unit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Testing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Integration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Testing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of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different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modules</w:t>
      </w:r>
    </w:p>
    <w:p w:rsidR="008235DE" w:rsidRPr="00DC2F89" w:rsidRDefault="009C3099" w:rsidP="00DC2F89">
      <w:pPr>
        <w:pStyle w:val="BodyText"/>
        <w:numPr>
          <w:ilvl w:val="0"/>
          <w:numId w:val="4"/>
        </w:numPr>
        <w:spacing w:line="276" w:lineRule="exact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Responsible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creating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user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manual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application</w:t>
      </w:r>
    </w:p>
    <w:p w:rsidR="008235DE" w:rsidRPr="00DC2F89" w:rsidRDefault="008235DE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8235DE" w:rsidRPr="00DC2F89">
          <w:pgSz w:w="12240" w:h="15840"/>
          <w:pgMar w:top="1360" w:right="1340" w:bottom="280" w:left="1320" w:header="720" w:footer="720" w:gutter="0"/>
          <w:cols w:space="720"/>
        </w:sectPr>
      </w:pPr>
    </w:p>
    <w:p w:rsidR="008235DE" w:rsidRPr="00DC2F89" w:rsidRDefault="009C3099">
      <w:pPr>
        <w:pStyle w:val="Heading1"/>
        <w:spacing w:before="60" w:line="322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ACADEMIC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PROJECTS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[Aug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2018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Current]</w:t>
      </w:r>
    </w:p>
    <w:p w:rsidR="008235DE" w:rsidRPr="00DC2F89" w:rsidRDefault="009C3099">
      <w:pPr>
        <w:ind w:left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Machine</w:t>
      </w:r>
      <w:r w:rsidRPr="00DC2F89">
        <w:rPr>
          <w:rFonts w:asciiTheme="minorHAnsi" w:hAnsiTheme="minorHAnsi" w:cstheme="minorHAnsi"/>
          <w:b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Learning</w:t>
      </w:r>
    </w:p>
    <w:p w:rsidR="008235DE" w:rsidRPr="00DC2F89" w:rsidRDefault="008235DE">
      <w:pPr>
        <w:pStyle w:val="BodyText"/>
        <w:spacing w:before="10"/>
        <w:rPr>
          <w:rFonts w:asciiTheme="minorHAnsi" w:hAnsiTheme="minorHAnsi" w:cstheme="minorHAnsi"/>
          <w:b/>
          <w:color w:val="000000" w:themeColor="text1"/>
        </w:rPr>
      </w:pPr>
    </w:p>
    <w:p w:rsidR="008235DE" w:rsidRPr="00DC2F89" w:rsidRDefault="009C3099" w:rsidP="00DC2F89">
      <w:pPr>
        <w:pStyle w:val="Heading2"/>
        <w:ind w:left="120" w:right="787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Evaluating Intrusion Detection and Correlation of traffic in Controls Systems (Ph.D.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Thesis)</w:t>
      </w:r>
    </w:p>
    <w:p w:rsidR="008235DE" w:rsidRPr="00DC2F89" w:rsidRDefault="009C3099">
      <w:pPr>
        <w:pStyle w:val="BodyText"/>
        <w:ind w:left="120" w:right="215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Control Systems (Smart Grid, Smart Grid, etc.) includes different OSI layers which uses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 xml:space="preserve">different protocols for communication. Network Intrusion Detection system </w:t>
      </w:r>
      <w:r w:rsidRPr="00DC2F89">
        <w:rPr>
          <w:rFonts w:asciiTheme="minorHAnsi" w:hAnsiTheme="minorHAnsi" w:cstheme="minorHAnsi"/>
          <w:color w:val="000000" w:themeColor="text1"/>
        </w:rPr>
        <w:t>is not part of all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communication layers. Some work for protocol intrusion detection has been done, no holistic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work has been on detection on multi-protocol control system network such as smart grid. No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work has been done to determine if attack at a particu</w:t>
      </w:r>
      <w:r w:rsidRPr="00DC2F89">
        <w:rPr>
          <w:rFonts w:asciiTheme="minorHAnsi" w:hAnsiTheme="minorHAnsi" w:cstheme="minorHAnsi"/>
          <w:color w:val="000000" w:themeColor="text1"/>
        </w:rPr>
        <w:t>lar network layer affect the rest of the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network. Research goals are to Investigate the efficacy of ML algorithms for detecting which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attacks for each protocol, which attacks at lower-level protocols cause anomalous traffic pattern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 upper layer protocols</w:t>
      </w:r>
      <w:r w:rsidRPr="00DC2F89">
        <w:rPr>
          <w:rFonts w:asciiTheme="minorHAnsi" w:hAnsiTheme="minorHAnsi" w:cstheme="minorHAnsi"/>
          <w:color w:val="000000" w:themeColor="text1"/>
        </w:rPr>
        <w:t>, which ML algorithms effective in detecting attacks in lower-level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protocols and methods to identify correlation between anomalous traffic pattern between layers.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Our testbed will include smart meter, raspberry pi which will employ Open Automated Demand</w:t>
      </w:r>
      <w:r w:rsidRPr="00DC2F89">
        <w:rPr>
          <w:rFonts w:asciiTheme="minorHAnsi" w:hAnsiTheme="minorHAnsi" w:cstheme="minorHAnsi"/>
          <w:color w:val="000000" w:themeColor="text1"/>
          <w:spacing w:val="-58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</w:t>
      </w:r>
      <w:r w:rsidRPr="00DC2F89">
        <w:rPr>
          <w:rFonts w:asciiTheme="minorHAnsi" w:hAnsiTheme="minorHAnsi" w:cstheme="minorHAnsi"/>
          <w:color w:val="000000" w:themeColor="text1"/>
        </w:rPr>
        <w:t>esponse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Pr="00DC2F89">
        <w:rPr>
          <w:rFonts w:asciiTheme="minorHAnsi" w:hAnsiTheme="minorHAnsi" w:cstheme="minorHAnsi"/>
          <w:color w:val="000000" w:themeColor="text1"/>
        </w:rPr>
        <w:t>OpenADR</w:t>
      </w:r>
      <w:proofErr w:type="spellEnd"/>
      <w:r w:rsidRPr="00DC2F89">
        <w:rPr>
          <w:rFonts w:asciiTheme="minorHAnsi" w:hAnsiTheme="minorHAnsi" w:cstheme="minorHAnsi"/>
          <w:color w:val="000000" w:themeColor="text1"/>
        </w:rPr>
        <w:t>)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for Demand Response.</w:t>
      </w:r>
    </w:p>
    <w:p w:rsidR="008235DE" w:rsidRPr="00DC2F89" w:rsidRDefault="008235DE">
      <w:pPr>
        <w:pStyle w:val="BodyText"/>
        <w:spacing w:before="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Heading2"/>
        <w:spacing w:before="1"/>
        <w:ind w:left="120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Network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Intrusion Detection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System</w:t>
      </w:r>
    </w:p>
    <w:p w:rsidR="008235DE" w:rsidRPr="00DC2F89" w:rsidRDefault="009C3099">
      <w:pPr>
        <w:pStyle w:val="BodyText"/>
        <w:ind w:left="120" w:right="148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This project was to create a network intrusion detection system for SCADA systems that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includes power plants, water plants and windmill plants to determine best performing machine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l</w:t>
      </w:r>
      <w:r w:rsidRPr="00DC2F89">
        <w:rPr>
          <w:rFonts w:asciiTheme="minorHAnsi" w:hAnsiTheme="minorHAnsi" w:cstheme="minorHAnsi"/>
          <w:color w:val="000000" w:themeColor="text1"/>
        </w:rPr>
        <w:t>earning algorithm. The algorithms included k-means, decision tree, random forest, Support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vector machines (SVMs), Feed Forward Network, Voting Classifier and Long short-term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memory (LSTM). Datasets were obtained from KDD, NSL-KDD, Mississippi State Univers</w:t>
      </w:r>
      <w:r w:rsidRPr="00DC2F89">
        <w:rPr>
          <w:rFonts w:asciiTheme="minorHAnsi" w:hAnsiTheme="minorHAnsi" w:cstheme="minorHAnsi"/>
          <w:color w:val="000000" w:themeColor="text1"/>
        </w:rPr>
        <w:t>ity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(Gas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Pipeline),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Kaggle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(Wind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Turbine)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open-source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datasets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(MODBUS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DNP3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network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traffic).</w:t>
      </w:r>
    </w:p>
    <w:p w:rsidR="008235DE" w:rsidRPr="00DC2F89" w:rsidRDefault="008235DE">
      <w:pPr>
        <w:pStyle w:val="BodyText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Heading2"/>
        <w:ind w:left="120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Malware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detection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on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android applications</w:t>
      </w:r>
    </w:p>
    <w:p w:rsidR="008235DE" w:rsidRPr="00DC2F89" w:rsidRDefault="009C3099">
      <w:pPr>
        <w:pStyle w:val="BodyText"/>
        <w:ind w:left="122" w:right="353" w:hanging="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main goal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was to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explore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malware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detection in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android mobile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application. The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part of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 xml:space="preserve">process was to collect benign and malware datasets for android applications. </w:t>
      </w:r>
      <w:proofErr w:type="spellStart"/>
      <w:r w:rsidRPr="00DC2F89">
        <w:rPr>
          <w:rFonts w:asciiTheme="minorHAnsi" w:hAnsiTheme="minorHAnsi" w:cstheme="minorHAnsi"/>
          <w:color w:val="000000" w:themeColor="text1"/>
        </w:rPr>
        <w:t>Androparse</w:t>
      </w:r>
      <w:proofErr w:type="spellEnd"/>
      <w:r w:rsidRPr="00DC2F89">
        <w:rPr>
          <w:rFonts w:asciiTheme="minorHAnsi" w:hAnsiTheme="minorHAnsi" w:cstheme="minorHAnsi"/>
          <w:color w:val="000000" w:themeColor="text1"/>
        </w:rPr>
        <w:t xml:space="preserve"> tool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was used to detect and classify different android application for malware detection. The code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was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generated using python in Ubuntu 18 environment.</w:t>
      </w:r>
    </w:p>
    <w:p w:rsidR="008235DE" w:rsidRPr="00DC2F89" w:rsidRDefault="009C3099">
      <w:pPr>
        <w:pStyle w:val="Heading2"/>
        <w:spacing w:before="231"/>
        <w:ind w:left="120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Drug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Re-purposin</w:t>
      </w:r>
      <w:r w:rsidRPr="00DC2F89">
        <w:rPr>
          <w:rFonts w:asciiTheme="minorHAnsi" w:hAnsiTheme="minorHAnsi" w:cstheme="minorHAnsi"/>
          <w:color w:val="000000" w:themeColor="text1"/>
        </w:rPr>
        <w:t>g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using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machine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learning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algorithms</w:t>
      </w:r>
    </w:p>
    <w:p w:rsidR="008235DE" w:rsidRPr="00DC2F89" w:rsidRDefault="009C3099">
      <w:pPr>
        <w:pStyle w:val="BodyText"/>
        <w:ind w:left="122" w:right="517" w:hanging="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Drug repurposing (or repositioning) is a cost-effective approach for finding drugs that can be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used to treat diseases for which those medications are not currently prescribed Using drug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repurposing,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we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can identify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</w:t>
      </w:r>
      <w:r w:rsidRPr="00DC2F89">
        <w:rPr>
          <w:rFonts w:asciiTheme="minorHAnsi" w:hAnsiTheme="minorHAnsi" w:cstheme="minorHAnsi"/>
          <w:color w:val="000000" w:themeColor="text1"/>
        </w:rPr>
        <w:t>ost promising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drugs for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further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clinical investigations.</w:t>
      </w:r>
    </w:p>
    <w:p w:rsidR="008235DE" w:rsidRPr="00DC2F89" w:rsidRDefault="009C3099" w:rsidP="00DC2F89">
      <w:pPr>
        <w:pStyle w:val="BodyText"/>
        <w:ind w:left="122" w:right="207"/>
        <w:rPr>
          <w:rFonts w:asciiTheme="minorHAnsi" w:hAnsiTheme="minorHAnsi" w:cstheme="minorHAnsi"/>
          <w:color w:val="000000" w:themeColor="text1"/>
        </w:rPr>
        <w:sectPr w:rsidR="008235DE" w:rsidRPr="00DC2F89">
          <w:pgSz w:w="12240" w:h="15840"/>
          <w:pgMar w:top="1380" w:right="1340" w:bottom="280" w:left="1320" w:header="720" w:footer="720" w:gutter="0"/>
          <w:cols w:space="720"/>
        </w:sectPr>
      </w:pPr>
      <w:r w:rsidRPr="00DC2F89">
        <w:rPr>
          <w:rFonts w:asciiTheme="minorHAnsi" w:hAnsiTheme="minorHAnsi" w:cstheme="minorHAnsi"/>
          <w:color w:val="000000" w:themeColor="text1"/>
        </w:rPr>
        <w:t>Machine learning techniques were applied for drug repurposing to find existing drugs as an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alternate medication for other diseases through drug-drug, drug-genes, drug-enzymes, and drug-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targets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interactions.</w:t>
      </w:r>
    </w:p>
    <w:p w:rsidR="008235DE" w:rsidRPr="00DC2F89" w:rsidRDefault="008235DE">
      <w:pPr>
        <w:pStyle w:val="BodyText"/>
        <w:spacing w:before="10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Heading1"/>
        <w:spacing w:before="8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PUBLICATIONS</w:t>
      </w:r>
    </w:p>
    <w:p w:rsidR="008235DE" w:rsidRPr="00DC2F89" w:rsidRDefault="008235DE">
      <w:pPr>
        <w:pStyle w:val="BodyText"/>
        <w:spacing w:before="7"/>
        <w:rPr>
          <w:rFonts w:asciiTheme="minorHAnsi" w:hAnsiTheme="minorHAnsi" w:cstheme="minorHAnsi"/>
          <w:b/>
          <w:color w:val="000000" w:themeColor="text1"/>
        </w:rPr>
      </w:pPr>
    </w:p>
    <w:p w:rsidR="008235DE" w:rsidRPr="00DC2F89" w:rsidRDefault="009C3099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line="235" w:lineRule="auto"/>
        <w:ind w:right="17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R.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Manicavasagam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al.,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"Testbed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Evaluating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Analyzing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Smart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Grid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Behavior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Demand Response Scenarios," 2022 14th International Congress on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Ultra Modern</w:t>
      </w:r>
      <w:proofErr w:type="spellEnd"/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Telecommunications and Control Systems and Workshops (ICUMT), Valencia, Spain,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2022,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pp. 122-127,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doi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: 10.1109/ICUMT57764.2022.9943371.</w:t>
      </w:r>
    </w:p>
    <w:p w:rsidR="008235DE" w:rsidRPr="00DC2F89" w:rsidRDefault="008235DE">
      <w:pPr>
        <w:pStyle w:val="BodyText"/>
        <w:spacing w:before="6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line="230" w:lineRule="auto"/>
        <w:ind w:right="5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Rajesh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Manicavasagam,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Prabin</w:t>
      </w:r>
      <w:proofErr w:type="spellEnd"/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Lamichhane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Prajjwal</w:t>
      </w:r>
      <w:proofErr w:type="spellEnd"/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Kandel,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Douglas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A.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Talbert.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Drug Repurposing for Rare Orphan Diseases Using Machine Learning Techniques.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Accepted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35th</w:t>
      </w:r>
      <w:r w:rsidRPr="00DC2F8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International FLAIRS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Conference, 2022</w:t>
      </w:r>
    </w:p>
    <w:p w:rsidR="008235DE" w:rsidRPr="00DC2F89" w:rsidRDefault="008235DE">
      <w:pPr>
        <w:pStyle w:val="BodyText"/>
        <w:spacing w:before="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1" w:line="230" w:lineRule="auto"/>
        <w:ind w:right="273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Mithu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M. R. A., Rogers, M.,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Ulybyshev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D., Manicavasagam, R., &amp;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Asmar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Awad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, R.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(2021).</w:t>
      </w:r>
      <w:r w:rsidRPr="00DC2F8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“Feature</w:t>
      </w:r>
      <w:r w:rsidRPr="00DC2F8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Classification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for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Contro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System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Devices”,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International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FLAIRS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Conference</w:t>
      </w:r>
      <w:r w:rsidRPr="00DC2F8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Proceedings,</w:t>
      </w:r>
      <w:r w:rsidRPr="00DC2F89">
        <w:rPr>
          <w:rFonts w:asciiTheme="minorHAnsi" w:hAnsiTheme="minorHAnsi" w:cstheme="minorHAnsi"/>
          <w:color w:val="000000" w:themeColor="text1"/>
          <w:spacing w:val="2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34.</w:t>
      </w:r>
    </w:p>
    <w:p w:rsidR="008235DE" w:rsidRPr="00DC2F89" w:rsidRDefault="008235DE">
      <w:pPr>
        <w:pStyle w:val="BodyText"/>
        <w:spacing w:before="8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line="223" w:lineRule="auto"/>
        <w:ind w:right="28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Mithu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Rayhan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Ahmed, Vadim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Kholodilo</w:t>
      </w:r>
      <w:proofErr w:type="spellEnd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Rajesh Manicavasagam, Denis </w:t>
      </w:r>
      <w:proofErr w:type="spellStart"/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Ulybyshev</w:t>
      </w:r>
      <w:proofErr w:type="spellEnd"/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and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Michael Rogers,</w:t>
      </w:r>
    </w:p>
    <w:p w:rsidR="008235DE" w:rsidRPr="00DC2F89" w:rsidRDefault="009C3099">
      <w:pPr>
        <w:pStyle w:val="BodyText"/>
        <w:spacing w:before="4"/>
        <w:ind w:left="838" w:right="339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“Secure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Industrial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Control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System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with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Intrusion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Detection”.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33-rd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Intl.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FLAIRS</w:t>
      </w:r>
      <w:r w:rsidRPr="00DC2F8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conf.,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AAAI,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2020</w:t>
      </w:r>
    </w:p>
    <w:p w:rsidR="008235DE" w:rsidRPr="00DC2F89" w:rsidRDefault="008235DE">
      <w:pPr>
        <w:pStyle w:val="BodyText"/>
        <w:spacing w:before="3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REFERENCES</w:t>
      </w:r>
    </w:p>
    <w:p w:rsidR="008235DE" w:rsidRPr="00DC2F89" w:rsidRDefault="008235DE">
      <w:pPr>
        <w:pStyle w:val="BodyText"/>
        <w:spacing w:before="1"/>
        <w:rPr>
          <w:rFonts w:asciiTheme="minorHAnsi" w:hAnsiTheme="minorHAnsi" w:cstheme="minorHAnsi"/>
          <w:b/>
          <w:color w:val="000000" w:themeColor="text1"/>
        </w:rPr>
      </w:pPr>
    </w:p>
    <w:p w:rsidR="008235DE" w:rsidRPr="00DC2F89" w:rsidRDefault="009C3099">
      <w:pPr>
        <w:pStyle w:val="BodyText"/>
        <w:ind w:left="120" w:right="6753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Michael Rogers, PhD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Associate Professor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Tennessee Tech University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Email:</w:t>
      </w:r>
      <w:r w:rsidRPr="00DC2F89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hyperlink r:id="rId5">
        <w:r w:rsidRPr="00DC2F89">
          <w:rPr>
            <w:rFonts w:asciiTheme="minorHAnsi" w:hAnsiTheme="minorHAnsi" w:cstheme="minorHAnsi"/>
            <w:color w:val="000000" w:themeColor="text1"/>
            <w:u w:val="single" w:color="0462C1"/>
          </w:rPr>
          <w:t>mrogers@tntech.edu</w:t>
        </w:r>
      </w:hyperlink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Ph#: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(931)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372-6304</w:t>
      </w:r>
    </w:p>
    <w:p w:rsidR="008235DE" w:rsidRPr="00DC2F89" w:rsidRDefault="008235DE">
      <w:pPr>
        <w:pStyle w:val="BodyText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BodyText"/>
        <w:ind w:left="120" w:right="7807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Travis</w:t>
      </w:r>
      <w:r w:rsidRPr="00DC2F89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Brummett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Lecturer</w:t>
      </w:r>
    </w:p>
    <w:p w:rsidR="008235DE" w:rsidRPr="00DC2F89" w:rsidRDefault="009C3099">
      <w:pPr>
        <w:ind w:left="120" w:right="630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Tennessee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Tech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University</w:t>
      </w:r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pacing w:val="-2"/>
          <w:w w:val="90"/>
          <w:sz w:val="24"/>
          <w:szCs w:val="24"/>
        </w:rPr>
        <w:t>Email:</w:t>
      </w:r>
      <w:r w:rsidRPr="00DC2F89">
        <w:rPr>
          <w:rFonts w:asciiTheme="minorHAnsi" w:hAnsiTheme="minorHAnsi" w:cstheme="minorHAnsi"/>
          <w:color w:val="000000" w:themeColor="text1"/>
          <w:spacing w:val="6"/>
          <w:w w:val="90"/>
          <w:sz w:val="24"/>
          <w:szCs w:val="24"/>
        </w:rPr>
        <w:t xml:space="preserve"> </w:t>
      </w:r>
      <w:hyperlink r:id="rId6">
        <w:r w:rsidRPr="00DC2F89">
          <w:rPr>
            <w:rFonts w:asciiTheme="minorHAnsi" w:hAnsiTheme="minorHAnsi" w:cstheme="minorHAnsi"/>
            <w:color w:val="000000" w:themeColor="text1"/>
            <w:spacing w:val="-2"/>
            <w:w w:val="90"/>
            <w:sz w:val="24"/>
            <w:szCs w:val="24"/>
            <w:u w:val="single" w:color="0462C1"/>
          </w:rPr>
          <w:t>tbrummett@tntech.edu</w:t>
        </w:r>
      </w:hyperlink>
    </w:p>
    <w:p w:rsidR="008235DE" w:rsidRPr="00DC2F89" w:rsidRDefault="008235DE">
      <w:pPr>
        <w:pStyle w:val="BodyText"/>
        <w:spacing w:before="11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BodyText"/>
        <w:spacing w:before="90" w:line="259" w:lineRule="auto"/>
        <w:ind w:left="120" w:right="7862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Nitin Varshney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Project</w:t>
      </w:r>
      <w:r w:rsidRPr="00DC2F89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Manager</w:t>
      </w:r>
    </w:p>
    <w:p w:rsidR="008235DE" w:rsidRPr="00DC2F89" w:rsidRDefault="009C3099">
      <w:pPr>
        <w:spacing w:line="259" w:lineRule="auto"/>
        <w:ind w:left="120" w:right="604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Deloitte Touché Tohmatsu Limited</w:t>
      </w:r>
      <w:r w:rsidRPr="00DC2F89">
        <w:rPr>
          <w:rFonts w:asciiTheme="minorHAnsi" w:hAnsiTheme="minorHAnsi" w:cstheme="minorHAnsi"/>
          <w:color w:val="000000" w:themeColor="text1"/>
          <w:spacing w:val="-57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Email: </w:t>
      </w:r>
      <w:hyperlink r:id="rId7">
        <w:r w:rsidRPr="00DC2F89">
          <w:rPr>
            <w:rFonts w:asciiTheme="minorHAnsi" w:hAnsiTheme="minorHAnsi" w:cstheme="minorHAnsi"/>
            <w:color w:val="000000" w:themeColor="text1"/>
            <w:sz w:val="24"/>
            <w:szCs w:val="24"/>
            <w:u w:val="single" w:color="1154CC"/>
          </w:rPr>
          <w:t>nvarshney@deloitte.com</w:t>
        </w:r>
      </w:hyperlink>
      <w:r w:rsidRPr="00DC2F89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Ph#: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(717)</w:t>
      </w:r>
      <w:r w:rsidRPr="00DC2F8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  <w:sz w:val="24"/>
          <w:szCs w:val="24"/>
        </w:rPr>
        <w:t>497-2910</w:t>
      </w:r>
    </w:p>
    <w:p w:rsidR="008235DE" w:rsidRPr="00DC2F89" w:rsidRDefault="008235DE">
      <w:pPr>
        <w:pStyle w:val="BodyText"/>
        <w:rPr>
          <w:rFonts w:asciiTheme="minorHAnsi" w:hAnsiTheme="minorHAnsi" w:cstheme="minorHAnsi"/>
          <w:color w:val="000000" w:themeColor="text1"/>
        </w:rPr>
      </w:pPr>
    </w:p>
    <w:p w:rsidR="008235DE" w:rsidRPr="00DC2F89" w:rsidRDefault="009C3099">
      <w:pPr>
        <w:pStyle w:val="BodyText"/>
        <w:spacing w:line="259" w:lineRule="auto"/>
        <w:ind w:left="120" w:right="7687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Shekar Senthilvel</w:t>
      </w:r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Solutio</w:t>
      </w:r>
      <w:r w:rsidRPr="00DC2F89">
        <w:rPr>
          <w:rFonts w:asciiTheme="minorHAnsi" w:hAnsiTheme="minorHAnsi" w:cstheme="minorHAnsi"/>
          <w:color w:val="000000" w:themeColor="text1"/>
        </w:rPr>
        <w:t>n</w:t>
      </w:r>
      <w:r w:rsidRPr="00DC2F89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Architect</w:t>
      </w:r>
    </w:p>
    <w:p w:rsidR="008235DE" w:rsidRPr="00DC2F89" w:rsidRDefault="009C3099">
      <w:pPr>
        <w:pStyle w:val="BodyText"/>
        <w:spacing w:line="259" w:lineRule="auto"/>
        <w:ind w:left="120" w:right="6047"/>
        <w:rPr>
          <w:rFonts w:asciiTheme="minorHAnsi" w:hAnsiTheme="minorHAnsi" w:cstheme="minorHAnsi"/>
          <w:color w:val="000000" w:themeColor="text1"/>
        </w:rPr>
      </w:pPr>
      <w:r w:rsidRPr="00DC2F89">
        <w:rPr>
          <w:rFonts w:asciiTheme="minorHAnsi" w:hAnsiTheme="minorHAnsi" w:cstheme="minorHAnsi"/>
          <w:color w:val="000000" w:themeColor="text1"/>
        </w:rPr>
        <w:t>Deloitte Touché Tohmatsu Limited</w:t>
      </w:r>
      <w:r w:rsidRPr="00DC2F8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 xml:space="preserve">Email: </w:t>
      </w:r>
      <w:hyperlink r:id="rId8">
        <w:r w:rsidRPr="00DC2F89">
          <w:rPr>
            <w:rFonts w:asciiTheme="minorHAnsi" w:hAnsiTheme="minorHAnsi" w:cstheme="minorHAnsi"/>
            <w:color w:val="000000" w:themeColor="text1"/>
            <w:u w:val="single" w:color="0462C1"/>
          </w:rPr>
          <w:t>Ssenthivel@deloitte.com</w:t>
        </w:r>
      </w:hyperlink>
      <w:r w:rsidRPr="00DC2F8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Ph#: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(717)</w:t>
      </w:r>
      <w:r w:rsidRPr="00DC2F8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C2F89">
        <w:rPr>
          <w:rFonts w:asciiTheme="minorHAnsi" w:hAnsiTheme="minorHAnsi" w:cstheme="minorHAnsi"/>
          <w:color w:val="000000" w:themeColor="text1"/>
        </w:rPr>
        <w:t>579-6401</w:t>
      </w:r>
    </w:p>
    <w:sectPr w:rsidR="008235DE" w:rsidRPr="00DC2F89">
      <w:pgSz w:w="12240" w:h="15840"/>
      <w:pgMar w:top="11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04B"/>
    <w:multiLevelType w:val="hybridMultilevel"/>
    <w:tmpl w:val="6A4AF008"/>
    <w:lvl w:ilvl="0" w:tplc="1182302E">
      <w:numFmt w:val="bullet"/>
      <w:lvlText w:val="●"/>
      <w:lvlJc w:val="left"/>
      <w:pPr>
        <w:ind w:left="840" w:hanging="720"/>
      </w:pPr>
      <w:rPr>
        <w:rFonts w:ascii="Arial MT" w:eastAsia="Arial MT" w:hAnsi="Arial MT" w:cs="Arial MT" w:hint="default"/>
        <w:color w:val="1F4E79"/>
        <w:w w:val="60"/>
        <w:sz w:val="20"/>
        <w:szCs w:val="20"/>
        <w:lang w:val="en-US" w:eastAsia="en-US" w:bidi="ar-SA"/>
      </w:rPr>
    </w:lvl>
    <w:lvl w:ilvl="1" w:tplc="9F888BE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1F4E79"/>
        <w:w w:val="100"/>
        <w:position w:val="-1"/>
        <w:sz w:val="24"/>
        <w:szCs w:val="24"/>
        <w:lang w:val="en-US" w:eastAsia="en-US" w:bidi="ar-SA"/>
      </w:rPr>
    </w:lvl>
    <w:lvl w:ilvl="2" w:tplc="55DE7DC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18F49434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F5B48D28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998C2D2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224163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27C0B32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D94E3D9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F14680"/>
    <w:multiLevelType w:val="hybridMultilevel"/>
    <w:tmpl w:val="CF385374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8D5650A"/>
    <w:multiLevelType w:val="hybridMultilevel"/>
    <w:tmpl w:val="15860380"/>
    <w:lvl w:ilvl="0" w:tplc="8B78114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1F4E79"/>
        <w:w w:val="100"/>
        <w:position w:val="-1"/>
        <w:sz w:val="24"/>
        <w:szCs w:val="24"/>
        <w:lang w:val="en-US" w:eastAsia="en-US" w:bidi="ar-SA"/>
      </w:rPr>
    </w:lvl>
    <w:lvl w:ilvl="1" w:tplc="88D2660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CCCA028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630A15F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404CF320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B164FEA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53AF73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FE62C02E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1F1A87A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C652E5"/>
    <w:multiLevelType w:val="hybridMultilevel"/>
    <w:tmpl w:val="ABE2ABDA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DE"/>
    <w:rsid w:val="008235DE"/>
    <w:rsid w:val="00996A34"/>
    <w:rsid w:val="009C3099"/>
    <w:rsid w:val="00D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B7AF"/>
  <w15:docId w15:val="{9F0ECD79-C5C2-4A3D-8B84-64475B17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C2F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enthivel@deloit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arshney@deloit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rummett@tntech.edu" TargetMode="External"/><Relationship Id="rId5" Type="http://schemas.openxmlformats.org/officeDocument/2006/relationships/hyperlink" Target="mailto:mrogers@tntech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Emily O</dc:creator>
  <cp:lastModifiedBy>Narvee USIT</cp:lastModifiedBy>
  <cp:revision>2</cp:revision>
  <dcterms:created xsi:type="dcterms:W3CDTF">2023-10-09T18:17:00Z</dcterms:created>
  <dcterms:modified xsi:type="dcterms:W3CDTF">2023-10-09T18:17:00Z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