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0" w:lineRule="auto"/>
        <w:ind w:left="0" w:firstLine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             SRI RAM VUPPALA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              Data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0" w:lineRule="auto"/>
        <w:ind w:left="0" w:firstLine="0"/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214"/>
        <w:jc w:val="center"/>
        <w:rPr>
          <w:rFonts w:ascii="Cambria" w:cs="Cambria" w:eastAsia="Cambria" w:hAnsi="Cambria"/>
        </w:rPr>
      </w:pPr>
      <w:bookmarkStart w:colFirst="0" w:colLast="0" w:name="_heading=h.1fob9te" w:id="0"/>
      <w:bookmarkEnd w:id="0"/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           Location: 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|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Ph.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929-379-7956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|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Email: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hyperlink r:id="rId7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sriramgowd3@gmail.com</w:t>
        </w:r>
      </w:hyperlink>
      <w:hyperlink r:id="rId8">
        <w:r w:rsidDel="00000000" w:rsidR="00000000" w:rsidRPr="00000000">
          <w:rPr>
            <w:rFonts w:ascii="Cambria" w:cs="Cambria" w:eastAsia="Cambria" w:hAnsi="Cambria"/>
            <w:color w:val="1154cc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10914"/>
        </w:tabs>
        <w:ind w:firstLine="10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SUMMARY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bookmarkStart w:colFirst="0" w:colLast="0" w:name="_heading=h.gjdgxs" w:id="1"/>
      <w:bookmarkEnd w:id="1"/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3 years of Data Engineering experience with expertise in Big Data, Hadoop Ecosystem, Analytics, Cloud Engineering, and Data Warehousing.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Expertise in building large-scale applications within the Big Data ecosystem, including Hadoop, Spark, Kafka, Hive, Pig, Airflow, and more.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In-depth understanding of Hadoop architecture and its components, including HDFS, MapReduce, and Spark.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Expertise in writing Hadoop jobs using MapReduce, Hive, Pig, and Splunk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Development of production-ready Spark applications using Spark SQL, Matplotlib, GraphX, Data Frames, Datasets, Spark-ML, and Spark Streaming.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Experience in developing end-to-end ETL data pipelines using Spark and Configuration of Spark Streaming for real-time data processing from Apache Kafka.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Proficiency in developing highly scalable and resilient Restful APIs, ETL solutions, and third-party integrations using Informatica.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Proficient in scripting with Python, Java, Scala, and Spark-SQL for data aggregation from various file formats.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Hands-on experience with data-centric Python and R packages such as pandas, ggplot2, NumPy, and Seaborn.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Proficient in implementing machine learning models and algorithms using Python's Scikit-learn library.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Connected seamlessly with databases using Python, streamlining data extraction, and querying processes.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Implementation of CRUD operations in MongoDB for data analysis.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Extensive experience with AWS services like EC2, S3, EMR, RDS, VPC, Elastic Load Balancing, IAM, Auto Scaling, CloudFront, CloudWatch, SNS, SES, SQS, and Lambda.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Developed comprehensive reports and visualizations using tools like Power BI, Power Pivot, and Power Map.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Expertise in crafting powerful visualizations and dashboards using tools like Tableau and Matplotlib.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Additional expertise in areas like Natural Language Processing (NLP), Image Detection, and MapReduce.</w:t>
      </w:r>
    </w:p>
    <w:p w:rsidR="00000000" w:rsidDel="00000000" w:rsidP="00000000" w:rsidRDefault="00000000" w:rsidRPr="00000000" w14:paraId="00000015">
      <w:pPr>
        <w:tabs>
          <w:tab w:val="left" w:leader="none" w:pos="819"/>
          <w:tab w:val="left" w:leader="none" w:pos="820"/>
        </w:tabs>
        <w:ind w:right="325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SKILL&amp;INTERESTS                                                                                                                                            </w:t>
        <w:tab/>
        <w:t xml:space="preserve">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" w:right="133" w:firstLine="0"/>
        <w:rPr>
          <w:rFonts w:ascii="Cambria" w:cs="Cambria" w:eastAsia="Cambria" w:hAnsi="Cambria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1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8370"/>
        <w:tblGridChange w:id="0">
          <w:tblGrid>
            <w:gridCol w:w="2970"/>
            <w:gridCol w:w="8370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Big Data Technologies: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Cambria" w:cs="Cambria" w:eastAsia="Cambria" w:hAnsi="Cambria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Apache Hadoop 2.x/1.x, Cloudera CDP, Hortonworks HDP,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HDFS, Yarn, MapReduce, Pig, Hive, Oozie, Apache Spark,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Programming Languages: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Cambria" w:cs="Cambria" w:eastAsia="Cambria" w:hAnsi="Cambria"/>
                <w:color w:val="222222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Python, </w:t>
            </w: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C, SQL, HiveQL, Scala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Cloud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Amazon Web Services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 (EMR, EC2, EBS, RDS, S3, Glue, Elasticsearch, Lambda, Kinesis, SQS, DynamoDB, Redshift, ECS) Microsoft Azure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highlight w:val="white"/>
                <w:rtl w:val="0"/>
              </w:rPr>
              <w:t xml:space="preserve">(Databricks, Data Lake, Blob Storage, Data Factory, SQL DB, SQL DWH, Cosmos DB, Azure DevOps, Active Directory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)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Databases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MS-SQL </w:t>
            </w: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Server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, Oracle, </w:t>
            </w: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Cassandra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, MySQL, PostgreSQL, MongoDB, DB2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Visualization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 Tools: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Tableau, Power BI</w:t>
            </w: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, Microsoft Excel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Machine Learning and 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1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Recommendation systems, GANs, NLP, Regression, Classification, Random Forest, KNN, Clustering, Decision Trees, CNN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Operating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Cambria" w:cs="Cambria" w:eastAsia="Cambria" w:hAnsi="Cambria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Windows, Macintosh, Linux, Ubuntu, Unix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Methodologies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Agile/Scrum, Waterfall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Tools and 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Cambria" w:cs="Cambria" w:eastAsia="Cambria" w:hAnsi="Cambria"/>
                <w:color w:val="000000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Snowflake, Apache Airflow, Kafka, Docker, Kubernetes,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1"/>
                <w:szCs w:val="21"/>
                <w:rtl w:val="0"/>
              </w:rPr>
              <w:t xml:space="preserve">Git, PyCharm, VS Code, Jupyter Notebook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tabs>
          <w:tab w:val="left" w:leader="none" w:pos="10914"/>
        </w:tabs>
        <w:ind w:left="0" w:firstLine="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tabs>
          <w:tab w:val="left" w:leader="none" w:pos="10914"/>
        </w:tabs>
        <w:ind w:hanging="10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EDUCATION</w:t>
        <w:tab/>
      </w:r>
    </w:p>
    <w:p w:rsidR="00000000" w:rsidDel="00000000" w:rsidP="00000000" w:rsidRDefault="00000000" w:rsidRPr="00000000" w14:paraId="0000002B">
      <w:pPr>
        <w:tabs>
          <w:tab w:val="left" w:leader="none" w:pos="9256"/>
        </w:tabs>
        <w:ind w:left="190" w:firstLine="0"/>
        <w:rPr>
          <w:rFonts w:ascii="Cambria" w:cs="Cambria" w:eastAsia="Cambria" w:hAnsi="Cambria"/>
          <w:b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New York University</w:t>
        <w:tab/>
        <w:t xml:space="preserve">New York City, NY</w:t>
      </w:r>
    </w:p>
    <w:p w:rsidR="00000000" w:rsidDel="00000000" w:rsidP="00000000" w:rsidRDefault="00000000" w:rsidRPr="00000000" w14:paraId="0000002C">
      <w:pPr>
        <w:tabs>
          <w:tab w:val="left" w:leader="none" w:pos="8601"/>
        </w:tabs>
        <w:ind w:left="190" w:firstLine="0"/>
        <w:rPr>
          <w:rFonts w:ascii="Cambria" w:cs="Cambria" w:eastAsia="Cambria" w:hAnsi="Cambria"/>
          <w:i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M.S Computer Science</w:t>
        <w:tab/>
        <w:t xml:space="preserve">     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    Sep 2021 –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622"/>
        </w:tabs>
        <w:ind w:left="190" w:firstLine="0"/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9622"/>
        </w:tabs>
        <w:ind w:left="190" w:firstLine="0"/>
        <w:rPr>
          <w:rFonts w:ascii="Cambria" w:cs="Cambria" w:eastAsia="Cambria" w:hAnsi="Cambria"/>
          <w:b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Anna University</w:t>
        <w:tab/>
        <w:t xml:space="preserve">Chennai, India</w:t>
      </w:r>
    </w:p>
    <w:p w:rsidR="00000000" w:rsidDel="00000000" w:rsidP="00000000" w:rsidRDefault="00000000" w:rsidRPr="00000000" w14:paraId="0000002F">
      <w:pPr>
        <w:tabs>
          <w:tab w:val="left" w:leader="none" w:pos="8867"/>
        </w:tabs>
        <w:ind w:left="190" w:firstLine="0"/>
        <w:rPr>
          <w:rFonts w:ascii="Cambria" w:cs="Cambria" w:eastAsia="Cambria" w:hAnsi="Cambria"/>
          <w:i w:val="1"/>
          <w:sz w:val="21"/>
          <w:szCs w:val="21"/>
        </w:rPr>
      </w:pPr>
      <w:bookmarkStart w:colFirst="0" w:colLast="0" w:name="_heading=h.30j0zll" w:id="2"/>
      <w:bookmarkEnd w:id="2"/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B.E Computer Science</w:t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    Aug 2017 – Jun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tabs>
          <w:tab w:val="left" w:leader="none" w:pos="10914"/>
        </w:tabs>
        <w:ind w:hanging="10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PROFESSIONAL EXPERIENCE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9256"/>
        </w:tabs>
        <w:ind w:left="10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JPMC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, NY</w:t>
      </w:r>
    </w:p>
    <w:p w:rsidR="00000000" w:rsidDel="00000000" w:rsidP="00000000" w:rsidRDefault="00000000" w:rsidRPr="00000000" w14:paraId="00000032">
      <w:pPr>
        <w:tabs>
          <w:tab w:val="left" w:leader="none" w:pos="8812"/>
        </w:tabs>
        <w:ind w:left="10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Data Engineer</w:t>
        <w:tab/>
        <w:t xml:space="preserve">      Jan 2023 – Present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Utilized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 Azure cloud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services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, including HDInsight, Databricks, DataLake, Blob, Data Factory, Synapse, SQL DB, and SQL DWH.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Conducted data cleansing and applied transformations through Databricks and Spark data analysis.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Worked on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query optimization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 using best practices and right parameters and using Hadoop,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Python,and PySpark.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Automated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 workflows for daily incremental data loads, seamlessly transitioning data from traditional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 databases systems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 to data lakes.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Worked extensively with Azure Synapse analytics service, which combines enterprise data warehousing and Big Data analytics.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Created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 database objects like tables, views, stored procedures, triggers, packages, and functions using T-SQL for efficient data management and structure.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evelop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ed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 SQL scripts for automation purposes.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Solid understanding of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ata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ngestion, Airflow Operators for data orchestration, and other related Python libraries.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Analyzed SQL scripts and devised solutions for implementation using PySpark and Expertise in developing ETL processes using Spark.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Leveraged Databricks notebooks for interactive analytics using Spark APIs.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Contributed to building an Enterprise Data Lake with Data Factory and Blob storage, facilitating complex scenarios and machine learning solutions for other teams.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360" w:right="178" w:firstLine="0"/>
        <w:jc w:val="both"/>
        <w:rPr>
          <w:rFonts w:ascii="Cambria" w:cs="Cambria" w:eastAsia="Cambria" w:hAnsi="Cambria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right="178"/>
        <w:jc w:val="both"/>
        <w:rPr>
          <w:rFonts w:ascii="Cambria" w:cs="Cambria" w:eastAsia="Cambria" w:hAnsi="Cambria"/>
          <w:i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Molina HealthCare, NY                                                                                                                                                              </w:t>
        <w:tab/>
        <w:tab/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8812"/>
        </w:tabs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Data Engineer Intern                                                                                                                                                                     Jun 2022- Sep 2022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Developed and maintained scalable data pipelines and built out new API integrations to support continuing increases in data volume and complexity.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Collaborated with analytics and business teams to improve data models that feed business intelligence tools, increasing data accessibility and fostering data-driven decision-making across the organization.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Used the Spark API to analyze Hive data in conjunction with the EMR Hadoop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Cluster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Collaborated with analytics and business teams to enhance data models, enabling improved data accessibility and fostering data-driven decision-making throughout the organization.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Designed, developed, and maintained Tableau functional reports based on user requirements, and optimized several complex SQL queries for better performance and efficiency.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Generated analytical reports with recommendations for management to enable strategic planning, using ETL.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Established and monitored a scalable distributed system based on Hadoop HDFS, improving system performance by 25%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Utilized PowerShell scripting to automate and streamline data pipelines, improving efficiency and reducing manual effort in data processing tasks.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Worked closely with all business units and engineering teams to develop a strategy for long-term data platform architecture.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360" w:right="178" w:firstLine="0"/>
        <w:jc w:val="both"/>
        <w:rPr>
          <w:rFonts w:ascii="Cambria" w:cs="Cambria" w:eastAsia="Cambria" w:hAnsi="Cambria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611"/>
        </w:tabs>
        <w:ind w:left="10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Neebal Technologies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, India</w:t>
      </w:r>
    </w:p>
    <w:p w:rsidR="00000000" w:rsidDel="00000000" w:rsidP="00000000" w:rsidRDefault="00000000" w:rsidRPr="00000000" w14:paraId="0000004C">
      <w:pPr>
        <w:tabs>
          <w:tab w:val="left" w:leader="none" w:pos="8812"/>
        </w:tabs>
        <w:ind w:left="10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Data Engineer</w:t>
        <w:tab/>
        <w:t xml:space="preserve">     Oct 2019 – Jul 2021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Developed batch processing applications requiring functional pipelining using Spark APIs.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Created a data pipeline and conducted analytics using the AWS stack, including EMR, EC2, S3, RDS, Lambda, Glue, and Redshift.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Collaborated with client teams to automate data transformation and incorporate algorithms and models.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Leveraged Spark's in-memory capabilities to handle large datasets in the S3 Data Lake. Loaded, filtered, and integrated data into Hive external tables.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Extensive hands-on experience in crafting and modifying SQL stored procedures, functions, views, indexes, and triggers.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Execute ETL operations on terabytes of data using Python, Spark SQL, S3, and Redshift to extract valuable customer insight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Utilized Python programming skills to construct robust data pipelines and dynamic systems.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Profound understanding of various AWS services, including S3, EC2, IAM, RDS, and experience with orchestration and data pipeline tools like AWS Step Functions, Data Pipeline, and Glue.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Integrated data from diverse sources while ensuring data quality and accessibility standards.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Expertise in designing data transformation and processing solutions.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Demonstrated knowledge in large-scale search applications and the development of high-volume data pipelines.</w:t>
      </w: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Orchestrated ETL processes, engineered robust database systems, and innovative tools for both real-time and offline analytics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Applied expertise in Hadoop architecture, HDFS commands, and query optimization for building data pipelines.</w:t>
      </w:r>
    </w:p>
    <w:p w:rsidR="00000000" w:rsidDel="00000000" w:rsidP="00000000" w:rsidRDefault="00000000" w:rsidRPr="00000000" w14:paraId="0000005A">
      <w:pPr>
        <w:pStyle w:val="Heading1"/>
        <w:tabs>
          <w:tab w:val="left" w:leader="none" w:pos="10914"/>
        </w:tabs>
        <w:ind w:hanging="10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CERTIFICATIONS</w:t>
        <w:tab/>
      </w:r>
    </w:p>
    <w:p w:rsidR="00000000" w:rsidDel="00000000" w:rsidP="00000000" w:rsidRDefault="00000000" w:rsidRPr="00000000" w14:paraId="0000005B">
      <w:pPr>
        <w:ind w:left="190" w:firstLine="0"/>
        <w:rPr>
          <w:rFonts w:ascii="Cambria" w:cs="Cambria" w:eastAsia="Cambria" w:hAnsi="Cambria"/>
          <w:i w:val="1"/>
          <w:sz w:val="21"/>
          <w:szCs w:val="21"/>
        </w:rPr>
      </w:pPr>
      <w:hyperlink r:id="rId9">
        <w:r w:rsidDel="00000000" w:rsidR="00000000" w:rsidRPr="00000000">
          <w:rPr>
            <w:rFonts w:ascii="Cambria" w:cs="Cambria" w:eastAsia="Cambria" w:hAnsi="Cambria"/>
            <w:b w:val="1"/>
            <w:color w:val="1154cc"/>
            <w:sz w:val="21"/>
            <w:szCs w:val="21"/>
            <w:u w:val="single"/>
            <w:rtl w:val="0"/>
          </w:rPr>
          <w:t xml:space="preserve">AWS Solutions Architect - Associate</w:t>
        </w:r>
      </w:hyperlink>
      <w:r w:rsidDel="00000000" w:rsidR="00000000" w:rsidRPr="00000000">
        <w:rPr>
          <w:rFonts w:ascii="Cambria" w:cs="Cambria" w:eastAsia="Cambria" w:hAnsi="Cambria"/>
          <w:b w:val="1"/>
          <w:color w:val="1154cc"/>
          <w:sz w:val="21"/>
          <w:szCs w:val="21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Certification</w:t>
      </w:r>
    </w:p>
    <w:p w:rsidR="00000000" w:rsidDel="00000000" w:rsidP="00000000" w:rsidRDefault="00000000" w:rsidRPr="00000000" w14:paraId="0000005C">
      <w:pPr>
        <w:ind w:left="190" w:firstLine="0"/>
        <w:rPr>
          <w:rFonts w:ascii="Cambria" w:cs="Cambria" w:eastAsia="Cambria" w:hAnsi="Cambri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    Microsoft Certified: Azure Developer Associate</w:t>
      </w:r>
    </w:p>
    <w:p w:rsidR="00000000" w:rsidDel="00000000" w:rsidP="00000000" w:rsidRDefault="00000000" w:rsidRPr="00000000" w14:paraId="0000005E">
      <w:pPr>
        <w:rPr>
          <w:rFonts w:ascii="Cambria" w:cs="Cambria" w:eastAsia="Cambria" w:hAnsi="Cambri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tabs>
          <w:tab w:val="left" w:leader="none" w:pos="10914"/>
        </w:tabs>
        <w:ind w:hanging="10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ACADEMIC PROJECTS</w:t>
        <w:tab/>
      </w:r>
    </w:p>
    <w:p w:rsidR="00000000" w:rsidDel="00000000" w:rsidP="00000000" w:rsidRDefault="00000000" w:rsidRPr="00000000" w14:paraId="00000060">
      <w:pPr>
        <w:pStyle w:val="Heading1"/>
        <w:tabs>
          <w:tab w:val="left" w:leader="none" w:pos="10914"/>
        </w:tabs>
        <w:ind w:firstLine="10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u w:val="none"/>
          <w:rtl w:val="0"/>
        </w:rPr>
        <w:t xml:space="preserve">Heat marketplace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Achieved a secure, scalable, and real-time application architecture, delivering a feature-rich shoe marketplace. 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Leveraged Amazon S3 as the primary storage solution for media assets and ensured data durability and scalability. 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Ensured robust user authentication and authorization using Amazon Cognito. 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Developed a custom backend framework that interfaces with Amazon RDS for structured data management, including shoe listings and user profiles.</w:t>
      </w:r>
    </w:p>
    <w:p w:rsidR="00000000" w:rsidDel="00000000" w:rsidP="00000000" w:rsidRDefault="00000000" w:rsidRPr="00000000" w14:paraId="00000065">
      <w:pPr>
        <w:ind w:left="18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Smart photo album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Utilized Amazon S3 for scalable and durable storage, optimizing the management of image assets. 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Implemented Amazon SNS for real-time notifications and alerts regarding photo uploads and album interactions. 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Employed Amazon SQS to efficiently decouple and manage message flow, particularly for image processing tasks. 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4"/>
          <w:tab w:val="left" w:leader="none" w:pos="925"/>
        </w:tabs>
        <w:ind w:left="720" w:right="178" w:hanging="360"/>
        <w:jc w:val="both"/>
        <w:rPr>
          <w:rFonts w:ascii="Cambria" w:cs="Cambria" w:eastAsia="Cambria" w:hAnsi="Cambria"/>
          <w:color w:val="000000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00000"/>
          <w:sz w:val="21"/>
          <w:szCs w:val="21"/>
          <w:rtl w:val="0"/>
        </w:rPr>
        <w:t xml:space="preserve">Utilized Amazon SES for automated email notifications and updates, enhancing user engagement and communication.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80" w:right="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Letter"/>
      <w:lvlText w:val="%1"/>
      <w:lvlJc w:val="left"/>
      <w:pPr>
        <w:ind w:left="534" w:hanging="345"/>
      </w:pPr>
      <w:rPr/>
    </w:lvl>
    <w:lvl w:ilvl="1">
      <w:start w:val="0"/>
      <w:numFmt w:val="bullet"/>
      <w:lvlText w:val="●"/>
      <w:lvlJc w:val="left"/>
      <w:pPr>
        <w:ind w:left="820" w:hanging="360"/>
      </w:pPr>
      <w:rPr>
        <w:rFonts w:ascii="Helvetica Neue" w:cs="Helvetica Neue" w:eastAsia="Helvetica Neue" w:hAnsi="Helvetica Neue"/>
        <w:sz w:val="20"/>
        <w:szCs w:val="20"/>
      </w:rPr>
    </w:lvl>
    <w:lvl w:ilvl="2">
      <w:start w:val="0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sz w:val="21"/>
        <w:szCs w:val="21"/>
      </w:rPr>
    </w:lvl>
    <w:lvl w:ilvl="3">
      <w:start w:val="0"/>
      <w:numFmt w:val="bullet"/>
      <w:lvlText w:val="•"/>
      <w:lvlJc w:val="left"/>
      <w:pPr>
        <w:ind w:left="2182" w:hanging="360"/>
      </w:pPr>
      <w:rPr/>
    </w:lvl>
    <w:lvl w:ilvl="4">
      <w:start w:val="0"/>
      <w:numFmt w:val="bullet"/>
      <w:lvlText w:val="•"/>
      <w:lvlJc w:val="left"/>
      <w:pPr>
        <w:ind w:left="3445" w:hanging="360"/>
      </w:pPr>
      <w:rPr/>
    </w:lvl>
    <w:lvl w:ilvl="5">
      <w:start w:val="0"/>
      <w:numFmt w:val="bullet"/>
      <w:lvlText w:val="•"/>
      <w:lvlJc w:val="left"/>
      <w:pPr>
        <w:ind w:left="4707" w:hanging="360"/>
      </w:pPr>
      <w:rPr/>
    </w:lvl>
    <w:lvl w:ilvl="6">
      <w:start w:val="0"/>
      <w:numFmt w:val="bullet"/>
      <w:lvlText w:val="•"/>
      <w:lvlJc w:val="left"/>
      <w:pPr>
        <w:ind w:left="5970" w:hanging="360"/>
      </w:pPr>
      <w:rPr/>
    </w:lvl>
    <w:lvl w:ilvl="7">
      <w:start w:val="0"/>
      <w:numFmt w:val="bullet"/>
      <w:lvlText w:val="•"/>
      <w:lvlJc w:val="left"/>
      <w:pPr>
        <w:ind w:left="7232" w:hanging="360"/>
      </w:pPr>
      <w:rPr/>
    </w:lvl>
    <w:lvl w:ilvl="8">
      <w:start w:val="0"/>
      <w:numFmt w:val="bullet"/>
      <w:lvlText w:val="•"/>
      <w:lvlJc w:val="left"/>
      <w:pPr>
        <w:ind w:left="8495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2" w:lineRule="auto"/>
      <w:ind w:left="1197" w:right="1214"/>
      <w:jc w:val="center"/>
    </w:pPr>
    <w:rPr>
      <w:sz w:val="30"/>
      <w:szCs w:val="30"/>
    </w:rPr>
  </w:style>
  <w:style w:type="paragraph" w:styleId="Normal" w:default="1">
    <w:name w:val="Normal"/>
    <w:uiPriority w:val="1"/>
    <w:qFormat w:val="1"/>
    <w:rsid w:val="009278BC"/>
  </w:style>
  <w:style w:type="paragraph" w:styleId="Heading1">
    <w:name w:val="heading 1"/>
    <w:basedOn w:val="Normal"/>
    <w:link w:val="Heading1Char"/>
    <w:uiPriority w:val="1"/>
    <w:qFormat w:val="1"/>
    <w:pPr>
      <w:ind w:left="100"/>
      <w:outlineLvl w:val="0"/>
    </w:pPr>
    <w:rPr>
      <w:b w:val="1"/>
      <w:bCs w:val="1"/>
      <w:u w:color="000000"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"/>
    <w:qFormat w:val="1"/>
    <w:pPr>
      <w:spacing w:before="52"/>
      <w:ind w:left="1197" w:right="1214"/>
      <w:jc w:val="center"/>
    </w:pPr>
    <w:rPr>
      <w:sz w:val="30"/>
      <w:szCs w:val="30"/>
    </w:rPr>
  </w:style>
  <w:style w:type="paragraph" w:styleId="BodyText">
    <w:name w:val="Body Text"/>
    <w:basedOn w:val="Normal"/>
    <w:uiPriority w:val="1"/>
    <w:qFormat w:val="1"/>
    <w:pPr>
      <w:spacing w:before="1"/>
      <w:ind w:left="925" w:hanging="360"/>
    </w:pPr>
    <w:rPr>
      <w:sz w:val="21"/>
      <w:szCs w:val="21"/>
    </w:rPr>
  </w:style>
  <w:style w:type="paragraph" w:styleId="ListParagraph">
    <w:name w:val="List Paragraph"/>
    <w:basedOn w:val="Normal"/>
    <w:uiPriority w:val="34"/>
    <w:qFormat w:val="1"/>
    <w:pPr>
      <w:spacing w:before="1"/>
      <w:ind w:left="925" w:right="13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p" w:customStyle="1">
    <w:name w:val="p"/>
    <w:basedOn w:val="Normal"/>
    <w:rsid w:val="00E95920"/>
    <w:pPr>
      <w:widowControl w:val="1"/>
      <w:spacing w:line="240" w:lineRule="atLeast"/>
      <w:textAlignment w:val="baseline"/>
    </w:pPr>
    <w:rPr>
      <w:sz w:val="24"/>
      <w:szCs w:val="24"/>
    </w:rPr>
  </w:style>
  <w:style w:type="paragraph" w:styleId="paragraph" w:customStyle="1">
    <w:name w:val="paragraph"/>
    <w:basedOn w:val="Normal"/>
    <w:rsid w:val="00F1766B"/>
    <w:pPr>
      <w:widowControl w:val="1"/>
      <w:spacing w:after="100" w:afterAutospacing="1" w:before="100" w:before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F1766B"/>
  </w:style>
  <w:style w:type="paragraph" w:styleId="divdocumentsinglecolumn" w:customStyle="1">
    <w:name w:val="div_document_singlecolumn"/>
    <w:basedOn w:val="Normal"/>
    <w:rsid w:val="00F1766B"/>
    <w:pPr>
      <w:widowControl w:val="1"/>
      <w:spacing w:line="240" w:lineRule="atLeast"/>
      <w:textAlignment w:val="baseline"/>
    </w:pPr>
    <w:rPr>
      <w:sz w:val="24"/>
      <w:szCs w:val="24"/>
    </w:rPr>
  </w:style>
  <w:style w:type="character" w:styleId="singlecolumnspanpaddedlinenth-child1" w:customStyle="1">
    <w:name w:val="singlecolumn_span_paddedline_nth-child(1)"/>
    <w:basedOn w:val="DefaultParagraphFont"/>
    <w:rsid w:val="00F1766B"/>
  </w:style>
  <w:style w:type="character" w:styleId="spanjobtitle" w:customStyle="1">
    <w:name w:val="span_jobtitle"/>
    <w:basedOn w:val="DefaultParagraphFont"/>
    <w:rsid w:val="00F1766B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DefaultParagraphFont"/>
    <w:rsid w:val="00F1766B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datesWrapper" w:customStyle="1">
    <w:name w:val="datesWrapper"/>
    <w:basedOn w:val="DefaultParagraphFont"/>
    <w:rsid w:val="00F1766B"/>
  </w:style>
  <w:style w:type="table" w:styleId="TableGrid">
    <w:name w:val="Table Grid"/>
    <w:basedOn w:val="TableNormal"/>
    <w:uiPriority w:val="39"/>
    <w:rsid w:val="00694CD0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character" w:styleId="Heading1Char" w:customStyle="1">
    <w:name w:val="Heading 1 Char"/>
    <w:basedOn w:val="DefaultParagraphFont"/>
    <w:link w:val="Heading1"/>
    <w:uiPriority w:val="1"/>
    <w:rsid w:val="00FD486E"/>
    <w:rPr>
      <w:b w:val="1"/>
      <w:bCs w:val="1"/>
      <w:u w:color="000000"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086A7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086A7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redly.com/badges/2a96dd38-078d-4683-9737-7922b79ec498?source=linked_in_profil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riramgowd3@gmail.com" TargetMode="External"/><Relationship Id="rId8" Type="http://schemas.openxmlformats.org/officeDocument/2006/relationships/hyperlink" Target="mailto:sriramgowd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wHXKZPcOwdRbaTXDAGTDC3W3fQ==">AMUW2mW9dQE1Otz1qDkYQtPo6GVmATF1UNBY6Pm/MQpem4CSuUcSv1JEFCj5cHt0RS6knbQzU4R/8ap2wUagqgjWKYk+lt6gi/elC4CVNleLq/Gi6IlcuJtPkouYveTM3M4BmKuTpMtIK9DWYsQXnUweOA4y4E55rg==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2023-11-02T14:10:00Z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d8d72c1cfe80604fc438ac01437fd495b2f41705922ca6a73228f2b74a698a8b</vt:lpwstr>
  </property>
</Properties>
</file>