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24F08" w14:textId="11EBE49F" w:rsidR="00EC3B85" w:rsidRPr="00081F51" w:rsidRDefault="00081F51" w:rsidP="00081F51">
      <w:pPr>
        <w:rPr>
          <w:rFonts w:ascii="Calibri" w:hAnsi="Calibri" w:cs="Calibri"/>
          <w:b/>
          <w:bCs/>
          <w:sz w:val="24"/>
          <w:lang w:val="pt-BR"/>
        </w:rPr>
      </w:pPr>
      <w:bookmarkStart w:id="0" w:name="_GoBack"/>
      <w:bookmarkEnd w:id="0"/>
      <w:r w:rsidRPr="00081F51">
        <w:rPr>
          <w:rFonts w:ascii="Calibri" w:hAnsi="Calibri" w:cs="Calibri"/>
          <w:b/>
          <w:bCs/>
          <w:sz w:val="24"/>
          <w:lang w:val="pt-BR"/>
        </w:rPr>
        <w:t>Summary:</w:t>
      </w:r>
    </w:p>
    <w:p w14:paraId="20B35F9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13 Yrs. experience in clinical SAS Programming (SAS/Base, SAS/Macros and SAS/STAT).</w:t>
      </w:r>
    </w:p>
    <w:p w14:paraId="1C67EEB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End to end experience as a study lead, team building and knowledge sharing.</w:t>
      </w:r>
    </w:p>
    <w:p w14:paraId="5A3EA74B"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Strong experience in SDTM, ADaM(ADSL, ADTTE, BDS, ADTR, ADRS and OCCDS) datasets, Pinnacle validation and TFL Programming.</w:t>
      </w:r>
    </w:p>
    <w:p w14:paraId="30A4D1E5"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Lead Experience of Integrated Summary of Safety (ISS).</w:t>
      </w:r>
    </w:p>
    <w:p w14:paraId="3E151C6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Submission experience (review and writing of ADRG, SDRG, Define, aCRF, XPT file, .txt SAS program files)</w:t>
      </w:r>
    </w:p>
    <w:p w14:paraId="4AEE751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Experience in using SAS statistical procedures LIFTEST, PHREG, GLM &amp; MIXED.</w:t>
      </w:r>
    </w:p>
    <w:p w14:paraId="390E50D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Lead Experience in Oncology studies of Solid Tumor &amp; Hematology therapeutic, RECIST Criteria, Time to Event Analysis, and Survival Analysis.</w:t>
      </w:r>
    </w:p>
    <w:p w14:paraId="753F1F8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Strong understanding/experience of Efficacy analysis.</w:t>
      </w:r>
    </w:p>
    <w:p w14:paraId="11A8F0A2"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Experience in writing and reviewing specification of ADaMs and SDTM.</w:t>
      </w:r>
    </w:p>
    <w:p w14:paraId="19243D1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Experience in Vaccine Studies (Reactogenicity and Safety analysis).</w:t>
      </w:r>
    </w:p>
    <w:p w14:paraId="1E4749DC"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Phase-III Pivotal, Randomized double blind study set-up and lead experience in both restricted and un-restricted areas.</w:t>
      </w:r>
    </w:p>
    <w:p w14:paraId="2FE9357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Experience in Kaplan Meier Tables and Figures.</w:t>
      </w:r>
    </w:p>
    <w:p w14:paraId="20B601EF"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Experience in Forest plot, box plot, and dot plot.</w:t>
      </w:r>
    </w:p>
    <w:p w14:paraId="0174FB87"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 of aCRF, SAP, Specification (ADaM &amp; SDTM) document, TFL shell &amp; Other docs.</w:t>
      </w:r>
    </w:p>
    <w:p w14:paraId="7FE22B6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Experience in writing standard macros using SAS Macros, Macro Statements, and Macro Functions.</w:t>
      </w:r>
    </w:p>
    <w:p w14:paraId="22A7111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SAS programs for complex datasets and for complex TFL based on Statistical Analysis Plan (SAP) and TFL shell to generate statistical reports for analysis of clinical data.</w:t>
      </w:r>
    </w:p>
    <w:p w14:paraId="7E467CAF"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Well understanding of protocol, statistical analysis plan, TFL shell &amp; CRF.</w:t>
      </w:r>
    </w:p>
    <w:p w14:paraId="712A38A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Validation &amp; Verification of programs to check the consistency of the statistical reports.</w:t>
      </w:r>
    </w:p>
    <w:p w14:paraId="7BCCAB98"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Having knowledge in all aspects of clinical trials from initial study set-up to study completion.</w:t>
      </w:r>
    </w:p>
    <w:p w14:paraId="75DFDE5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Full knowledge and understanding of the processes and procedures used within a Statistical Programming environment.</w:t>
      </w:r>
    </w:p>
    <w:p w14:paraId="28611CF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Self-motivation and ability to work independently.</w:t>
      </w:r>
    </w:p>
    <w:p w14:paraId="30A0676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Good organizational and communication skills, work in a collaboratively.</w:t>
      </w:r>
    </w:p>
    <w:p w14:paraId="47FEE163" w14:textId="26E8F2AA" w:rsidR="0030014B" w:rsidRDefault="0030014B" w:rsidP="0030014B">
      <w:pPr>
        <w:widowControl w:val="0"/>
        <w:tabs>
          <w:tab w:val="left" w:pos="-180"/>
        </w:tabs>
        <w:suppressAutoHyphens/>
        <w:overflowPunct w:val="0"/>
        <w:autoSpaceDE w:val="0"/>
        <w:autoSpaceDN w:val="0"/>
        <w:adjustRightInd w:val="0"/>
        <w:jc w:val="both"/>
        <w:rPr>
          <w:rFonts w:ascii="Times New Roman" w:hAnsi="Times New Roman"/>
          <w:b/>
          <w:sz w:val="24"/>
        </w:rPr>
      </w:pPr>
      <w:r w:rsidRPr="00071C38">
        <w:rPr>
          <w:rFonts w:ascii="Times New Roman" w:hAnsi="Times New Roman"/>
          <w:b/>
          <w:sz w:val="24"/>
        </w:rPr>
        <w:t>Skills Summary:</w:t>
      </w:r>
    </w:p>
    <w:p w14:paraId="3FC0F0F3" w14:textId="77777777" w:rsidR="00C34305" w:rsidRPr="00C34305" w:rsidRDefault="00C34305" w:rsidP="0030014B">
      <w:pPr>
        <w:widowControl w:val="0"/>
        <w:tabs>
          <w:tab w:val="left" w:pos="-180"/>
        </w:tabs>
        <w:suppressAutoHyphens/>
        <w:overflowPunct w:val="0"/>
        <w:autoSpaceDE w:val="0"/>
        <w:autoSpaceDN w:val="0"/>
        <w:adjustRightInd w:val="0"/>
        <w:jc w:val="both"/>
        <w:rPr>
          <w:rFonts w:ascii="Times New Roman" w:hAnsi="Times New Roman"/>
          <w:b/>
          <w:sz w:val="24"/>
        </w:rPr>
      </w:pPr>
    </w:p>
    <w:tbl>
      <w:tblPr>
        <w:tblpPr w:leftFromText="180" w:rightFromText="180" w:vertAnchor="text"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6"/>
        <w:gridCol w:w="7019"/>
      </w:tblGrid>
      <w:tr w:rsidR="0030014B" w:rsidRPr="00071C38" w14:paraId="58707389" w14:textId="77777777" w:rsidTr="00C34305">
        <w:trPr>
          <w:trHeight w:val="317"/>
        </w:trPr>
        <w:tc>
          <w:tcPr>
            <w:tcW w:w="2966" w:type="dxa"/>
          </w:tcPr>
          <w:p w14:paraId="1819696F" w14:textId="77777777" w:rsidR="0030014B" w:rsidRPr="0030014B" w:rsidRDefault="0030014B" w:rsidP="00081F51">
            <w:pPr>
              <w:rPr>
                <w:rFonts w:ascii="Calibri" w:hAnsi="Calibri" w:cs="Calibri"/>
                <w:b/>
                <w:szCs w:val="20"/>
                <w:lang w:val="en-US"/>
              </w:rPr>
            </w:pPr>
            <w:r w:rsidRPr="0030014B">
              <w:rPr>
                <w:rFonts w:ascii="Calibri" w:hAnsi="Calibri" w:cs="Calibri"/>
                <w:b/>
                <w:szCs w:val="20"/>
                <w:lang w:val="en-US"/>
              </w:rPr>
              <w:t>Domain</w:t>
            </w:r>
          </w:p>
        </w:tc>
        <w:tc>
          <w:tcPr>
            <w:tcW w:w="7019" w:type="dxa"/>
          </w:tcPr>
          <w:p w14:paraId="21EE9254" w14:textId="77777777" w:rsidR="0030014B" w:rsidRPr="0030014B" w:rsidRDefault="0030014B" w:rsidP="00081F51">
            <w:pPr>
              <w:rPr>
                <w:rFonts w:ascii="Calibri" w:hAnsi="Calibri" w:cs="Calibri"/>
                <w:bCs/>
                <w:szCs w:val="20"/>
                <w:lang w:val="en-US"/>
              </w:rPr>
            </w:pPr>
            <w:r w:rsidRPr="0030014B">
              <w:rPr>
                <w:rFonts w:ascii="Calibri" w:hAnsi="Calibri" w:cs="Calibri"/>
                <w:bCs/>
                <w:szCs w:val="20"/>
                <w:lang w:val="en-US"/>
              </w:rPr>
              <w:t>Pharma, CRO’s &amp; HealthCare</w:t>
            </w:r>
          </w:p>
        </w:tc>
      </w:tr>
      <w:tr w:rsidR="0030014B" w:rsidRPr="00071C38" w14:paraId="60D73513" w14:textId="77777777" w:rsidTr="00C34305">
        <w:trPr>
          <w:trHeight w:val="317"/>
        </w:trPr>
        <w:tc>
          <w:tcPr>
            <w:tcW w:w="2966" w:type="dxa"/>
          </w:tcPr>
          <w:p w14:paraId="6D0D327F" w14:textId="77777777" w:rsidR="0030014B" w:rsidRPr="0030014B" w:rsidRDefault="0030014B" w:rsidP="00081F51">
            <w:pPr>
              <w:rPr>
                <w:rFonts w:ascii="Calibri" w:hAnsi="Calibri" w:cs="Calibri"/>
                <w:b/>
                <w:szCs w:val="20"/>
                <w:lang w:val="en-US"/>
              </w:rPr>
            </w:pPr>
            <w:r w:rsidRPr="0030014B">
              <w:rPr>
                <w:rFonts w:ascii="Calibri" w:hAnsi="Calibri" w:cs="Calibri"/>
                <w:b/>
                <w:szCs w:val="20"/>
                <w:lang w:val="en-US"/>
              </w:rPr>
              <w:t>SAS Modules</w:t>
            </w:r>
          </w:p>
        </w:tc>
        <w:tc>
          <w:tcPr>
            <w:tcW w:w="7019" w:type="dxa"/>
          </w:tcPr>
          <w:p w14:paraId="2E572946" w14:textId="77777777" w:rsidR="0030014B" w:rsidRPr="0030014B" w:rsidRDefault="0030014B" w:rsidP="00081F51">
            <w:pPr>
              <w:rPr>
                <w:rFonts w:ascii="Calibri" w:hAnsi="Calibri" w:cs="Calibri"/>
                <w:bCs/>
                <w:szCs w:val="20"/>
                <w:lang w:val="en-US"/>
              </w:rPr>
            </w:pPr>
            <w:r w:rsidRPr="0030014B">
              <w:rPr>
                <w:rFonts w:ascii="Calibri" w:hAnsi="Calibri" w:cs="Calibri"/>
                <w:bCs/>
                <w:szCs w:val="20"/>
                <w:lang w:val="en-US"/>
              </w:rPr>
              <w:t>SAS /BASE, SAS/Macros &amp; SAS/Graphs.</w:t>
            </w:r>
          </w:p>
        </w:tc>
      </w:tr>
      <w:tr w:rsidR="0030014B" w:rsidRPr="00071C38" w14:paraId="0DB83D7C" w14:textId="77777777" w:rsidTr="00C34305">
        <w:trPr>
          <w:trHeight w:val="317"/>
        </w:trPr>
        <w:tc>
          <w:tcPr>
            <w:tcW w:w="2966" w:type="dxa"/>
          </w:tcPr>
          <w:p w14:paraId="3B1C0127" w14:textId="77777777" w:rsidR="0030014B" w:rsidRPr="0030014B" w:rsidRDefault="0030014B" w:rsidP="00081F51">
            <w:pPr>
              <w:rPr>
                <w:rFonts w:ascii="Calibri" w:hAnsi="Calibri" w:cs="Calibri"/>
                <w:b/>
                <w:szCs w:val="20"/>
                <w:lang w:val="en-US"/>
              </w:rPr>
            </w:pPr>
            <w:r w:rsidRPr="0030014B">
              <w:rPr>
                <w:rFonts w:ascii="Calibri" w:hAnsi="Calibri" w:cs="Calibri"/>
                <w:b/>
                <w:szCs w:val="20"/>
                <w:lang w:val="en-US"/>
              </w:rPr>
              <w:t>Version</w:t>
            </w:r>
          </w:p>
        </w:tc>
        <w:tc>
          <w:tcPr>
            <w:tcW w:w="7019" w:type="dxa"/>
          </w:tcPr>
          <w:p w14:paraId="3C651A8C" w14:textId="77777777" w:rsidR="0030014B" w:rsidRPr="0030014B" w:rsidRDefault="0030014B" w:rsidP="00081F51">
            <w:pPr>
              <w:rPr>
                <w:rFonts w:ascii="Calibri" w:hAnsi="Calibri" w:cs="Calibri"/>
                <w:bCs/>
                <w:szCs w:val="20"/>
                <w:lang w:val="en-US"/>
              </w:rPr>
            </w:pPr>
            <w:r w:rsidRPr="0030014B">
              <w:rPr>
                <w:rFonts w:ascii="Calibri" w:hAnsi="Calibri" w:cs="Calibri"/>
                <w:bCs/>
                <w:szCs w:val="20"/>
                <w:lang w:val="en-US"/>
              </w:rPr>
              <w:t>SAS 9.4</w:t>
            </w:r>
          </w:p>
        </w:tc>
      </w:tr>
      <w:tr w:rsidR="0030014B" w:rsidRPr="00071C38" w14:paraId="25E0EC4F" w14:textId="77777777" w:rsidTr="00C34305">
        <w:trPr>
          <w:trHeight w:val="633"/>
        </w:trPr>
        <w:tc>
          <w:tcPr>
            <w:tcW w:w="2966" w:type="dxa"/>
          </w:tcPr>
          <w:p w14:paraId="701B829B" w14:textId="77777777" w:rsidR="0030014B" w:rsidRPr="0030014B" w:rsidRDefault="0030014B" w:rsidP="00081F51">
            <w:pPr>
              <w:rPr>
                <w:rFonts w:ascii="Calibri" w:hAnsi="Calibri" w:cs="Calibri"/>
                <w:b/>
                <w:szCs w:val="20"/>
                <w:lang w:val="en-US"/>
              </w:rPr>
            </w:pPr>
            <w:r w:rsidRPr="0030014B">
              <w:rPr>
                <w:rFonts w:ascii="Calibri" w:hAnsi="Calibri" w:cs="Calibri"/>
                <w:b/>
                <w:szCs w:val="20"/>
                <w:lang w:val="en-US"/>
              </w:rPr>
              <w:t>Other Skills</w:t>
            </w:r>
          </w:p>
        </w:tc>
        <w:tc>
          <w:tcPr>
            <w:tcW w:w="7019" w:type="dxa"/>
          </w:tcPr>
          <w:p w14:paraId="6A6E55DD" w14:textId="77777777" w:rsidR="0030014B" w:rsidRPr="0030014B" w:rsidRDefault="0030014B" w:rsidP="00081F51">
            <w:pPr>
              <w:rPr>
                <w:rFonts w:ascii="Calibri" w:hAnsi="Calibri" w:cs="Calibri"/>
                <w:bCs/>
                <w:szCs w:val="20"/>
                <w:lang w:val="en-US"/>
              </w:rPr>
            </w:pPr>
            <w:r w:rsidRPr="0030014B">
              <w:rPr>
                <w:rFonts w:ascii="Calibri" w:hAnsi="Calibri" w:cs="Calibri"/>
                <w:bCs/>
                <w:szCs w:val="20"/>
                <w:lang w:val="en-US"/>
              </w:rPr>
              <w:t>Writing specification and creating dataset for ADaM &amp; SDTM, TFL, Pinnacle21, ADRG, SDRG, Leading ISS activities &amp; Study Lead Experience.</w:t>
            </w:r>
          </w:p>
        </w:tc>
      </w:tr>
      <w:tr w:rsidR="0030014B" w:rsidRPr="00071C38" w14:paraId="7EE2AD21" w14:textId="77777777" w:rsidTr="00C34305">
        <w:trPr>
          <w:trHeight w:val="317"/>
        </w:trPr>
        <w:tc>
          <w:tcPr>
            <w:tcW w:w="2966" w:type="dxa"/>
          </w:tcPr>
          <w:p w14:paraId="40D65131" w14:textId="77777777" w:rsidR="0030014B" w:rsidRPr="0030014B" w:rsidRDefault="0030014B" w:rsidP="00081F51">
            <w:pPr>
              <w:rPr>
                <w:rFonts w:ascii="Calibri" w:hAnsi="Calibri" w:cs="Calibri"/>
                <w:b/>
                <w:szCs w:val="20"/>
                <w:lang w:val="en-US"/>
              </w:rPr>
            </w:pPr>
            <w:r w:rsidRPr="0030014B">
              <w:rPr>
                <w:rFonts w:ascii="Calibri" w:hAnsi="Calibri" w:cs="Calibri"/>
                <w:b/>
                <w:szCs w:val="20"/>
                <w:lang w:val="en-US"/>
              </w:rPr>
              <w:t>Operating System</w:t>
            </w:r>
          </w:p>
        </w:tc>
        <w:tc>
          <w:tcPr>
            <w:tcW w:w="7019" w:type="dxa"/>
          </w:tcPr>
          <w:p w14:paraId="78F58B01" w14:textId="77777777" w:rsidR="0030014B" w:rsidRPr="0030014B" w:rsidRDefault="0030014B" w:rsidP="00081F51">
            <w:pPr>
              <w:rPr>
                <w:rFonts w:ascii="Calibri" w:hAnsi="Calibri" w:cs="Calibri"/>
                <w:bCs/>
                <w:szCs w:val="20"/>
                <w:lang w:val="en-US"/>
              </w:rPr>
            </w:pPr>
            <w:r w:rsidRPr="0030014B">
              <w:rPr>
                <w:rFonts w:ascii="Calibri" w:hAnsi="Calibri" w:cs="Calibri"/>
                <w:bCs/>
                <w:szCs w:val="20"/>
                <w:lang w:val="en-US"/>
              </w:rPr>
              <w:t>Windows 11</w:t>
            </w:r>
          </w:p>
        </w:tc>
      </w:tr>
      <w:tr w:rsidR="0030014B" w:rsidRPr="00071C38" w14:paraId="719543C8" w14:textId="77777777" w:rsidTr="00C34305">
        <w:trPr>
          <w:trHeight w:val="317"/>
        </w:trPr>
        <w:tc>
          <w:tcPr>
            <w:tcW w:w="2966" w:type="dxa"/>
          </w:tcPr>
          <w:p w14:paraId="5918D049" w14:textId="77777777" w:rsidR="0030014B" w:rsidRPr="0030014B" w:rsidRDefault="0030014B" w:rsidP="00081F51">
            <w:pPr>
              <w:rPr>
                <w:rFonts w:ascii="Calibri" w:hAnsi="Calibri" w:cs="Calibri"/>
                <w:b/>
                <w:szCs w:val="20"/>
                <w:lang w:val="en-US"/>
              </w:rPr>
            </w:pPr>
            <w:r w:rsidRPr="0030014B">
              <w:rPr>
                <w:rFonts w:ascii="Calibri" w:hAnsi="Calibri" w:cs="Calibri"/>
                <w:b/>
                <w:szCs w:val="20"/>
                <w:lang w:val="en-US"/>
              </w:rPr>
              <w:t xml:space="preserve">Tools </w:t>
            </w:r>
          </w:p>
        </w:tc>
        <w:tc>
          <w:tcPr>
            <w:tcW w:w="7019" w:type="dxa"/>
          </w:tcPr>
          <w:p w14:paraId="27FB5FC1" w14:textId="77777777" w:rsidR="0030014B" w:rsidRPr="0030014B" w:rsidRDefault="0030014B" w:rsidP="00081F51">
            <w:pPr>
              <w:rPr>
                <w:rFonts w:ascii="Calibri" w:hAnsi="Calibri" w:cs="Calibri"/>
                <w:bCs/>
                <w:szCs w:val="20"/>
                <w:lang w:val="en-US"/>
              </w:rPr>
            </w:pPr>
            <w:r w:rsidRPr="0030014B">
              <w:rPr>
                <w:rFonts w:ascii="Calibri" w:hAnsi="Calibri" w:cs="Calibri"/>
                <w:bCs/>
                <w:szCs w:val="20"/>
                <w:lang w:val="en-US"/>
              </w:rPr>
              <w:t>Excel, PPT, Word &amp; PDF Annotation.</w:t>
            </w:r>
          </w:p>
        </w:tc>
      </w:tr>
    </w:tbl>
    <w:p w14:paraId="531A3AB6" w14:textId="7275814E" w:rsidR="0030014B" w:rsidRPr="0030014B" w:rsidRDefault="0030014B" w:rsidP="00C34305">
      <w:pPr>
        <w:rPr>
          <w:rFonts w:ascii="Calibri" w:hAnsi="Calibri" w:cs="Calibri"/>
          <w:b/>
          <w:bCs/>
          <w:sz w:val="22"/>
          <w:szCs w:val="28"/>
          <w:lang w:val="pt-BR"/>
        </w:rPr>
      </w:pPr>
      <w:r w:rsidRPr="005041DA">
        <w:rPr>
          <w:rFonts w:ascii="Calibri" w:hAnsi="Calibri" w:cs="Calibri"/>
          <w:b/>
          <w:lang w:val="pt-BR"/>
        </w:rPr>
        <w:lastRenderedPageBreak/>
        <w:t xml:space="preserve"> </w:t>
      </w:r>
      <w:r w:rsidRPr="00C34305">
        <w:rPr>
          <w:rFonts w:ascii="Calibri" w:hAnsi="Calibri" w:cs="Calibri"/>
          <w:b/>
          <w:sz w:val="22"/>
          <w:szCs w:val="22"/>
          <w:lang w:val="en-US"/>
        </w:rPr>
        <w:t>E</w:t>
      </w:r>
      <w:r w:rsidR="005041DA" w:rsidRPr="00C34305">
        <w:rPr>
          <w:rFonts w:ascii="Calibri" w:hAnsi="Calibri" w:cs="Calibri"/>
          <w:b/>
          <w:sz w:val="22"/>
          <w:szCs w:val="22"/>
          <w:lang w:val="en-US"/>
        </w:rPr>
        <w:t xml:space="preserve">DUCATIONAL </w:t>
      </w:r>
      <w:r w:rsidRPr="00C34305">
        <w:rPr>
          <w:rFonts w:ascii="Calibri" w:hAnsi="Calibri" w:cs="Calibri"/>
          <w:b/>
          <w:sz w:val="24"/>
          <w:lang w:val="en-US"/>
        </w:rPr>
        <w:t>Q</w:t>
      </w:r>
      <w:r w:rsidR="005041DA" w:rsidRPr="00C34305">
        <w:rPr>
          <w:rFonts w:ascii="Calibri" w:hAnsi="Calibri" w:cs="Calibri"/>
          <w:b/>
          <w:sz w:val="24"/>
          <w:lang w:val="en-US"/>
        </w:rPr>
        <w:t>UALIFICATIONS</w:t>
      </w:r>
      <w:r w:rsidRPr="00C34305">
        <w:rPr>
          <w:rFonts w:ascii="Calibri" w:hAnsi="Calibri" w:cs="Calibri"/>
          <w:b/>
          <w:sz w:val="24"/>
          <w:lang w:val="en-US"/>
        </w:rPr>
        <w:t>:</w:t>
      </w:r>
    </w:p>
    <w:p w14:paraId="304B36D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M.Sc. Applied Statistics, Osmania University, 2008, Hyderabad.</w:t>
      </w:r>
    </w:p>
    <w:p w14:paraId="536C8A21" w14:textId="01160DC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B.Sc. Statistics, Kakatiya University, 2004, Warangal.</w:t>
      </w:r>
    </w:p>
    <w:p w14:paraId="13CFDB5B" w14:textId="77777777" w:rsidR="0030014B" w:rsidRPr="00081F51" w:rsidRDefault="0030014B" w:rsidP="0030014B">
      <w:pPr>
        <w:widowControl w:val="0"/>
        <w:autoSpaceDE w:val="0"/>
        <w:autoSpaceDN w:val="0"/>
        <w:adjustRightInd w:val="0"/>
        <w:spacing w:before="40" w:line="276" w:lineRule="auto"/>
        <w:jc w:val="both"/>
        <w:rPr>
          <w:rFonts w:ascii="Calibri" w:hAnsi="Calibri" w:cs="Calibri"/>
          <w:bCs/>
          <w:sz w:val="22"/>
          <w:szCs w:val="22"/>
          <w:lang w:val="en-US"/>
        </w:rPr>
      </w:pPr>
      <w:r>
        <w:rPr>
          <w:rFonts w:ascii="Calibri" w:hAnsi="Calibri" w:cs="Calibri"/>
          <w:bCs/>
          <w:sz w:val="24"/>
          <w:lang w:val="en-US"/>
        </w:rPr>
        <w:t xml:space="preserve"> </w:t>
      </w:r>
    </w:p>
    <w:p w14:paraId="2EC859B4" w14:textId="5A667024" w:rsidR="0030014B" w:rsidRPr="005041DA" w:rsidRDefault="00C34305" w:rsidP="0030014B">
      <w:pPr>
        <w:widowControl w:val="0"/>
        <w:autoSpaceDE w:val="0"/>
        <w:autoSpaceDN w:val="0"/>
        <w:adjustRightInd w:val="0"/>
        <w:spacing w:before="40" w:line="276" w:lineRule="auto"/>
        <w:jc w:val="both"/>
        <w:rPr>
          <w:rFonts w:ascii="Calibri" w:hAnsi="Calibri" w:cs="Calibri"/>
          <w:b/>
          <w:sz w:val="24"/>
          <w:lang w:val="en-US"/>
        </w:rPr>
      </w:pPr>
      <w:r>
        <w:rPr>
          <w:rFonts w:ascii="Calibri" w:hAnsi="Calibri" w:cs="Calibri"/>
          <w:b/>
          <w:sz w:val="22"/>
          <w:szCs w:val="22"/>
          <w:lang w:val="en-US"/>
        </w:rPr>
        <w:t xml:space="preserve"> </w:t>
      </w:r>
      <w:r w:rsidR="0030014B" w:rsidRPr="00081F51">
        <w:rPr>
          <w:rFonts w:ascii="Calibri" w:hAnsi="Calibri" w:cs="Calibri"/>
          <w:b/>
          <w:sz w:val="22"/>
          <w:szCs w:val="22"/>
          <w:lang w:val="en-US"/>
        </w:rPr>
        <w:t xml:space="preserve"> </w:t>
      </w:r>
      <w:r w:rsidR="0030014B" w:rsidRPr="005041DA">
        <w:rPr>
          <w:rFonts w:ascii="Calibri" w:hAnsi="Calibri" w:cs="Calibri"/>
          <w:b/>
          <w:sz w:val="24"/>
          <w:lang w:val="en-US"/>
        </w:rPr>
        <w:t>PROFESSIONAL EXPERIENCE:</w:t>
      </w:r>
    </w:p>
    <w:p w14:paraId="60BF6610" w14:textId="57AA1794" w:rsidR="001F3788" w:rsidRDefault="00081F51" w:rsidP="0030014B">
      <w:pPr>
        <w:widowControl w:val="0"/>
        <w:autoSpaceDE w:val="0"/>
        <w:autoSpaceDN w:val="0"/>
        <w:adjustRightInd w:val="0"/>
        <w:spacing w:before="40" w:line="276" w:lineRule="auto"/>
        <w:jc w:val="both"/>
        <w:rPr>
          <w:rFonts w:ascii="Calibri" w:hAnsi="Calibri" w:cs="Calibri"/>
          <w:b/>
          <w:sz w:val="24"/>
          <w:lang w:val="en-US"/>
        </w:rPr>
      </w:pPr>
      <w:r>
        <w:rPr>
          <w:rFonts w:ascii="Calibri" w:hAnsi="Calibri" w:cs="Calibri"/>
          <w:b/>
          <w:sz w:val="24"/>
          <w:lang w:val="en-US"/>
        </w:rPr>
        <w:t>P</w:t>
      </w:r>
      <w:r w:rsidR="0030014B" w:rsidRPr="0030014B">
        <w:rPr>
          <w:rFonts w:ascii="Calibri" w:hAnsi="Calibri" w:cs="Calibri"/>
          <w:b/>
          <w:sz w:val="24"/>
          <w:lang w:val="en-US"/>
        </w:rPr>
        <w:t xml:space="preserve">fizer                   </w:t>
      </w:r>
      <w:r w:rsidR="0030014B" w:rsidRPr="0030014B">
        <w:rPr>
          <w:rFonts w:ascii="Calibri" w:hAnsi="Calibri" w:cs="Calibri"/>
          <w:b/>
          <w:sz w:val="24"/>
          <w:lang w:val="en-US"/>
        </w:rPr>
        <w:tab/>
      </w:r>
      <w:r w:rsidR="0030014B" w:rsidRPr="0030014B">
        <w:rPr>
          <w:rFonts w:ascii="Calibri" w:hAnsi="Calibri" w:cs="Calibri"/>
          <w:b/>
          <w:sz w:val="24"/>
          <w:lang w:val="en-US"/>
        </w:rPr>
        <w:tab/>
      </w:r>
      <w:r w:rsidR="0030014B" w:rsidRPr="0030014B">
        <w:rPr>
          <w:rFonts w:ascii="Calibri" w:hAnsi="Calibri" w:cs="Calibri"/>
          <w:b/>
          <w:sz w:val="24"/>
          <w:lang w:val="en-US"/>
        </w:rPr>
        <w:tab/>
      </w:r>
      <w:r w:rsidR="0030014B" w:rsidRPr="0030014B">
        <w:rPr>
          <w:rFonts w:ascii="Calibri" w:hAnsi="Calibri" w:cs="Calibri"/>
          <w:b/>
          <w:sz w:val="24"/>
          <w:lang w:val="en-US"/>
        </w:rPr>
        <w:tab/>
      </w:r>
      <w:r w:rsidR="0030014B" w:rsidRPr="0030014B">
        <w:rPr>
          <w:rFonts w:ascii="Calibri" w:hAnsi="Calibri" w:cs="Calibri"/>
          <w:b/>
          <w:sz w:val="24"/>
          <w:lang w:val="en-US"/>
        </w:rPr>
        <w:tab/>
        <w:t xml:space="preserve">                 </w:t>
      </w:r>
      <w:r w:rsidR="0030014B" w:rsidRPr="0030014B">
        <w:rPr>
          <w:rFonts w:ascii="Calibri" w:hAnsi="Calibri" w:cs="Calibri"/>
          <w:b/>
          <w:sz w:val="24"/>
          <w:lang w:val="en-US"/>
        </w:rPr>
        <w:tab/>
        <w:t xml:space="preserve">                                                   </w:t>
      </w:r>
      <w:r w:rsidR="00EC3B85">
        <w:rPr>
          <w:rFonts w:ascii="Calibri" w:hAnsi="Calibri" w:cs="Calibri"/>
          <w:b/>
          <w:sz w:val="24"/>
          <w:lang w:val="en-US"/>
        </w:rPr>
        <w:t xml:space="preserve">   </w:t>
      </w:r>
      <w:r w:rsidR="00080A3C">
        <w:rPr>
          <w:rFonts w:ascii="Calibri" w:hAnsi="Calibri" w:cs="Calibri"/>
          <w:b/>
          <w:sz w:val="24"/>
          <w:lang w:val="en-US"/>
        </w:rPr>
        <w:t xml:space="preserve">   </w:t>
      </w:r>
      <w:r w:rsidR="00EC3B85">
        <w:rPr>
          <w:rFonts w:ascii="Calibri" w:hAnsi="Calibri" w:cs="Calibri"/>
          <w:b/>
          <w:sz w:val="24"/>
          <w:lang w:val="en-US"/>
        </w:rPr>
        <w:t xml:space="preserve">    </w:t>
      </w:r>
      <w:r w:rsidR="0030014B" w:rsidRPr="0030014B">
        <w:rPr>
          <w:rFonts w:ascii="Calibri" w:hAnsi="Calibri" w:cs="Calibri"/>
          <w:b/>
          <w:sz w:val="24"/>
          <w:lang w:val="en-US"/>
        </w:rPr>
        <w:tab/>
      </w:r>
      <w:r w:rsidR="00080A3C">
        <w:rPr>
          <w:rFonts w:ascii="Calibri" w:hAnsi="Calibri" w:cs="Calibri"/>
          <w:b/>
          <w:sz w:val="24"/>
          <w:lang w:val="en-US"/>
        </w:rPr>
        <w:t xml:space="preserve">JUNE </w:t>
      </w:r>
      <w:r w:rsidR="0030014B" w:rsidRPr="0030014B">
        <w:rPr>
          <w:rFonts w:ascii="Calibri" w:hAnsi="Calibri" w:cs="Calibri"/>
          <w:b/>
          <w:sz w:val="24"/>
          <w:lang w:val="en-US"/>
        </w:rPr>
        <w:t>2022</w:t>
      </w:r>
      <w:r>
        <w:rPr>
          <w:rFonts w:ascii="Calibri" w:hAnsi="Calibri" w:cs="Calibri"/>
          <w:b/>
          <w:sz w:val="24"/>
          <w:lang w:val="en-US"/>
        </w:rPr>
        <w:t xml:space="preserve"> </w:t>
      </w:r>
      <w:r w:rsidR="005041DA">
        <w:rPr>
          <w:rFonts w:ascii="Calibri" w:hAnsi="Calibri" w:cs="Calibri"/>
          <w:b/>
          <w:sz w:val="24"/>
          <w:lang w:val="en-US"/>
        </w:rPr>
        <w:t>T</w:t>
      </w:r>
      <w:r w:rsidR="0030014B" w:rsidRPr="0030014B">
        <w:rPr>
          <w:rFonts w:ascii="Calibri" w:hAnsi="Calibri" w:cs="Calibri"/>
          <w:b/>
          <w:sz w:val="24"/>
          <w:lang w:val="en-US"/>
        </w:rPr>
        <w:t>o</w:t>
      </w:r>
      <w:r w:rsidR="00EC3B85">
        <w:rPr>
          <w:rFonts w:ascii="Calibri" w:hAnsi="Calibri" w:cs="Calibri"/>
          <w:b/>
          <w:sz w:val="24"/>
          <w:lang w:val="en-US"/>
        </w:rPr>
        <w:t xml:space="preserve"> </w:t>
      </w:r>
      <w:r w:rsidR="0030014B" w:rsidRPr="0030014B">
        <w:rPr>
          <w:rFonts w:ascii="Calibri" w:hAnsi="Calibri" w:cs="Calibri"/>
          <w:b/>
          <w:sz w:val="24"/>
          <w:lang w:val="en-US"/>
        </w:rPr>
        <w:t>Present</w:t>
      </w:r>
      <w:r w:rsidR="00080A3C">
        <w:rPr>
          <w:rFonts w:ascii="Calibri" w:hAnsi="Calibri" w:cs="Calibri"/>
          <w:b/>
          <w:sz w:val="24"/>
          <w:lang w:val="en-US"/>
        </w:rPr>
        <w:t>.</w:t>
      </w:r>
    </w:p>
    <w:p w14:paraId="4B00C981" w14:textId="2D696031" w:rsidR="0030014B" w:rsidRPr="0030014B" w:rsidRDefault="0030014B" w:rsidP="0030014B">
      <w:pPr>
        <w:widowControl w:val="0"/>
        <w:autoSpaceDE w:val="0"/>
        <w:autoSpaceDN w:val="0"/>
        <w:adjustRightInd w:val="0"/>
        <w:spacing w:before="40" w:line="276" w:lineRule="auto"/>
        <w:jc w:val="both"/>
        <w:rPr>
          <w:rFonts w:ascii="Calibri" w:hAnsi="Calibri" w:cs="Calibri"/>
          <w:b/>
          <w:sz w:val="24"/>
          <w:lang w:val="en-US"/>
        </w:rPr>
      </w:pPr>
      <w:r w:rsidRPr="0030014B">
        <w:rPr>
          <w:rFonts w:ascii="Calibri" w:hAnsi="Calibri" w:cs="Calibri"/>
          <w:b/>
          <w:sz w:val="24"/>
          <w:lang w:val="en-US"/>
        </w:rPr>
        <w:t>Senior</w:t>
      </w:r>
      <w:r w:rsidR="00081F51">
        <w:rPr>
          <w:rFonts w:ascii="Calibri" w:hAnsi="Calibri" w:cs="Calibri"/>
          <w:b/>
          <w:sz w:val="24"/>
          <w:lang w:val="en-US"/>
        </w:rPr>
        <w:t xml:space="preserve"> </w:t>
      </w:r>
      <w:r w:rsidRPr="0030014B">
        <w:rPr>
          <w:rFonts w:ascii="Calibri" w:hAnsi="Calibri" w:cs="Calibri"/>
          <w:b/>
          <w:sz w:val="24"/>
          <w:lang w:val="en-US"/>
        </w:rPr>
        <w:t xml:space="preserve">Statistical Programmer (Contract)                                                                  </w:t>
      </w:r>
    </w:p>
    <w:p w14:paraId="783F4070" w14:textId="77777777" w:rsidR="0030014B" w:rsidRPr="00EC3B85" w:rsidRDefault="0030014B" w:rsidP="00EC3B85">
      <w:pPr>
        <w:widowControl w:val="0"/>
        <w:autoSpaceDE w:val="0"/>
        <w:autoSpaceDN w:val="0"/>
        <w:adjustRightInd w:val="0"/>
        <w:spacing w:before="40" w:line="276" w:lineRule="auto"/>
        <w:jc w:val="both"/>
        <w:rPr>
          <w:rFonts w:ascii="Calibri" w:hAnsi="Calibri" w:cs="Calibri"/>
          <w:b/>
          <w:sz w:val="24"/>
          <w:lang w:val="en-US"/>
        </w:rPr>
      </w:pPr>
      <w:r w:rsidRPr="00EC3B85">
        <w:rPr>
          <w:rFonts w:ascii="Calibri" w:hAnsi="Calibri" w:cs="Calibri"/>
          <w:b/>
          <w:sz w:val="24"/>
          <w:lang w:val="en-US"/>
        </w:rPr>
        <w:t xml:space="preserve">Responsibilities: </w:t>
      </w:r>
    </w:p>
    <w:p w14:paraId="2D97FC1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SAS programming and analysis support for phases II &amp; III of Vaccine clinical trials.</w:t>
      </w:r>
    </w:p>
    <w:p w14:paraId="3AAE5A9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 &amp; refer the study documents (Protocol, Annotated CRF, SAP, Specification doc, TFL shell &amp; etc.) and send comments and queries to respective stake holders.</w:t>
      </w:r>
    </w:p>
    <w:p w14:paraId="4DD72096"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Collaborating and co - ordinating with study team on study issues and updates.</w:t>
      </w:r>
    </w:p>
    <w:p w14:paraId="5109F56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&amp; reviewing ‘Programming Data Specification’ for CDISC ADaM &amp; SDTM standard datasets.</w:t>
      </w:r>
    </w:p>
    <w:p w14:paraId="061770B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 SAS Program (or write validation programs for) and document statistical deliverables</w:t>
      </w:r>
      <w:r w:rsidRPr="0030014B">
        <w:rPr>
          <w:rFonts w:ascii="Calibri" w:hAnsi="Calibri" w:cs="Calibri"/>
          <w:bCs/>
          <w:sz w:val="24"/>
          <w:lang w:val="en-US"/>
        </w:rPr>
        <w:br/>
        <w:t>(SDTM/ADAM/TLG’s) for statistical analysis.</w:t>
      </w:r>
    </w:p>
    <w:p w14:paraId="4C4CEF15"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SAS program for complex analysis datasets ADCEVD &amp; ADFACEVD (ADaM).</w:t>
      </w:r>
    </w:p>
    <w:p w14:paraId="3E7CCC1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Working on Vaccine studies for both Reactogenicity &amp; Safety Analysis reports.</w:t>
      </w:r>
    </w:p>
    <w:p w14:paraId="54AEC242"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 standard SAS macros for SDTM and ADaM datasets, and tables, listings, and figures ( TLFs).</w:t>
      </w:r>
    </w:p>
    <w:p w14:paraId="4F5F3C6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Annotating Tables and preparing SAS code for eSUB.</w:t>
      </w:r>
    </w:p>
    <w:p w14:paraId="139C76B6"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Creating and validating safety and TFL using SAS/BASE, SAS/MACROS, SAS/STAT &amp; SAS/GRAPHS.</w:t>
      </w:r>
    </w:p>
    <w:p w14:paraId="7482E84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Works with statistical personnel to provide definitions, documentation and review of derived variables needed to produce planned tables, listings, and graphs.</w:t>
      </w:r>
    </w:p>
    <w:p w14:paraId="5D16B70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Develops programs for development &amp; validation of SDTM, ADaM &amp; TFL’s.</w:t>
      </w:r>
    </w:p>
    <w:p w14:paraId="4B7948E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Generating complex ad-hoc ADaMs &amp; reports utilizing SDTM data.</w:t>
      </w:r>
    </w:p>
    <w:p w14:paraId="06EEEEA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Delivery of the Clinical Study Report (CSR, CSPD &amp; DMC), Study Data Tabulation Model (SDTM)/Analysis Data Model (ADaM) datasets, Pinnacle validation and Tables, Figures and Listings (TFL) outputs through both internal and external delivery models, following applicable data standards and regulations.</w:t>
      </w:r>
    </w:p>
    <w:p w14:paraId="17467EF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Development of standard methodology to improve quality, efficiency, and effectiveness.</w:t>
      </w:r>
    </w:p>
    <w:p w14:paraId="0681C51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Ensure the statistical programming systems, processes and deliverables are aligned with the</w:t>
      </w:r>
      <w:r w:rsidRPr="0030014B">
        <w:rPr>
          <w:rFonts w:ascii="Calibri" w:hAnsi="Calibri" w:cs="Calibri"/>
          <w:bCs/>
          <w:sz w:val="24"/>
          <w:lang w:val="en-US"/>
        </w:rPr>
        <w:br/>
        <w:t>relevant project requirements for instance understanding all SOP’s/WI.</w:t>
      </w:r>
    </w:p>
    <w:p w14:paraId="3B71CFE7"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with project programmer, project lead, biostatistician and with clients.</w:t>
      </w:r>
    </w:p>
    <w:p w14:paraId="1841A9A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Reviewing the final reports and sending comments to the team.</w:t>
      </w:r>
    </w:p>
    <w:p w14:paraId="2987480F" w14:textId="77777777" w:rsidR="00F16FBE" w:rsidRDefault="00F16FBE" w:rsidP="00F16FBE">
      <w:pPr>
        <w:widowControl w:val="0"/>
        <w:autoSpaceDE w:val="0"/>
        <w:autoSpaceDN w:val="0"/>
        <w:adjustRightInd w:val="0"/>
        <w:spacing w:before="40" w:line="276" w:lineRule="auto"/>
        <w:jc w:val="both"/>
        <w:rPr>
          <w:rFonts w:ascii="Calibri" w:hAnsi="Calibri" w:cs="Calibri"/>
          <w:bCs/>
          <w:sz w:val="24"/>
          <w:lang w:val="en-US"/>
        </w:rPr>
      </w:pPr>
    </w:p>
    <w:p w14:paraId="24D27749" w14:textId="77777777" w:rsidR="00081F51" w:rsidRDefault="00081F51" w:rsidP="00F16FBE">
      <w:pPr>
        <w:widowControl w:val="0"/>
        <w:autoSpaceDE w:val="0"/>
        <w:autoSpaceDN w:val="0"/>
        <w:adjustRightInd w:val="0"/>
        <w:spacing w:before="40" w:line="276" w:lineRule="auto"/>
        <w:jc w:val="both"/>
        <w:rPr>
          <w:rFonts w:ascii="Calibri" w:hAnsi="Calibri" w:cs="Calibri"/>
          <w:b/>
          <w:sz w:val="24"/>
          <w:lang w:val="en-US"/>
        </w:rPr>
      </w:pPr>
    </w:p>
    <w:p w14:paraId="79F82177" w14:textId="77777777" w:rsidR="00C34305" w:rsidRDefault="00C34305" w:rsidP="00F16FBE">
      <w:pPr>
        <w:widowControl w:val="0"/>
        <w:autoSpaceDE w:val="0"/>
        <w:autoSpaceDN w:val="0"/>
        <w:adjustRightInd w:val="0"/>
        <w:spacing w:before="40" w:line="276" w:lineRule="auto"/>
        <w:jc w:val="both"/>
        <w:rPr>
          <w:rFonts w:ascii="Calibri" w:hAnsi="Calibri" w:cs="Calibri"/>
          <w:b/>
          <w:sz w:val="24"/>
          <w:lang w:val="en-US"/>
        </w:rPr>
      </w:pPr>
    </w:p>
    <w:p w14:paraId="0B18372A" w14:textId="20EE8885" w:rsidR="00081F51" w:rsidRDefault="0030014B" w:rsidP="00F16FBE">
      <w:pPr>
        <w:widowControl w:val="0"/>
        <w:autoSpaceDE w:val="0"/>
        <w:autoSpaceDN w:val="0"/>
        <w:adjustRightInd w:val="0"/>
        <w:spacing w:before="40" w:line="276" w:lineRule="auto"/>
        <w:jc w:val="both"/>
        <w:rPr>
          <w:rFonts w:ascii="Calibri" w:hAnsi="Calibri" w:cs="Calibri"/>
          <w:b/>
          <w:sz w:val="24"/>
          <w:lang w:val="en-US"/>
        </w:rPr>
      </w:pPr>
      <w:r w:rsidRPr="00F16FBE">
        <w:rPr>
          <w:rFonts w:ascii="Calibri" w:hAnsi="Calibri" w:cs="Calibri"/>
          <w:b/>
          <w:sz w:val="24"/>
          <w:lang w:val="en-US"/>
        </w:rPr>
        <w:lastRenderedPageBreak/>
        <w:t xml:space="preserve">Novartis                         </w:t>
      </w:r>
      <w:r w:rsidRPr="00F16FBE">
        <w:rPr>
          <w:rFonts w:ascii="Calibri" w:hAnsi="Calibri" w:cs="Calibri"/>
          <w:b/>
          <w:sz w:val="24"/>
          <w:lang w:val="en-US"/>
        </w:rPr>
        <w:tab/>
      </w:r>
      <w:r w:rsidRPr="00F16FBE">
        <w:rPr>
          <w:rFonts w:ascii="Calibri" w:hAnsi="Calibri" w:cs="Calibri"/>
          <w:b/>
          <w:sz w:val="24"/>
          <w:lang w:val="en-US"/>
        </w:rPr>
        <w:tab/>
      </w:r>
      <w:r w:rsidRPr="00F16FBE">
        <w:rPr>
          <w:rFonts w:ascii="Calibri" w:hAnsi="Calibri" w:cs="Calibri"/>
          <w:b/>
          <w:sz w:val="24"/>
          <w:lang w:val="en-US"/>
        </w:rPr>
        <w:tab/>
      </w:r>
      <w:r w:rsidRPr="00F16FBE">
        <w:rPr>
          <w:rFonts w:ascii="Calibri" w:hAnsi="Calibri" w:cs="Calibri"/>
          <w:b/>
          <w:sz w:val="24"/>
          <w:lang w:val="en-US"/>
        </w:rPr>
        <w:tab/>
      </w:r>
      <w:r w:rsidRPr="00F16FBE">
        <w:rPr>
          <w:rFonts w:ascii="Calibri" w:hAnsi="Calibri" w:cs="Calibri"/>
          <w:b/>
          <w:sz w:val="24"/>
          <w:lang w:val="en-US"/>
        </w:rPr>
        <w:tab/>
      </w:r>
      <w:r w:rsidRPr="00F16FBE">
        <w:rPr>
          <w:rFonts w:ascii="Calibri" w:hAnsi="Calibri" w:cs="Calibri"/>
          <w:b/>
          <w:sz w:val="24"/>
          <w:lang w:val="en-US"/>
        </w:rPr>
        <w:tab/>
        <w:t xml:space="preserve">                                               </w:t>
      </w:r>
      <w:r w:rsidRPr="00F16FBE">
        <w:rPr>
          <w:rFonts w:ascii="Calibri" w:hAnsi="Calibri" w:cs="Calibri"/>
          <w:b/>
          <w:sz w:val="24"/>
          <w:lang w:val="en-US"/>
        </w:rPr>
        <w:tab/>
      </w:r>
      <w:r w:rsidR="00F16FBE" w:rsidRPr="00F16FBE">
        <w:rPr>
          <w:rFonts w:ascii="Calibri" w:hAnsi="Calibri" w:cs="Calibri"/>
          <w:b/>
          <w:sz w:val="24"/>
          <w:lang w:val="en-US"/>
        </w:rPr>
        <w:t xml:space="preserve">           </w:t>
      </w:r>
      <w:r w:rsidR="00081F51">
        <w:rPr>
          <w:rFonts w:ascii="Calibri" w:hAnsi="Calibri" w:cs="Calibri"/>
          <w:b/>
          <w:sz w:val="24"/>
          <w:lang w:val="en-US"/>
        </w:rPr>
        <w:t xml:space="preserve">            </w:t>
      </w:r>
      <w:r w:rsidR="00F16FBE" w:rsidRPr="00F16FBE">
        <w:rPr>
          <w:rFonts w:ascii="Calibri" w:hAnsi="Calibri" w:cs="Calibri"/>
          <w:b/>
          <w:sz w:val="24"/>
          <w:lang w:val="en-US"/>
        </w:rPr>
        <w:t xml:space="preserve">   </w:t>
      </w:r>
      <w:r w:rsidRPr="00F16FBE">
        <w:rPr>
          <w:rFonts w:ascii="Calibri" w:hAnsi="Calibri" w:cs="Calibri"/>
          <w:b/>
          <w:sz w:val="24"/>
          <w:lang w:val="en-US"/>
        </w:rPr>
        <w:t>01APR2018</w:t>
      </w:r>
      <w:r w:rsidR="00F16FBE" w:rsidRPr="00F16FBE">
        <w:rPr>
          <w:rFonts w:ascii="Calibri" w:hAnsi="Calibri" w:cs="Calibri"/>
          <w:b/>
          <w:sz w:val="24"/>
          <w:lang w:val="en-US"/>
        </w:rPr>
        <w:t xml:space="preserve"> </w:t>
      </w:r>
      <w:r w:rsidRPr="00F16FBE">
        <w:rPr>
          <w:rFonts w:ascii="Calibri" w:hAnsi="Calibri" w:cs="Calibri"/>
          <w:b/>
          <w:sz w:val="24"/>
          <w:lang w:val="en-US"/>
        </w:rPr>
        <w:t>to 10MAY2022</w:t>
      </w:r>
    </w:p>
    <w:p w14:paraId="390EF351" w14:textId="028CF734" w:rsidR="0030014B" w:rsidRPr="00F16FBE" w:rsidRDefault="0030014B" w:rsidP="00F16FBE">
      <w:pPr>
        <w:widowControl w:val="0"/>
        <w:autoSpaceDE w:val="0"/>
        <w:autoSpaceDN w:val="0"/>
        <w:adjustRightInd w:val="0"/>
        <w:spacing w:before="40" w:line="276" w:lineRule="auto"/>
        <w:jc w:val="both"/>
        <w:rPr>
          <w:rFonts w:ascii="Calibri" w:hAnsi="Calibri" w:cs="Calibri"/>
          <w:b/>
          <w:sz w:val="24"/>
          <w:lang w:val="en-US"/>
        </w:rPr>
      </w:pPr>
      <w:r w:rsidRPr="00F16FBE">
        <w:rPr>
          <w:rFonts w:ascii="Calibri" w:hAnsi="Calibri" w:cs="Calibri"/>
          <w:b/>
          <w:sz w:val="24"/>
          <w:lang w:val="en-US"/>
        </w:rPr>
        <w:t xml:space="preserve">Senior Statistical Programmer                                                                      </w:t>
      </w:r>
    </w:p>
    <w:p w14:paraId="0D993309" w14:textId="52A7B5C3" w:rsidR="0030014B" w:rsidRPr="00F16FBE" w:rsidRDefault="0030014B" w:rsidP="00F16FBE">
      <w:pPr>
        <w:widowControl w:val="0"/>
        <w:autoSpaceDE w:val="0"/>
        <w:autoSpaceDN w:val="0"/>
        <w:adjustRightInd w:val="0"/>
        <w:spacing w:before="40" w:line="276" w:lineRule="auto"/>
        <w:jc w:val="both"/>
        <w:rPr>
          <w:rFonts w:ascii="Calibri" w:hAnsi="Calibri" w:cs="Calibri"/>
          <w:b/>
          <w:sz w:val="24"/>
          <w:lang w:val="en-US"/>
        </w:rPr>
      </w:pPr>
      <w:r w:rsidRPr="00F16FBE">
        <w:rPr>
          <w:rFonts w:ascii="Calibri" w:hAnsi="Calibri" w:cs="Calibri"/>
          <w:b/>
          <w:sz w:val="24"/>
          <w:lang w:val="en-US"/>
        </w:rPr>
        <w:t xml:space="preserve">Responsibilities: </w:t>
      </w:r>
    </w:p>
    <w:p w14:paraId="4947941F"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SAS programming and analysis support for phases II, III &amp; IV of clinical trials.</w:t>
      </w:r>
    </w:p>
    <w:p w14:paraId="5A0A376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Leading multiple studies, new studies setup, planning timelines, facilitating data for team and assigning work for team members, guiding, suggesting and driving team to deliver outputs with high quality within timeframe.</w:t>
      </w:r>
    </w:p>
    <w:p w14:paraId="54FCA24B"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Leading Integrated summary of safety analysis (ISS).</w:t>
      </w:r>
    </w:p>
    <w:p w14:paraId="7AEAE757"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Submission experience (review and writing of ADRG, SDRG, Define, aCRF, XPT file, .txt SAS program files)</w:t>
      </w:r>
    </w:p>
    <w:p w14:paraId="20B9FB7B"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 &amp; refer the study documents (Protocol, Annotated CRF, SAP, Specification doc, TFL shell &amp; etc.) and send comments and queries to respective stake holders.</w:t>
      </w:r>
    </w:p>
    <w:p w14:paraId="19F14F5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Collaborating and co - ordinating with different stake holders (Stat, DM, Clinical, &amp; etc) on study issues and updates.</w:t>
      </w:r>
    </w:p>
    <w:p w14:paraId="597E66AB"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&amp; reviewing ‘Programming Data Specification’ for CDISC ADaM &amp; SDTM standard datasets.</w:t>
      </w:r>
    </w:p>
    <w:p w14:paraId="61359DB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 SAS Program (or write validation programs for) and document statistical deliverables</w:t>
      </w:r>
      <w:r w:rsidRPr="0030014B">
        <w:rPr>
          <w:rFonts w:ascii="Calibri" w:hAnsi="Calibri" w:cs="Calibri"/>
          <w:bCs/>
          <w:sz w:val="24"/>
          <w:lang w:val="en-US"/>
        </w:rPr>
        <w:br/>
        <w:t>(SDTM/ADAM/TLG’s) for statistical analysis.</w:t>
      </w:r>
    </w:p>
    <w:p w14:paraId="60EF5488"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SAS program for complex analysis datasets.</w:t>
      </w:r>
    </w:p>
    <w:p w14:paraId="588ADF5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 standard SAS macros for CDISC SDTM and ADaM standard datasets, and tables, listings, and figures ( TLFs).</w:t>
      </w:r>
    </w:p>
    <w:p w14:paraId="62A5EE35"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with responding to internal cross-functional teams for project specifications, status, issues, or inquiries in standard SAS macros.</w:t>
      </w:r>
    </w:p>
    <w:p w14:paraId="12B0418C"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Creating and validating efficacy, safety and TFL using SAS/BASE, SAS/MACROS, SAS/STAT &amp; SAS/GRAPHS.</w:t>
      </w:r>
    </w:p>
    <w:p w14:paraId="0ECF469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Works with statistical personnel to provide definitions, documentation and review of derived variables needed to produce planned tables, listings, and graphs.</w:t>
      </w:r>
    </w:p>
    <w:p w14:paraId="40D4DC1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Develops programs for development &amp; validation of SDTM, ADaM &amp; TFL’s.</w:t>
      </w:r>
    </w:p>
    <w:p w14:paraId="410B224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Generating complex ad-hoc ADaMS &amp; reports utilizing SDTM data.</w:t>
      </w:r>
    </w:p>
    <w:p w14:paraId="632F278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Delivery of the Clinical Study Report (CSR, CSPD, DMC &amp; CTSD), Study Data Tabulation Model (SDTM)/Analysis Data Model (ADaM) datasets, Pinnacle validation and Tables, Figures and Listings (TFL) outputs through both internal and external delivery models, following applicable data standards and regulations.</w:t>
      </w:r>
    </w:p>
    <w:p w14:paraId="230B69AA"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Development of standard methodology to improve quality, efficiency, and effectiveness.</w:t>
      </w:r>
    </w:p>
    <w:p w14:paraId="07E16485"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Ensure the statistical programming systems, processes and deliverables are aligned with the</w:t>
      </w:r>
      <w:r w:rsidRPr="0030014B">
        <w:rPr>
          <w:rFonts w:ascii="Calibri" w:hAnsi="Calibri" w:cs="Calibri"/>
          <w:bCs/>
          <w:sz w:val="24"/>
          <w:lang w:val="en-US"/>
        </w:rPr>
        <w:br/>
        <w:t>relevant project requirements for instance understanding all SOP’s/WI.</w:t>
      </w:r>
    </w:p>
    <w:p w14:paraId="6CD9F9E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project programmer, project lead, biostatistician, and vendors.</w:t>
      </w:r>
    </w:p>
    <w:p w14:paraId="5BE7598E" w14:textId="707790B7" w:rsidR="00F16FBE" w:rsidRDefault="0030014B" w:rsidP="00F16FBE">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Reviewing the final reports and uploading document management system.</w:t>
      </w:r>
    </w:p>
    <w:p w14:paraId="7299E40F" w14:textId="04FB51B9" w:rsidR="0030014B" w:rsidRPr="00F16FBE" w:rsidRDefault="0030014B" w:rsidP="0030014B">
      <w:pPr>
        <w:widowControl w:val="0"/>
        <w:tabs>
          <w:tab w:val="left" w:pos="-180"/>
        </w:tabs>
        <w:suppressAutoHyphens/>
        <w:overflowPunct w:val="0"/>
        <w:autoSpaceDE w:val="0"/>
        <w:autoSpaceDN w:val="0"/>
        <w:adjustRightInd w:val="0"/>
        <w:jc w:val="both"/>
        <w:rPr>
          <w:rFonts w:ascii="Times New Roman" w:hAnsi="Times New Roman"/>
          <w:b/>
          <w:sz w:val="22"/>
          <w:szCs w:val="22"/>
        </w:rPr>
      </w:pPr>
      <w:r w:rsidRPr="00F16FBE">
        <w:rPr>
          <w:rFonts w:ascii="Times New Roman" w:hAnsi="Times New Roman"/>
          <w:b/>
          <w:sz w:val="22"/>
          <w:szCs w:val="22"/>
        </w:rPr>
        <w:lastRenderedPageBreak/>
        <w:t xml:space="preserve">Novartis                                                                                </w:t>
      </w:r>
      <w:r w:rsidRPr="00F16FBE">
        <w:rPr>
          <w:rFonts w:ascii="Times New Roman" w:hAnsi="Times New Roman"/>
          <w:b/>
          <w:sz w:val="22"/>
          <w:szCs w:val="22"/>
        </w:rPr>
        <w:tab/>
      </w:r>
      <w:r w:rsidRPr="00F16FBE">
        <w:rPr>
          <w:rFonts w:ascii="Times New Roman" w:hAnsi="Times New Roman"/>
          <w:b/>
          <w:sz w:val="22"/>
          <w:szCs w:val="22"/>
        </w:rPr>
        <w:tab/>
      </w:r>
      <w:r w:rsidRPr="00F16FBE">
        <w:rPr>
          <w:rFonts w:ascii="Times New Roman" w:hAnsi="Times New Roman"/>
          <w:b/>
          <w:sz w:val="22"/>
          <w:szCs w:val="22"/>
        </w:rPr>
        <w:tab/>
      </w:r>
      <w:r w:rsidR="00F16FBE" w:rsidRPr="00F16FBE">
        <w:rPr>
          <w:rFonts w:ascii="Times New Roman" w:hAnsi="Times New Roman"/>
          <w:b/>
          <w:sz w:val="22"/>
          <w:szCs w:val="22"/>
        </w:rPr>
        <w:t xml:space="preserve">                                 </w:t>
      </w:r>
      <w:r w:rsidRPr="00F16FBE">
        <w:rPr>
          <w:rFonts w:ascii="Times New Roman" w:hAnsi="Times New Roman"/>
          <w:b/>
          <w:sz w:val="22"/>
          <w:szCs w:val="22"/>
        </w:rPr>
        <w:t>21SEP2015</w:t>
      </w:r>
      <w:r w:rsidR="00F16FBE">
        <w:rPr>
          <w:rFonts w:ascii="Times New Roman" w:hAnsi="Times New Roman"/>
          <w:b/>
          <w:sz w:val="22"/>
          <w:szCs w:val="22"/>
        </w:rPr>
        <w:t xml:space="preserve">  </w:t>
      </w:r>
      <w:r w:rsidRPr="00F16FBE">
        <w:rPr>
          <w:rFonts w:ascii="Times New Roman" w:hAnsi="Times New Roman"/>
          <w:b/>
          <w:sz w:val="22"/>
          <w:szCs w:val="22"/>
        </w:rPr>
        <w:t xml:space="preserve">to </w:t>
      </w:r>
      <w:r w:rsidR="00F16FBE" w:rsidRPr="00F16FBE">
        <w:rPr>
          <w:rFonts w:ascii="Times New Roman" w:hAnsi="Times New Roman"/>
          <w:b/>
          <w:sz w:val="22"/>
          <w:szCs w:val="22"/>
        </w:rPr>
        <w:t xml:space="preserve"> </w:t>
      </w:r>
      <w:r w:rsidRPr="00F16FBE">
        <w:rPr>
          <w:rFonts w:ascii="Times New Roman" w:hAnsi="Times New Roman"/>
          <w:b/>
          <w:sz w:val="22"/>
          <w:szCs w:val="22"/>
        </w:rPr>
        <w:t>31MAR2018</w:t>
      </w:r>
    </w:p>
    <w:p w14:paraId="14CF009F" w14:textId="77777777" w:rsidR="0030014B" w:rsidRPr="00F16FBE" w:rsidRDefault="0030014B" w:rsidP="0030014B">
      <w:pPr>
        <w:jc w:val="both"/>
        <w:rPr>
          <w:rFonts w:ascii="Times New Roman" w:hAnsi="Times New Roman"/>
          <w:b/>
          <w:sz w:val="22"/>
          <w:szCs w:val="22"/>
        </w:rPr>
      </w:pPr>
      <w:r w:rsidRPr="00F16FBE">
        <w:rPr>
          <w:rFonts w:ascii="Times New Roman" w:hAnsi="Times New Roman"/>
          <w:b/>
          <w:sz w:val="22"/>
          <w:szCs w:val="22"/>
        </w:rPr>
        <w:t xml:space="preserve">Statistical Programmer II      </w:t>
      </w:r>
    </w:p>
    <w:p w14:paraId="6321DC59" w14:textId="77777777" w:rsidR="00335D02" w:rsidRPr="00335D02" w:rsidRDefault="00335D02" w:rsidP="00F16FBE">
      <w:pPr>
        <w:jc w:val="both"/>
        <w:rPr>
          <w:rFonts w:ascii="Calibri" w:hAnsi="Calibri" w:cs="Calibri"/>
          <w:b/>
          <w:sz w:val="22"/>
          <w:szCs w:val="22"/>
          <w:lang w:val="en-US"/>
        </w:rPr>
      </w:pPr>
    </w:p>
    <w:p w14:paraId="10AC15A4" w14:textId="5A575341" w:rsidR="0030014B" w:rsidRPr="00335D02" w:rsidRDefault="0030014B" w:rsidP="00F16FBE">
      <w:pPr>
        <w:jc w:val="both"/>
        <w:rPr>
          <w:rFonts w:ascii="Times New Roman" w:hAnsi="Times New Roman"/>
          <w:b/>
          <w:sz w:val="22"/>
          <w:szCs w:val="22"/>
        </w:rPr>
      </w:pPr>
      <w:r w:rsidRPr="00335D02">
        <w:rPr>
          <w:rFonts w:ascii="Calibri" w:hAnsi="Calibri" w:cs="Calibri"/>
          <w:b/>
          <w:sz w:val="22"/>
          <w:szCs w:val="22"/>
          <w:lang w:val="en-US"/>
        </w:rPr>
        <w:t xml:space="preserve">Responsibilities: </w:t>
      </w:r>
    </w:p>
    <w:p w14:paraId="34C6EC4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SAS programming and analysis support for phases II, III of clinical trials.</w:t>
      </w:r>
    </w:p>
    <w:p w14:paraId="4E622B8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Leading and supporting multiple studies, planning timelines, and assigning work for team members, guiding, suggesting, and driving teams to deliver outputs with high quality within timeframe.</w:t>
      </w:r>
    </w:p>
    <w:p w14:paraId="272C3FBF"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 &amp; refer the study documents (Protocol, Annotated CRF, SAP, Specification doc, TFL shell &amp; etc.) and send comments and queries to respective stake holders.</w:t>
      </w:r>
    </w:p>
    <w:p w14:paraId="67963F3A"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Collaborating and co - ordinating with different stake holders (Stat, DM, Clinical, &amp; etc) on study issues and updates.</w:t>
      </w:r>
    </w:p>
    <w:p w14:paraId="0A0480CB"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&amp; reviewing ‘Programming Data Specification’ for CDISC ADaM &amp; SDTM standard datasets.</w:t>
      </w:r>
    </w:p>
    <w:p w14:paraId="69CDB4B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 SAS Program (or write validation programs for) and document statistical deliverables</w:t>
      </w:r>
      <w:r w:rsidRPr="0030014B">
        <w:rPr>
          <w:rFonts w:ascii="Calibri" w:hAnsi="Calibri" w:cs="Calibri"/>
          <w:bCs/>
          <w:sz w:val="24"/>
          <w:lang w:val="en-US"/>
        </w:rPr>
        <w:br/>
        <w:t>(SDTM/ADAM/TLG’s) for statistical analysis.</w:t>
      </w:r>
    </w:p>
    <w:p w14:paraId="139B1A4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SAS program for complex analysis datasets.</w:t>
      </w:r>
    </w:p>
    <w:p w14:paraId="404B5C4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with responding to internal cross-functional teams for project specifications, status, issues, or inquiries in standard SAS macros.</w:t>
      </w:r>
    </w:p>
    <w:p w14:paraId="261EC9E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Creating and validating efficacy, safety and TFL using SAS/BASE, SAS/MACROS, SAS/STAT &amp; SAS/GRAPHS.</w:t>
      </w:r>
    </w:p>
    <w:p w14:paraId="0634AE2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Works with statistical personnel to provide definitions, documentation and review of derived variables needed to produce planned tables, listings, and graphs.</w:t>
      </w:r>
    </w:p>
    <w:p w14:paraId="2E093AE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Develops programs for development &amp; validation of SDTM, ADaM &amp; TFL’s.</w:t>
      </w:r>
    </w:p>
    <w:p w14:paraId="3326512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Generating complex ad-hoc reports utilizing raw data.</w:t>
      </w:r>
    </w:p>
    <w:p w14:paraId="6003B10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Delivery of the Clinical Study Report (CSR, CSPD, DMC &amp; CTSD), Study Data Tabulation Model (SDTM)/Analysis Data Model (ADaM) datasets, Pinnacle validation and Tables, Figures and Listings (TFL) outputs through both internal and external delivery models, following applicable data standards and regulations.</w:t>
      </w:r>
    </w:p>
    <w:p w14:paraId="08AA9F4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Ensure the statistical programming systems, processes and deliverables are aligned with the</w:t>
      </w:r>
      <w:r w:rsidRPr="0030014B">
        <w:rPr>
          <w:rFonts w:ascii="Calibri" w:hAnsi="Calibri" w:cs="Calibri"/>
          <w:bCs/>
          <w:sz w:val="24"/>
          <w:lang w:val="en-US"/>
        </w:rPr>
        <w:br/>
        <w:t>relevant project requirements for instance understanding all SOP’s/WI.</w:t>
      </w:r>
    </w:p>
    <w:p w14:paraId="14AC27F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with project programmer, project lead, biostatistician, and vendors.</w:t>
      </w:r>
    </w:p>
    <w:p w14:paraId="2B857CFB" w14:textId="77777777" w:rsid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Reviewing the final reports and uploading document management system.</w:t>
      </w:r>
    </w:p>
    <w:p w14:paraId="4F7105F3" w14:textId="77777777" w:rsidR="005041DA" w:rsidRDefault="005041DA" w:rsidP="005041DA">
      <w:pPr>
        <w:widowControl w:val="0"/>
        <w:tabs>
          <w:tab w:val="left" w:pos="-180"/>
        </w:tabs>
        <w:suppressAutoHyphens/>
        <w:overflowPunct w:val="0"/>
        <w:autoSpaceDE w:val="0"/>
        <w:autoSpaceDN w:val="0"/>
        <w:adjustRightInd w:val="0"/>
        <w:jc w:val="both"/>
        <w:rPr>
          <w:rFonts w:ascii="Times New Roman" w:hAnsi="Times New Roman"/>
          <w:b/>
          <w:bCs/>
          <w:szCs w:val="20"/>
          <w:lang w:val="nl-NL"/>
        </w:rPr>
      </w:pPr>
    </w:p>
    <w:p w14:paraId="06976FF3" w14:textId="3F28D98D" w:rsidR="005041DA" w:rsidRPr="005041DA" w:rsidRDefault="005041DA" w:rsidP="005041DA">
      <w:pPr>
        <w:widowControl w:val="0"/>
        <w:tabs>
          <w:tab w:val="left" w:pos="-180"/>
        </w:tabs>
        <w:suppressAutoHyphens/>
        <w:overflowPunct w:val="0"/>
        <w:autoSpaceDE w:val="0"/>
        <w:autoSpaceDN w:val="0"/>
        <w:adjustRightInd w:val="0"/>
        <w:jc w:val="both"/>
        <w:rPr>
          <w:rFonts w:ascii="Times New Roman" w:hAnsi="Times New Roman"/>
          <w:b/>
          <w:bCs/>
          <w:sz w:val="22"/>
          <w:szCs w:val="22"/>
        </w:rPr>
      </w:pPr>
      <w:r w:rsidRPr="005041DA">
        <w:rPr>
          <w:rFonts w:ascii="Times New Roman" w:hAnsi="Times New Roman"/>
          <w:b/>
          <w:bCs/>
          <w:sz w:val="22"/>
          <w:szCs w:val="22"/>
          <w:lang w:val="nl-NL"/>
        </w:rPr>
        <w:t xml:space="preserve">ClinAsia Labs                     </w:t>
      </w:r>
      <w:r w:rsidRPr="005041DA">
        <w:rPr>
          <w:rFonts w:ascii="Times New Roman" w:hAnsi="Times New Roman"/>
          <w:b/>
          <w:bCs/>
          <w:sz w:val="22"/>
          <w:szCs w:val="22"/>
        </w:rPr>
        <w:t xml:space="preserve">                                                                                                       18DEC2013 to 19AUG2015</w:t>
      </w:r>
    </w:p>
    <w:p w14:paraId="7AAE7D0A" w14:textId="77777777" w:rsidR="005041DA" w:rsidRPr="005041DA" w:rsidRDefault="005041DA" w:rsidP="005041DA">
      <w:pPr>
        <w:jc w:val="both"/>
        <w:rPr>
          <w:rFonts w:ascii="Times New Roman" w:hAnsi="Times New Roman"/>
          <w:b/>
          <w:bCs/>
          <w:sz w:val="22"/>
          <w:szCs w:val="22"/>
        </w:rPr>
      </w:pPr>
      <w:r w:rsidRPr="005041DA">
        <w:rPr>
          <w:rFonts w:ascii="Times New Roman" w:hAnsi="Times New Roman"/>
          <w:b/>
          <w:bCs/>
          <w:sz w:val="22"/>
          <w:szCs w:val="22"/>
        </w:rPr>
        <w:t>SAS Programmer.</w:t>
      </w:r>
    </w:p>
    <w:p w14:paraId="12FFD894" w14:textId="77777777" w:rsidR="005041DA" w:rsidRPr="00071C38" w:rsidRDefault="005041DA" w:rsidP="005041DA">
      <w:pPr>
        <w:jc w:val="both"/>
        <w:rPr>
          <w:rFonts w:ascii="Times New Roman" w:hAnsi="Times New Roman"/>
          <w:b/>
          <w:bCs/>
          <w:sz w:val="24"/>
        </w:rPr>
      </w:pPr>
      <w:r w:rsidRPr="00071C38">
        <w:rPr>
          <w:rFonts w:ascii="Times New Roman" w:hAnsi="Times New Roman"/>
          <w:b/>
          <w:bCs/>
          <w:sz w:val="24"/>
        </w:rPr>
        <w:t xml:space="preserve">                                                                      </w:t>
      </w:r>
    </w:p>
    <w:p w14:paraId="7C2467A0" w14:textId="77777777" w:rsidR="005041DA" w:rsidRPr="005041DA" w:rsidRDefault="005041DA" w:rsidP="005041DA">
      <w:pPr>
        <w:tabs>
          <w:tab w:val="left" w:pos="-180"/>
        </w:tabs>
        <w:jc w:val="both"/>
        <w:rPr>
          <w:rFonts w:ascii="Times New Roman" w:hAnsi="Times New Roman"/>
          <w:szCs w:val="20"/>
        </w:rPr>
      </w:pPr>
      <w:r w:rsidRPr="005041DA">
        <w:rPr>
          <w:rFonts w:ascii="Times New Roman" w:hAnsi="Times New Roman"/>
          <w:b/>
          <w:bCs/>
          <w:szCs w:val="20"/>
        </w:rPr>
        <w:t xml:space="preserve">Responsibilities: </w:t>
      </w:r>
    </w:p>
    <w:p w14:paraId="1BA8585E"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SAS programming and analysis support for phases II &amp; III of clinical trials.</w:t>
      </w:r>
    </w:p>
    <w:p w14:paraId="2452CFB6"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Leading and supporting single study, planning timelines, and assigning work for team members, guiding, suggesting, and driving team to deliver outputs with high quality within timeframe.</w:t>
      </w:r>
    </w:p>
    <w:p w14:paraId="17F7507D"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lastRenderedPageBreak/>
        <w:t>Review &amp; refer the study documents (Protocol, Annotated CRF, SAP, Specification doc, TFL shell &amp; etc.) and send comments and queries to respective stake holders.</w:t>
      </w:r>
    </w:p>
    <w:p w14:paraId="05D776F3"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Collaborating and co - ordinating with different stake holders (Stat, DM, Clinical, &amp; etc) on study issues and updates.</w:t>
      </w:r>
    </w:p>
    <w:p w14:paraId="35FAE9D9"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Writing &amp; reviewing ‘Programming Data Specification’ for CDISC ADaM &amp; SDTM standard datasets.</w:t>
      </w:r>
    </w:p>
    <w:p w14:paraId="75E9EBB1"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Develop SAS Program (or write validation programs for) and document statistical deliverables</w:t>
      </w:r>
      <w:r w:rsidRPr="005041DA">
        <w:rPr>
          <w:rFonts w:ascii="Calibri" w:hAnsi="Calibri" w:cs="Calibri"/>
          <w:bCs/>
          <w:sz w:val="24"/>
          <w:lang w:val="en-US"/>
        </w:rPr>
        <w:br/>
        <w:t>(SDTM/ADAM/TLG’s) for statistical analysis.</w:t>
      </w:r>
    </w:p>
    <w:p w14:paraId="2A03D88B"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Writing SAS program for complex analysis datasets.</w:t>
      </w:r>
    </w:p>
    <w:p w14:paraId="70970E0E"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Communicating with responding to internal cross-functional teams and client for project specifications, status, issues, or inquiries in standard SAS macros.</w:t>
      </w:r>
    </w:p>
    <w:p w14:paraId="6E032CD0"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Creating and validating efficacy, safety and TFL using SAS/BASE, SAS/MACROS, SAS/STAT &amp; SAS/GRAPHS.</w:t>
      </w:r>
    </w:p>
    <w:p w14:paraId="0ADB1FFA"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Works with statistical personnel to provide definitions, documentation and review of derived variables needed to produce planned tables, listings, and graphs.</w:t>
      </w:r>
    </w:p>
    <w:p w14:paraId="13666967"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Develops programs for development &amp; validation of SDTM, ADaM &amp; TFL’s.</w:t>
      </w:r>
    </w:p>
    <w:p w14:paraId="5AE65501"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Generating complex ad-hoc reports utilizing raw data.</w:t>
      </w:r>
    </w:p>
    <w:p w14:paraId="5157F73B"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Delivery of the Clinical Study Report (CSR, CSPD, DMC &amp; CTSD), Study Data Tabulation Model (SDTM)/Analysis Data Model (ADaM) datasets, Pinnacle validation and Tables, Figures and Listings (TFL) outputs through both internal and external delivery models, following applicable data standards and regulations.</w:t>
      </w:r>
    </w:p>
    <w:p w14:paraId="36B4738B"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Ensure the statistical programming systems, processes and deliverables are aligned with the</w:t>
      </w:r>
      <w:r w:rsidRPr="005041DA">
        <w:rPr>
          <w:rFonts w:ascii="Calibri" w:hAnsi="Calibri" w:cs="Calibri"/>
          <w:bCs/>
          <w:sz w:val="24"/>
          <w:lang w:val="en-US"/>
        </w:rPr>
        <w:br/>
        <w:t>relevant project requirements for instance understanding all SOP’s/WI.</w:t>
      </w:r>
    </w:p>
    <w:p w14:paraId="43C15E8F" w14:textId="77777777" w:rsidR="005041DA" w:rsidRPr="005041DA" w:rsidRDefault="005041DA" w:rsidP="005041DA">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5041DA">
        <w:rPr>
          <w:rFonts w:ascii="Calibri" w:hAnsi="Calibri" w:cs="Calibri"/>
          <w:bCs/>
          <w:sz w:val="24"/>
          <w:lang w:val="en-US"/>
        </w:rPr>
        <w:t>Reviewing the final reports and uploading document management system.</w:t>
      </w:r>
    </w:p>
    <w:p w14:paraId="56E49967" w14:textId="366622CE" w:rsidR="0030014B" w:rsidRPr="00335D02" w:rsidRDefault="0030014B" w:rsidP="0030014B">
      <w:pPr>
        <w:widowControl w:val="0"/>
        <w:tabs>
          <w:tab w:val="left" w:pos="-180"/>
        </w:tabs>
        <w:suppressAutoHyphens/>
        <w:overflowPunct w:val="0"/>
        <w:autoSpaceDE w:val="0"/>
        <w:autoSpaceDN w:val="0"/>
        <w:adjustRightInd w:val="0"/>
        <w:jc w:val="both"/>
        <w:rPr>
          <w:rFonts w:ascii="Times New Roman" w:hAnsi="Times New Roman"/>
          <w:b/>
          <w:bCs/>
          <w:sz w:val="22"/>
          <w:szCs w:val="22"/>
        </w:rPr>
      </w:pPr>
      <w:r w:rsidRPr="00335D02">
        <w:rPr>
          <w:rFonts w:ascii="Times New Roman" w:hAnsi="Times New Roman"/>
          <w:b/>
          <w:bCs/>
          <w:sz w:val="22"/>
          <w:szCs w:val="22"/>
        </w:rPr>
        <w:t xml:space="preserve">SRISTEK Clinical Research Solutions                                                                  </w:t>
      </w:r>
      <w:r w:rsidR="00335D02" w:rsidRPr="00335D02">
        <w:rPr>
          <w:rFonts w:ascii="Times New Roman" w:hAnsi="Times New Roman"/>
          <w:b/>
          <w:bCs/>
          <w:sz w:val="22"/>
          <w:szCs w:val="22"/>
        </w:rPr>
        <w:t xml:space="preserve">         </w:t>
      </w:r>
      <w:r w:rsidRPr="00335D02">
        <w:rPr>
          <w:rFonts w:ascii="Times New Roman" w:hAnsi="Times New Roman"/>
          <w:b/>
          <w:bCs/>
          <w:sz w:val="22"/>
          <w:szCs w:val="22"/>
        </w:rPr>
        <w:t xml:space="preserve">      01APR20</w:t>
      </w:r>
      <w:r w:rsidRPr="005041DA">
        <w:rPr>
          <w:rFonts w:ascii="Times New Roman" w:hAnsi="Times New Roman"/>
          <w:b/>
          <w:bCs/>
          <w:sz w:val="22"/>
          <w:szCs w:val="22"/>
        </w:rPr>
        <w:t xml:space="preserve">13 </w:t>
      </w:r>
      <w:r w:rsidR="00335D02" w:rsidRPr="00335D02">
        <w:rPr>
          <w:rFonts w:ascii="Times New Roman" w:hAnsi="Times New Roman"/>
          <w:b/>
          <w:bCs/>
          <w:sz w:val="22"/>
          <w:szCs w:val="22"/>
        </w:rPr>
        <w:t xml:space="preserve"> </w:t>
      </w:r>
      <w:r w:rsidR="00EC3B85">
        <w:rPr>
          <w:rFonts w:ascii="Times New Roman" w:hAnsi="Times New Roman"/>
          <w:b/>
          <w:bCs/>
          <w:sz w:val="22"/>
          <w:szCs w:val="22"/>
        </w:rPr>
        <w:t>T</w:t>
      </w:r>
      <w:r w:rsidRPr="00335D02">
        <w:rPr>
          <w:rFonts w:ascii="Times New Roman" w:hAnsi="Times New Roman"/>
          <w:b/>
          <w:bCs/>
          <w:sz w:val="22"/>
          <w:szCs w:val="22"/>
        </w:rPr>
        <w:t>o 17DEC2013</w:t>
      </w:r>
    </w:p>
    <w:p w14:paraId="1ADDEAB3" w14:textId="77777777" w:rsidR="0030014B" w:rsidRPr="00335D02" w:rsidRDefault="0030014B" w:rsidP="0030014B">
      <w:pPr>
        <w:widowControl w:val="0"/>
        <w:tabs>
          <w:tab w:val="left" w:pos="-180"/>
        </w:tabs>
        <w:suppressAutoHyphens/>
        <w:overflowPunct w:val="0"/>
        <w:autoSpaceDE w:val="0"/>
        <w:autoSpaceDN w:val="0"/>
        <w:adjustRightInd w:val="0"/>
        <w:jc w:val="both"/>
        <w:rPr>
          <w:rFonts w:ascii="Times New Roman" w:hAnsi="Times New Roman"/>
          <w:b/>
          <w:bCs/>
          <w:sz w:val="22"/>
          <w:szCs w:val="22"/>
        </w:rPr>
      </w:pPr>
      <w:r w:rsidRPr="00335D02">
        <w:rPr>
          <w:rFonts w:ascii="Times New Roman" w:hAnsi="Times New Roman"/>
          <w:b/>
          <w:bCs/>
          <w:sz w:val="22"/>
          <w:szCs w:val="22"/>
        </w:rPr>
        <w:t xml:space="preserve">Lead SAS Programmer               </w:t>
      </w:r>
    </w:p>
    <w:p w14:paraId="2E46A3A2" w14:textId="77777777" w:rsidR="00335D02" w:rsidRPr="00335D02" w:rsidRDefault="00335D02" w:rsidP="0030014B">
      <w:pPr>
        <w:jc w:val="both"/>
        <w:rPr>
          <w:rFonts w:ascii="Times New Roman" w:hAnsi="Times New Roman"/>
          <w:b/>
          <w:bCs/>
          <w:sz w:val="22"/>
          <w:szCs w:val="22"/>
          <w:u w:val="single"/>
        </w:rPr>
      </w:pPr>
    </w:p>
    <w:p w14:paraId="5A05728B" w14:textId="0309E945" w:rsidR="0030014B" w:rsidRPr="005041DA" w:rsidRDefault="0030014B" w:rsidP="0030014B">
      <w:pPr>
        <w:jc w:val="both"/>
        <w:rPr>
          <w:rFonts w:ascii="Times New Roman" w:hAnsi="Times New Roman"/>
          <w:b/>
          <w:bCs/>
          <w:szCs w:val="20"/>
        </w:rPr>
      </w:pPr>
      <w:r w:rsidRPr="005041DA">
        <w:rPr>
          <w:rFonts w:ascii="Times New Roman" w:hAnsi="Times New Roman"/>
          <w:b/>
          <w:bCs/>
          <w:szCs w:val="20"/>
        </w:rPr>
        <w:t xml:space="preserve">Responsibilities: </w:t>
      </w:r>
    </w:p>
    <w:p w14:paraId="1E08248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SAS programming and analysis support for phases II &amp; III of clinical trials.</w:t>
      </w:r>
    </w:p>
    <w:p w14:paraId="396EF7D6"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Leading and supporting single studies, planning timelines, and assigning work for team members, guiding, suggesting, and driving team to deliver outputs with high quality within timeframe.</w:t>
      </w:r>
    </w:p>
    <w:p w14:paraId="71269293"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 &amp; refer the study documents (Protocol, Annotated CRF, SAP, Specification doc, TFL shell &amp; etc.) and send comments and queries to respective stake holders.</w:t>
      </w:r>
    </w:p>
    <w:p w14:paraId="6FD1F65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Collaborating and co - ordinating with different stake holders (Stat, DM, Clinical, &amp; etc) on study issues and updates.</w:t>
      </w:r>
    </w:p>
    <w:p w14:paraId="64E3E82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Writing ‘Programming Data Specification’ for CDISC ADaM &amp; SDTM standard datasets.</w:t>
      </w:r>
    </w:p>
    <w:p w14:paraId="164D1E52"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 SAS Program (or write validation programs for) and document statistical deliverables</w:t>
      </w:r>
      <w:r w:rsidRPr="0030014B">
        <w:rPr>
          <w:rFonts w:ascii="Calibri" w:hAnsi="Calibri" w:cs="Calibri"/>
          <w:bCs/>
          <w:sz w:val="24"/>
          <w:lang w:val="en-US"/>
        </w:rPr>
        <w:br/>
        <w:t>(SDTM/ADAM/TLG’s) for statistical analysis.</w:t>
      </w:r>
    </w:p>
    <w:p w14:paraId="2790EB95"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Creating and validating safety and TFL using SAS/BASE, SAS/MACROS, SAS/STAT &amp; SAS/GRAPHS.</w:t>
      </w:r>
    </w:p>
    <w:p w14:paraId="7DAA8B0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lastRenderedPageBreak/>
        <w:t>Works with statistical personnel to provide definitions, documentation and review of derived variables needed to produce planned tables, listings, and graphs.</w:t>
      </w:r>
    </w:p>
    <w:p w14:paraId="12A41B22"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Develops programs for development &amp; validation of SDTM, ADaM &amp; TFL’s.</w:t>
      </w:r>
    </w:p>
    <w:p w14:paraId="3CB1927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Delivery of the Clinical Study Report (CSR, DMC &amp; CTSD), Study Data Tabulation Model (SDTM)/Analysis Data Model (ADaM) datasets, Pinnacle validation and Tables, Figures and Listings (TFL) outputs through both internal and external delivery models, following applicable data standards and regulations.</w:t>
      </w:r>
    </w:p>
    <w:p w14:paraId="034B972D"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Ensure the statistical programming systems, processes and deliverables are aligned with the</w:t>
      </w:r>
      <w:r w:rsidRPr="0030014B">
        <w:rPr>
          <w:rFonts w:ascii="Calibri" w:hAnsi="Calibri" w:cs="Calibri"/>
          <w:bCs/>
          <w:sz w:val="24"/>
          <w:lang w:val="en-US"/>
        </w:rPr>
        <w:br/>
        <w:t>relevant project requirements for instance understanding all SOP’s/WI.</w:t>
      </w:r>
    </w:p>
    <w:p w14:paraId="05F34D94"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with project manager and clients.</w:t>
      </w:r>
    </w:p>
    <w:p w14:paraId="61F3CB08"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Reviewing the final reports and uploading document management system.</w:t>
      </w:r>
    </w:p>
    <w:p w14:paraId="6D9D7EEE" w14:textId="77777777" w:rsidR="00EC3B85" w:rsidRDefault="00EC3B85" w:rsidP="0030014B">
      <w:pPr>
        <w:widowControl w:val="0"/>
        <w:tabs>
          <w:tab w:val="left" w:pos="-180"/>
        </w:tabs>
        <w:suppressAutoHyphens/>
        <w:overflowPunct w:val="0"/>
        <w:autoSpaceDE w:val="0"/>
        <w:autoSpaceDN w:val="0"/>
        <w:adjustRightInd w:val="0"/>
        <w:jc w:val="both"/>
        <w:rPr>
          <w:rFonts w:ascii="Times New Roman" w:hAnsi="Times New Roman"/>
          <w:b/>
          <w:bCs/>
          <w:szCs w:val="20"/>
        </w:rPr>
      </w:pPr>
    </w:p>
    <w:p w14:paraId="0A9376E8" w14:textId="77777777" w:rsidR="00EC3B85" w:rsidRDefault="00EC3B85" w:rsidP="0030014B">
      <w:pPr>
        <w:widowControl w:val="0"/>
        <w:tabs>
          <w:tab w:val="left" w:pos="-180"/>
        </w:tabs>
        <w:suppressAutoHyphens/>
        <w:overflowPunct w:val="0"/>
        <w:autoSpaceDE w:val="0"/>
        <w:autoSpaceDN w:val="0"/>
        <w:adjustRightInd w:val="0"/>
        <w:jc w:val="both"/>
        <w:rPr>
          <w:rFonts w:ascii="Times New Roman" w:hAnsi="Times New Roman"/>
          <w:b/>
          <w:bCs/>
          <w:szCs w:val="20"/>
        </w:rPr>
      </w:pPr>
    </w:p>
    <w:p w14:paraId="46720F94" w14:textId="569967EC" w:rsidR="0030014B" w:rsidRPr="00EC3B85" w:rsidRDefault="0030014B" w:rsidP="0030014B">
      <w:pPr>
        <w:widowControl w:val="0"/>
        <w:tabs>
          <w:tab w:val="left" w:pos="-180"/>
        </w:tabs>
        <w:suppressAutoHyphens/>
        <w:overflowPunct w:val="0"/>
        <w:autoSpaceDE w:val="0"/>
        <w:autoSpaceDN w:val="0"/>
        <w:adjustRightInd w:val="0"/>
        <w:jc w:val="both"/>
        <w:rPr>
          <w:rFonts w:ascii="Times New Roman" w:hAnsi="Times New Roman"/>
          <w:b/>
          <w:bCs/>
          <w:sz w:val="22"/>
          <w:szCs w:val="22"/>
        </w:rPr>
      </w:pPr>
      <w:r w:rsidRPr="00EC3B85">
        <w:rPr>
          <w:rFonts w:ascii="Times New Roman" w:hAnsi="Times New Roman"/>
          <w:b/>
          <w:bCs/>
          <w:sz w:val="22"/>
          <w:szCs w:val="22"/>
        </w:rPr>
        <w:t xml:space="preserve">SRISTEK Clinical Research Solutions Ltd.                                                               </w:t>
      </w:r>
      <w:r w:rsidR="00EC3B85">
        <w:rPr>
          <w:rFonts w:ascii="Times New Roman" w:hAnsi="Times New Roman"/>
          <w:b/>
          <w:bCs/>
          <w:sz w:val="22"/>
          <w:szCs w:val="22"/>
        </w:rPr>
        <w:t xml:space="preserve">  </w:t>
      </w:r>
      <w:r w:rsidRPr="00EC3B85">
        <w:rPr>
          <w:rFonts w:ascii="Times New Roman" w:hAnsi="Times New Roman"/>
          <w:b/>
          <w:bCs/>
          <w:sz w:val="22"/>
          <w:szCs w:val="22"/>
        </w:rPr>
        <w:t xml:space="preserve"> 23AUG2010 </w:t>
      </w:r>
      <w:r w:rsidR="005041DA">
        <w:rPr>
          <w:rFonts w:ascii="Times New Roman" w:hAnsi="Times New Roman"/>
          <w:b/>
          <w:bCs/>
          <w:sz w:val="22"/>
          <w:szCs w:val="22"/>
        </w:rPr>
        <w:t>T</w:t>
      </w:r>
      <w:r w:rsidRPr="00EC3B85">
        <w:rPr>
          <w:rFonts w:ascii="Times New Roman" w:hAnsi="Times New Roman"/>
          <w:b/>
          <w:bCs/>
          <w:sz w:val="22"/>
          <w:szCs w:val="22"/>
        </w:rPr>
        <w:t>o 31MAR2013</w:t>
      </w:r>
    </w:p>
    <w:p w14:paraId="20CC6E35" w14:textId="77777777" w:rsidR="0030014B" w:rsidRPr="00EC3B85" w:rsidRDefault="0030014B" w:rsidP="0030014B">
      <w:pPr>
        <w:widowControl w:val="0"/>
        <w:tabs>
          <w:tab w:val="left" w:pos="-180"/>
        </w:tabs>
        <w:suppressAutoHyphens/>
        <w:overflowPunct w:val="0"/>
        <w:autoSpaceDE w:val="0"/>
        <w:autoSpaceDN w:val="0"/>
        <w:adjustRightInd w:val="0"/>
        <w:jc w:val="both"/>
        <w:rPr>
          <w:rFonts w:ascii="Times New Roman" w:hAnsi="Times New Roman"/>
          <w:b/>
          <w:bCs/>
          <w:sz w:val="22"/>
          <w:szCs w:val="22"/>
        </w:rPr>
      </w:pPr>
      <w:r w:rsidRPr="00EC3B85">
        <w:rPr>
          <w:rFonts w:ascii="Times New Roman" w:hAnsi="Times New Roman"/>
          <w:b/>
          <w:bCs/>
          <w:sz w:val="22"/>
          <w:szCs w:val="22"/>
        </w:rPr>
        <w:t xml:space="preserve">Jr. SAS Programmer               </w:t>
      </w:r>
    </w:p>
    <w:p w14:paraId="5DACA358" w14:textId="77777777" w:rsidR="0030014B" w:rsidRPr="00071C38" w:rsidRDefault="0030014B" w:rsidP="0030014B">
      <w:pPr>
        <w:widowControl w:val="0"/>
        <w:tabs>
          <w:tab w:val="left" w:pos="-180"/>
        </w:tabs>
        <w:suppressAutoHyphens/>
        <w:overflowPunct w:val="0"/>
        <w:autoSpaceDE w:val="0"/>
        <w:autoSpaceDN w:val="0"/>
        <w:adjustRightInd w:val="0"/>
        <w:jc w:val="both"/>
        <w:rPr>
          <w:rFonts w:ascii="Times New Roman" w:hAnsi="Times New Roman"/>
          <w:b/>
        </w:rPr>
      </w:pPr>
      <w:r w:rsidRPr="00071C38">
        <w:rPr>
          <w:rFonts w:ascii="Times New Roman" w:hAnsi="Times New Roman"/>
          <w:b/>
          <w:bCs/>
          <w:sz w:val="24"/>
        </w:rPr>
        <w:t xml:space="preserve">                                                              </w:t>
      </w:r>
    </w:p>
    <w:p w14:paraId="43035ABC" w14:textId="6D97804D" w:rsidR="0030014B" w:rsidRPr="005041DA" w:rsidRDefault="00F16FBE" w:rsidP="0030014B">
      <w:pPr>
        <w:tabs>
          <w:tab w:val="left" w:pos="-180"/>
        </w:tabs>
        <w:jc w:val="both"/>
        <w:rPr>
          <w:rFonts w:ascii="Times New Roman" w:hAnsi="Times New Roman"/>
          <w:szCs w:val="20"/>
        </w:rPr>
      </w:pPr>
      <w:r>
        <w:rPr>
          <w:rFonts w:ascii="Times New Roman" w:hAnsi="Times New Roman"/>
          <w:b/>
          <w:bCs/>
          <w:sz w:val="24"/>
        </w:rPr>
        <w:t xml:space="preserve">  </w:t>
      </w:r>
      <w:r w:rsidRPr="005041DA">
        <w:rPr>
          <w:rFonts w:ascii="Times New Roman" w:hAnsi="Times New Roman"/>
          <w:b/>
          <w:bCs/>
          <w:szCs w:val="20"/>
        </w:rPr>
        <w:t>R</w:t>
      </w:r>
      <w:r w:rsidR="0030014B" w:rsidRPr="005041DA">
        <w:rPr>
          <w:rFonts w:ascii="Times New Roman" w:hAnsi="Times New Roman"/>
          <w:b/>
          <w:bCs/>
          <w:szCs w:val="20"/>
        </w:rPr>
        <w:t>esponsibilities</w:t>
      </w:r>
      <w:r w:rsidR="0030014B" w:rsidRPr="005041DA">
        <w:rPr>
          <w:rFonts w:ascii="Times New Roman" w:hAnsi="Times New Roman"/>
          <w:szCs w:val="20"/>
        </w:rPr>
        <w:t xml:space="preserve">: </w:t>
      </w:r>
    </w:p>
    <w:p w14:paraId="72BCAA1F"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SAS programming and analysis support for phases II &amp; III of clinical trials.</w:t>
      </w:r>
    </w:p>
    <w:p w14:paraId="4AD76092"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Provide statistical programming support for multiple projects.</w:t>
      </w:r>
    </w:p>
    <w:p w14:paraId="43A09DE0"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Produce datasets, analyses, tabulations, graphs, and listings of project’s data.</w:t>
      </w:r>
    </w:p>
    <w:p w14:paraId="03D5763E"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Contribute to on-going quality improvement efforts within the project.</w:t>
      </w:r>
    </w:p>
    <w:p w14:paraId="2F25D029"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Refer the study documents (Protocol, Annotated CRF, SAP, Specification doc, TFL shell &amp; etc.).</w:t>
      </w:r>
    </w:p>
    <w:p w14:paraId="58AF921B"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Refer SAP and TFL shell, asking queries to study lead.</w:t>
      </w:r>
    </w:p>
    <w:p w14:paraId="6284EE26"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Referring ‘Programming Data Specification’ for ADaM analysis datasets.</w:t>
      </w:r>
    </w:p>
    <w:p w14:paraId="20B10791"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 - ordinating and collaborating with the team members.</w:t>
      </w:r>
    </w:p>
    <w:p w14:paraId="427BFE66"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Creating and validating safety ‘TFL’ using SAS/BASE.</w:t>
      </w:r>
    </w:p>
    <w:p w14:paraId="29DB55CA"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Develops programs, verifies, and validates.</w:t>
      </w:r>
    </w:p>
    <w:p w14:paraId="5E76EBD7" w14:textId="77777777" w:rsidR="0030014B" w:rsidRPr="0030014B" w:rsidRDefault="0030014B" w:rsidP="0030014B">
      <w:pPr>
        <w:pStyle w:val="ListParagraph"/>
        <w:widowControl w:val="0"/>
        <w:numPr>
          <w:ilvl w:val="0"/>
          <w:numId w:val="13"/>
        </w:numPr>
        <w:autoSpaceDE w:val="0"/>
        <w:autoSpaceDN w:val="0"/>
        <w:adjustRightInd w:val="0"/>
        <w:spacing w:before="40" w:line="276" w:lineRule="auto"/>
        <w:jc w:val="both"/>
        <w:rPr>
          <w:rFonts w:ascii="Calibri" w:hAnsi="Calibri" w:cs="Calibri"/>
          <w:bCs/>
          <w:sz w:val="24"/>
          <w:lang w:val="en-US"/>
        </w:rPr>
      </w:pPr>
      <w:r w:rsidRPr="0030014B">
        <w:rPr>
          <w:rFonts w:ascii="Calibri" w:hAnsi="Calibri" w:cs="Calibri"/>
          <w:bCs/>
          <w:sz w:val="24"/>
          <w:lang w:val="en-US"/>
        </w:rPr>
        <w:t>Communicating with study lead and other programmers.</w:t>
      </w:r>
    </w:p>
    <w:p w14:paraId="13427F8F" w14:textId="77777777" w:rsidR="0030014B" w:rsidRDefault="0030014B" w:rsidP="0030014B">
      <w:pPr>
        <w:pStyle w:val="Head1Bullet"/>
        <w:jc w:val="both"/>
        <w:rPr>
          <w:rFonts w:ascii="Times New Roman" w:hAnsi="Times New Roman" w:cs="Times New Roman"/>
          <w:sz w:val="20"/>
          <w:szCs w:val="20"/>
        </w:rPr>
      </w:pPr>
    </w:p>
    <w:p w14:paraId="28A4A4A4" w14:textId="0CB34A3B" w:rsidR="0030014B" w:rsidRDefault="0030014B" w:rsidP="00101967">
      <w:pPr>
        <w:rPr>
          <w:rFonts w:ascii="Calibri" w:hAnsi="Calibri" w:cs="Calibri"/>
          <w:b/>
          <w:bCs/>
          <w:sz w:val="22"/>
          <w:szCs w:val="28"/>
          <w:lang w:val="pt-BR"/>
        </w:rPr>
      </w:pPr>
    </w:p>
    <w:sectPr w:rsidR="0030014B" w:rsidSect="005F7F00">
      <w:headerReference w:type="even" r:id="rId7"/>
      <w:headerReference w:type="default" r:id="rId8"/>
      <w:footerReference w:type="even" r:id="rId9"/>
      <w:footerReference w:type="default" r:id="rId10"/>
      <w:headerReference w:type="first" r:id="rId11"/>
      <w:footerReference w:type="first" r:id="rId12"/>
      <w:pgSz w:w="11909" w:h="16834" w:code="9"/>
      <w:pgMar w:top="720" w:right="720" w:bottom="720" w:left="720" w:header="720" w:footer="576" w:gutter="0"/>
      <w:pgBorders w:offsetFrom="page">
        <w:top w:val="double" w:sz="2" w:space="24" w:color="auto"/>
        <w:left w:val="double" w:sz="2" w:space="24" w:color="auto"/>
        <w:bottom w:val="double" w:sz="2" w:space="24" w:color="auto"/>
        <w:right w:val="doub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5416" w14:textId="77777777" w:rsidR="000D6C51" w:rsidRDefault="000D6C51">
      <w:r>
        <w:separator/>
      </w:r>
    </w:p>
  </w:endnote>
  <w:endnote w:type="continuationSeparator" w:id="0">
    <w:p w14:paraId="5D4352FA" w14:textId="77777777" w:rsidR="000D6C51" w:rsidRDefault="000D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7D5F" w14:textId="77777777" w:rsidR="008E5FAA" w:rsidRDefault="00FA4EDC" w:rsidP="00B23DAE">
    <w:pPr>
      <w:pStyle w:val="Footer"/>
      <w:framePr w:wrap="around" w:vAnchor="text" w:hAnchor="margin" w:xAlign="right" w:y="1"/>
      <w:rPr>
        <w:rStyle w:val="PageNumber"/>
      </w:rPr>
    </w:pPr>
    <w:r>
      <w:rPr>
        <w:rStyle w:val="PageNumber"/>
      </w:rPr>
      <w:fldChar w:fldCharType="begin"/>
    </w:r>
    <w:r w:rsidR="008E5FAA">
      <w:rPr>
        <w:rStyle w:val="PageNumber"/>
      </w:rPr>
      <w:instrText xml:space="preserve">PAGE  </w:instrText>
    </w:r>
    <w:r>
      <w:rPr>
        <w:rStyle w:val="PageNumber"/>
      </w:rPr>
      <w:fldChar w:fldCharType="end"/>
    </w:r>
  </w:p>
  <w:p w14:paraId="14657739" w14:textId="77777777" w:rsidR="008E5FAA" w:rsidRDefault="008E5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1B66" w14:textId="77777777" w:rsidR="00B23DAE" w:rsidRDefault="00FA4EDC" w:rsidP="00CB2C03">
    <w:pPr>
      <w:pStyle w:val="Footer"/>
      <w:framePr w:wrap="around" w:vAnchor="text" w:hAnchor="margin" w:xAlign="right" w:y="1"/>
      <w:rPr>
        <w:rStyle w:val="PageNumber"/>
      </w:rPr>
    </w:pPr>
    <w:r>
      <w:rPr>
        <w:rStyle w:val="PageNumber"/>
      </w:rPr>
      <w:fldChar w:fldCharType="begin"/>
    </w:r>
    <w:r w:rsidR="00B23DAE">
      <w:rPr>
        <w:rStyle w:val="PageNumber"/>
      </w:rPr>
      <w:instrText xml:space="preserve">PAGE  </w:instrText>
    </w:r>
    <w:r>
      <w:rPr>
        <w:rStyle w:val="PageNumber"/>
      </w:rPr>
      <w:fldChar w:fldCharType="separate"/>
    </w:r>
    <w:r w:rsidR="00531951">
      <w:rPr>
        <w:rStyle w:val="PageNumber"/>
        <w:noProof/>
      </w:rPr>
      <w:t>4</w:t>
    </w:r>
    <w:r>
      <w:rPr>
        <w:rStyle w:val="PageNumber"/>
      </w:rPr>
      <w:fldChar w:fldCharType="end"/>
    </w:r>
  </w:p>
  <w:p w14:paraId="10FD0A5C" w14:textId="77777777" w:rsidR="008E5FAA" w:rsidRDefault="008E5FAA" w:rsidP="00B23DA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4574" w14:textId="77777777" w:rsidR="00716CD8" w:rsidRDefault="00716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04D6" w14:textId="77777777" w:rsidR="000D6C51" w:rsidRDefault="000D6C51">
      <w:r>
        <w:separator/>
      </w:r>
    </w:p>
  </w:footnote>
  <w:footnote w:type="continuationSeparator" w:id="0">
    <w:p w14:paraId="5ACDC5C5" w14:textId="77777777" w:rsidR="000D6C51" w:rsidRDefault="000D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591E7" w14:textId="77777777" w:rsidR="00716CD8" w:rsidRDefault="00716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5B37" w14:textId="15463271" w:rsidR="00FB11E0" w:rsidRDefault="00D54015" w:rsidP="00D54015">
    <w:pPr>
      <w:pStyle w:val="Header"/>
      <w:pBdr>
        <w:bottom w:val="thickThinSmallGap" w:sz="24" w:space="2" w:color="622423"/>
      </w:pBdr>
      <w:rPr>
        <w:b/>
      </w:rPr>
    </w:pPr>
    <w:r>
      <w:rPr>
        <w:b/>
        <w:noProof/>
      </w:rPr>
      <w:drawing>
        <wp:anchor distT="0" distB="0" distL="0" distR="0" simplePos="0" relativeHeight="251658240" behindDoc="1" locked="0" layoutInCell="1" allowOverlap="1" wp14:anchorId="38E9F15D" wp14:editId="01B1E5C2">
          <wp:simplePos x="0" y="0"/>
          <wp:positionH relativeFrom="page">
            <wp:posOffset>6014720</wp:posOffset>
          </wp:positionH>
          <wp:positionV relativeFrom="page">
            <wp:posOffset>450850</wp:posOffset>
          </wp:positionV>
          <wp:extent cx="1016635"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1DA">
      <w:rPr>
        <w:b/>
        <w:lang w:val="en-US"/>
      </w:rPr>
      <w:t>SURESH SUDHAGANI</w:t>
    </w:r>
  </w:p>
  <w:p w14:paraId="3CA338AA" w14:textId="2F8D3F72" w:rsidR="00D54015" w:rsidRDefault="00081F51" w:rsidP="00D54015">
    <w:pPr>
      <w:pStyle w:val="Header"/>
      <w:pBdr>
        <w:bottom w:val="thickThinSmallGap" w:sz="24" w:space="2" w:color="622423"/>
      </w:pBdr>
      <w:rPr>
        <w:b/>
        <w:sz w:val="24"/>
        <w:szCs w:val="24"/>
      </w:rPr>
    </w:pPr>
    <w:r>
      <w:t>Senior Statistical Programmer</w:t>
    </w:r>
  </w:p>
  <w:p w14:paraId="27C09932" w14:textId="10FCE58C" w:rsidR="004A5779" w:rsidRDefault="000D6C51" w:rsidP="00D54015">
    <w:pPr>
      <w:pStyle w:val="Header"/>
      <w:pBdr>
        <w:bottom w:val="thickThinSmallGap" w:sz="24" w:space="2" w:color="622423"/>
      </w:pBdr>
      <w:rPr>
        <w:b/>
        <w:sz w:val="24"/>
        <w:szCs w:val="24"/>
      </w:rPr>
    </w:pPr>
    <w:hyperlink r:id="rId2" w:history="1">
      <w:r w:rsidR="00081F51" w:rsidRPr="004674D7">
        <w:rPr>
          <w:rStyle w:val="Hyperlink"/>
          <w:b/>
          <w:sz w:val="24"/>
          <w:szCs w:val="24"/>
        </w:rPr>
        <w:t>sureshsudhagani82@gmail.com</w:t>
      </w:r>
    </w:hyperlink>
  </w:p>
  <w:p w14:paraId="6C84A9A0" w14:textId="465AB72F" w:rsidR="003C244B" w:rsidRDefault="004D4ADB" w:rsidP="00D54015">
    <w:pPr>
      <w:pStyle w:val="Header"/>
      <w:pBdr>
        <w:bottom w:val="thickThinSmallGap" w:sz="24" w:space="2" w:color="622423"/>
      </w:pBdr>
      <w:rPr>
        <w:b/>
        <w:sz w:val="24"/>
        <w:szCs w:val="24"/>
      </w:rPr>
    </w:pPr>
    <w:r>
      <w:rPr>
        <w:b/>
        <w:sz w:val="24"/>
        <w:szCs w:val="24"/>
      </w:rPr>
      <w:t>46</w:t>
    </w:r>
    <w:r w:rsidR="003F0915">
      <w:rPr>
        <w:b/>
        <w:sz w:val="24"/>
        <w:szCs w:val="24"/>
      </w:rPr>
      <w:t>9442</w:t>
    </w:r>
    <w:r w:rsidR="00716CD8">
      <w:rPr>
        <w:b/>
        <w:sz w:val="24"/>
        <w:szCs w:val="24"/>
      </w:rPr>
      <w:t>0240</w:t>
    </w:r>
  </w:p>
  <w:p w14:paraId="4BE9BB21" w14:textId="77777777" w:rsidR="001159FC" w:rsidRDefault="001159FC" w:rsidP="00D54015">
    <w:pPr>
      <w:pStyle w:val="Header"/>
      <w:pBdr>
        <w:bottom w:val="thickThinSmallGap" w:sz="24" w:space="2" w:color="622423"/>
      </w:pBdr>
      <w:rPr>
        <w:b/>
        <w:sz w:val="24"/>
        <w:szCs w:val="24"/>
      </w:rPr>
    </w:pPr>
  </w:p>
  <w:p w14:paraId="69897EFE" w14:textId="222362F6" w:rsidR="0030014B" w:rsidRPr="00F16FBE" w:rsidRDefault="0030014B" w:rsidP="00F16FBE">
    <w:pPr>
      <w:widowControl w:val="0"/>
      <w:autoSpaceDE w:val="0"/>
      <w:autoSpaceDN w:val="0"/>
      <w:adjustRightInd w:val="0"/>
      <w:spacing w:before="40" w:line="276" w:lineRule="auto"/>
      <w:jc w:val="both"/>
      <w:rPr>
        <w:rFonts w:ascii="Calibri" w:hAnsi="Calibri" w:cs="Calibri"/>
        <w:b/>
        <w:bCs/>
        <w:sz w:val="22"/>
        <w:szCs w:val="28"/>
        <w:lang w:val="pt-BR"/>
      </w:rPr>
    </w:pPr>
  </w:p>
  <w:p w14:paraId="56DB692E" w14:textId="77777777" w:rsidR="00F16FBE" w:rsidRDefault="00F16F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9E0D" w14:textId="77777777" w:rsidR="00716CD8" w:rsidRDefault="00716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6"/>
    <w:multiLevelType w:val="multilevel"/>
    <w:tmpl w:val="00000006"/>
    <w:name w:val="WW8Num7"/>
    <w:lvl w:ilvl="0">
      <w:start w:val="1"/>
      <w:numFmt w:val="none"/>
      <w:suff w:val="nothing"/>
      <w:lvlText w:val=""/>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E57442D"/>
    <w:multiLevelType w:val="hybridMultilevel"/>
    <w:tmpl w:val="D562A7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4C5083"/>
    <w:multiLevelType w:val="hybridMultilevel"/>
    <w:tmpl w:val="12E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10385"/>
    <w:multiLevelType w:val="hybridMultilevel"/>
    <w:tmpl w:val="6EB0B78E"/>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76C2590"/>
    <w:multiLevelType w:val="hybridMultilevel"/>
    <w:tmpl w:val="6D6E9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CC7E97"/>
    <w:multiLevelType w:val="hybridMultilevel"/>
    <w:tmpl w:val="7BAE61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EEE57CD"/>
    <w:multiLevelType w:val="hybridMultilevel"/>
    <w:tmpl w:val="2A78BF36"/>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4E926CD"/>
    <w:multiLevelType w:val="hybridMultilevel"/>
    <w:tmpl w:val="7FCC2CD0"/>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4"/>
        </w:tabs>
        <w:ind w:left="6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8" w15:restartNumberingAfterBreak="0">
    <w:nsid w:val="68196426"/>
    <w:multiLevelType w:val="hybridMultilevel"/>
    <w:tmpl w:val="ECCE27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69DF56F2"/>
    <w:multiLevelType w:val="hybridMultilevel"/>
    <w:tmpl w:val="A6102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EE11B7"/>
    <w:multiLevelType w:val="hybridMultilevel"/>
    <w:tmpl w:val="3E42C444"/>
    <w:lvl w:ilvl="0" w:tplc="F066059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BA37B0"/>
    <w:multiLevelType w:val="hybridMultilevel"/>
    <w:tmpl w:val="34D8CC7C"/>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num" w:pos="1364"/>
        </w:tabs>
        <w:ind w:left="1364" w:hanging="360"/>
      </w:pPr>
      <w:rPr>
        <w:rFonts w:ascii="Wingdings" w:eastAsia="Wingdings" w:hAnsi="Wingdings" w:cs="Wingding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084"/>
        </w:tabs>
        <w:ind w:left="208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04"/>
        </w:tabs>
        <w:ind w:left="280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num" w:pos="3524"/>
        </w:tabs>
        <w:ind w:left="3524" w:hanging="360"/>
      </w:pPr>
      <w:rPr>
        <w:rFonts w:ascii="Wingdings" w:eastAsia="Wingdings" w:hAnsi="Wingdings" w:cs="Wingding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244"/>
        </w:tabs>
        <w:ind w:left="424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4964"/>
        </w:tabs>
        <w:ind w:left="496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num" w:pos="5684"/>
        </w:tabs>
        <w:ind w:left="5684" w:hanging="360"/>
      </w:pPr>
      <w:rPr>
        <w:rFonts w:ascii="Wingdings" w:eastAsia="Wingdings" w:hAnsi="Wingdings" w:cs="Wingding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04"/>
        </w:tabs>
        <w:ind w:left="6404"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2" w15:restartNumberingAfterBreak="0">
    <w:nsid w:val="78FE7C50"/>
    <w:multiLevelType w:val="hybridMultilevel"/>
    <w:tmpl w:val="4ED0FAFC"/>
    <w:lvl w:ilvl="0" w:tplc="FFFFFFFF">
      <w:start w:val="1"/>
      <w:numFmt w:val="bullet"/>
      <w:lvlText w:val=""/>
      <w:lvlPicBulletId w:val="0"/>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90173B2"/>
    <w:multiLevelType w:val="hybridMultilevel"/>
    <w:tmpl w:val="6E3C5A4A"/>
    <w:lvl w:ilvl="0" w:tplc="40090007">
      <w:start w:val="1"/>
      <w:numFmt w:val="bullet"/>
      <w:lvlText w:val=""/>
      <w:lvlPicBulletId w:val="0"/>
      <w:lvlJc w:val="left"/>
      <w:pPr>
        <w:tabs>
          <w:tab w:val="num" w:pos="720"/>
        </w:tabs>
        <w:ind w:left="720" w:hanging="360"/>
      </w:pPr>
      <w:rPr>
        <w:rFonts w:ascii="Symbol" w:hAnsi="Symbol" w:hint="default"/>
      </w:rPr>
    </w:lvl>
    <w:lvl w:ilvl="1" w:tplc="BAA6E6C6">
      <w:start w:val="1"/>
      <w:numFmt w:val="bullet"/>
      <w:lvlText w:val=""/>
      <w:lvlJc w:val="left"/>
      <w:pPr>
        <w:tabs>
          <w:tab w:val="num" w:pos="1440"/>
        </w:tabs>
        <w:ind w:left="1440" w:hanging="360"/>
      </w:pPr>
      <w:rPr>
        <w:rFonts w:ascii="Wingdings" w:hAnsi="Wingdings" w:hint="default"/>
      </w:rPr>
    </w:lvl>
    <w:lvl w:ilvl="2" w:tplc="F01870D8">
      <w:start w:val="1"/>
      <w:numFmt w:val="bullet"/>
      <w:lvlText w:val=""/>
      <w:lvlJc w:val="left"/>
      <w:pPr>
        <w:tabs>
          <w:tab w:val="num" w:pos="2160"/>
        </w:tabs>
        <w:ind w:left="2160" w:hanging="360"/>
      </w:pPr>
      <w:rPr>
        <w:rFonts w:ascii="Wingdings" w:hAnsi="Wingdings" w:hint="default"/>
      </w:rPr>
    </w:lvl>
    <w:lvl w:ilvl="3" w:tplc="93CEC334">
      <w:start w:val="1"/>
      <w:numFmt w:val="bullet"/>
      <w:lvlText w:val=""/>
      <w:lvlJc w:val="left"/>
      <w:pPr>
        <w:tabs>
          <w:tab w:val="num" w:pos="2880"/>
        </w:tabs>
        <w:ind w:left="2880" w:hanging="360"/>
      </w:pPr>
      <w:rPr>
        <w:rFonts w:ascii="Wingdings" w:hAnsi="Wingdings" w:hint="default"/>
      </w:rPr>
    </w:lvl>
    <w:lvl w:ilvl="4" w:tplc="48648E9A">
      <w:start w:val="1"/>
      <w:numFmt w:val="bullet"/>
      <w:lvlText w:val=""/>
      <w:lvlJc w:val="left"/>
      <w:pPr>
        <w:tabs>
          <w:tab w:val="num" w:pos="3600"/>
        </w:tabs>
        <w:ind w:left="3600" w:hanging="360"/>
      </w:pPr>
      <w:rPr>
        <w:rFonts w:ascii="Wingdings" w:hAnsi="Wingdings" w:hint="default"/>
      </w:rPr>
    </w:lvl>
    <w:lvl w:ilvl="5" w:tplc="1D0005AC">
      <w:start w:val="1"/>
      <w:numFmt w:val="bullet"/>
      <w:lvlText w:val=""/>
      <w:lvlJc w:val="left"/>
      <w:pPr>
        <w:tabs>
          <w:tab w:val="num" w:pos="4320"/>
        </w:tabs>
        <w:ind w:left="4320" w:hanging="360"/>
      </w:pPr>
      <w:rPr>
        <w:rFonts w:ascii="Wingdings" w:hAnsi="Wingdings" w:hint="default"/>
      </w:rPr>
    </w:lvl>
    <w:lvl w:ilvl="6" w:tplc="0BB6C224">
      <w:start w:val="1"/>
      <w:numFmt w:val="bullet"/>
      <w:lvlText w:val=""/>
      <w:lvlJc w:val="left"/>
      <w:pPr>
        <w:tabs>
          <w:tab w:val="num" w:pos="5040"/>
        </w:tabs>
        <w:ind w:left="5040" w:hanging="360"/>
      </w:pPr>
      <w:rPr>
        <w:rFonts w:ascii="Wingdings" w:hAnsi="Wingdings" w:hint="default"/>
      </w:rPr>
    </w:lvl>
    <w:lvl w:ilvl="7" w:tplc="93F6AB94">
      <w:start w:val="1"/>
      <w:numFmt w:val="bullet"/>
      <w:lvlText w:val=""/>
      <w:lvlJc w:val="left"/>
      <w:pPr>
        <w:tabs>
          <w:tab w:val="num" w:pos="5760"/>
        </w:tabs>
        <w:ind w:left="5760" w:hanging="360"/>
      </w:pPr>
      <w:rPr>
        <w:rFonts w:ascii="Wingdings" w:hAnsi="Wingdings" w:hint="default"/>
      </w:rPr>
    </w:lvl>
    <w:lvl w:ilvl="8" w:tplc="C1E4E49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354C7"/>
    <w:multiLevelType w:val="hybridMultilevel"/>
    <w:tmpl w:val="25D2729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5"/>
  </w:num>
  <w:num w:numId="5">
    <w:abstractNumId w:val="1"/>
  </w:num>
  <w:num w:numId="6">
    <w:abstractNumId w:val="12"/>
  </w:num>
  <w:num w:numId="7">
    <w:abstractNumId w:val="4"/>
  </w:num>
  <w:num w:numId="8">
    <w:abstractNumId w:val="9"/>
  </w:num>
  <w:num w:numId="9">
    <w:abstractNumId w:val="13"/>
  </w:num>
  <w:num w:numId="10">
    <w:abstractNumId w:val="3"/>
  </w:num>
  <w:num w:numId="11">
    <w:abstractNumId w:val="6"/>
  </w:num>
  <w:num w:numId="12">
    <w:abstractNumId w:val="8"/>
  </w:num>
  <w:num w:numId="13">
    <w:abstractNumId w:val="2"/>
  </w:num>
  <w:num w:numId="14">
    <w:abstractNumId w:val="1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1E"/>
    <w:rsid w:val="00004803"/>
    <w:rsid w:val="0001026E"/>
    <w:rsid w:val="000128A4"/>
    <w:rsid w:val="0001350D"/>
    <w:rsid w:val="0002752E"/>
    <w:rsid w:val="000317C0"/>
    <w:rsid w:val="00032B90"/>
    <w:rsid w:val="00033B2D"/>
    <w:rsid w:val="000361D3"/>
    <w:rsid w:val="0004036D"/>
    <w:rsid w:val="00051101"/>
    <w:rsid w:val="00051DA5"/>
    <w:rsid w:val="00051DC6"/>
    <w:rsid w:val="000672F4"/>
    <w:rsid w:val="00074E73"/>
    <w:rsid w:val="00075CE3"/>
    <w:rsid w:val="00077FF2"/>
    <w:rsid w:val="0008089E"/>
    <w:rsid w:val="00080A3C"/>
    <w:rsid w:val="00081F51"/>
    <w:rsid w:val="0009169C"/>
    <w:rsid w:val="0009413C"/>
    <w:rsid w:val="000A02B4"/>
    <w:rsid w:val="000B0394"/>
    <w:rsid w:val="000B15CA"/>
    <w:rsid w:val="000B15CF"/>
    <w:rsid w:val="000B1EE4"/>
    <w:rsid w:val="000B3FCF"/>
    <w:rsid w:val="000C56CF"/>
    <w:rsid w:val="000C6305"/>
    <w:rsid w:val="000D6C51"/>
    <w:rsid w:val="000E01D5"/>
    <w:rsid w:val="000E285D"/>
    <w:rsid w:val="000E52B5"/>
    <w:rsid w:val="000F0BAF"/>
    <w:rsid w:val="000F1288"/>
    <w:rsid w:val="000F3DAE"/>
    <w:rsid w:val="000F628D"/>
    <w:rsid w:val="00101967"/>
    <w:rsid w:val="00103BA4"/>
    <w:rsid w:val="00110FAC"/>
    <w:rsid w:val="001159FC"/>
    <w:rsid w:val="001176D7"/>
    <w:rsid w:val="00117FAE"/>
    <w:rsid w:val="001203EC"/>
    <w:rsid w:val="00122EAC"/>
    <w:rsid w:val="00146098"/>
    <w:rsid w:val="0015503C"/>
    <w:rsid w:val="00161438"/>
    <w:rsid w:val="00165116"/>
    <w:rsid w:val="001777FB"/>
    <w:rsid w:val="00181404"/>
    <w:rsid w:val="00184A10"/>
    <w:rsid w:val="00190571"/>
    <w:rsid w:val="001B2832"/>
    <w:rsid w:val="001B3AC5"/>
    <w:rsid w:val="001B63BC"/>
    <w:rsid w:val="001B6E0D"/>
    <w:rsid w:val="001D5EA9"/>
    <w:rsid w:val="001D5FF9"/>
    <w:rsid w:val="001F3788"/>
    <w:rsid w:val="001F761B"/>
    <w:rsid w:val="00206C32"/>
    <w:rsid w:val="002101D4"/>
    <w:rsid w:val="00214EFE"/>
    <w:rsid w:val="002176CE"/>
    <w:rsid w:val="00222794"/>
    <w:rsid w:val="0022559B"/>
    <w:rsid w:val="0023446A"/>
    <w:rsid w:val="00235281"/>
    <w:rsid w:val="0023680F"/>
    <w:rsid w:val="00237917"/>
    <w:rsid w:val="00241DB4"/>
    <w:rsid w:val="002457F3"/>
    <w:rsid w:val="00250B91"/>
    <w:rsid w:val="002619D1"/>
    <w:rsid w:val="00261F44"/>
    <w:rsid w:val="00262D59"/>
    <w:rsid w:val="00263EEF"/>
    <w:rsid w:val="002645E6"/>
    <w:rsid w:val="00264D5E"/>
    <w:rsid w:val="002666D5"/>
    <w:rsid w:val="00273343"/>
    <w:rsid w:val="0028116A"/>
    <w:rsid w:val="00285F36"/>
    <w:rsid w:val="0029696A"/>
    <w:rsid w:val="002A0F4A"/>
    <w:rsid w:val="002A1613"/>
    <w:rsid w:val="002A3FDC"/>
    <w:rsid w:val="002B1863"/>
    <w:rsid w:val="002B28C9"/>
    <w:rsid w:val="002C17FE"/>
    <w:rsid w:val="002C1959"/>
    <w:rsid w:val="002C1C9E"/>
    <w:rsid w:val="002C444F"/>
    <w:rsid w:val="002C7B62"/>
    <w:rsid w:val="002D1EBC"/>
    <w:rsid w:val="002D6954"/>
    <w:rsid w:val="002E161A"/>
    <w:rsid w:val="002E19BF"/>
    <w:rsid w:val="002E21A8"/>
    <w:rsid w:val="002E5295"/>
    <w:rsid w:val="002E5997"/>
    <w:rsid w:val="002F0F0A"/>
    <w:rsid w:val="002F2BF3"/>
    <w:rsid w:val="0030014B"/>
    <w:rsid w:val="003223C3"/>
    <w:rsid w:val="00325A55"/>
    <w:rsid w:val="0033101D"/>
    <w:rsid w:val="00335D02"/>
    <w:rsid w:val="00341047"/>
    <w:rsid w:val="003471C1"/>
    <w:rsid w:val="003526A6"/>
    <w:rsid w:val="00352D12"/>
    <w:rsid w:val="00352D23"/>
    <w:rsid w:val="003628C3"/>
    <w:rsid w:val="00362E1E"/>
    <w:rsid w:val="00363404"/>
    <w:rsid w:val="00365C6E"/>
    <w:rsid w:val="00365D89"/>
    <w:rsid w:val="00367DDB"/>
    <w:rsid w:val="003810E9"/>
    <w:rsid w:val="00381B37"/>
    <w:rsid w:val="00387EF7"/>
    <w:rsid w:val="0039513E"/>
    <w:rsid w:val="0039792B"/>
    <w:rsid w:val="003A2C45"/>
    <w:rsid w:val="003A4320"/>
    <w:rsid w:val="003B59E7"/>
    <w:rsid w:val="003C244B"/>
    <w:rsid w:val="003D0660"/>
    <w:rsid w:val="003D19F5"/>
    <w:rsid w:val="003D3782"/>
    <w:rsid w:val="003D6258"/>
    <w:rsid w:val="003E2713"/>
    <w:rsid w:val="003E2A91"/>
    <w:rsid w:val="003E6CBE"/>
    <w:rsid w:val="003F0915"/>
    <w:rsid w:val="003F0F6F"/>
    <w:rsid w:val="003F1F3C"/>
    <w:rsid w:val="003F51D0"/>
    <w:rsid w:val="004109D3"/>
    <w:rsid w:val="00417A2A"/>
    <w:rsid w:val="00440969"/>
    <w:rsid w:val="00441F68"/>
    <w:rsid w:val="00442B14"/>
    <w:rsid w:val="0044366F"/>
    <w:rsid w:val="00446E4F"/>
    <w:rsid w:val="0045531F"/>
    <w:rsid w:val="0045564D"/>
    <w:rsid w:val="004561E0"/>
    <w:rsid w:val="004576B9"/>
    <w:rsid w:val="00457B41"/>
    <w:rsid w:val="00467E6E"/>
    <w:rsid w:val="00480EB5"/>
    <w:rsid w:val="00481F6A"/>
    <w:rsid w:val="00482B83"/>
    <w:rsid w:val="00487B4A"/>
    <w:rsid w:val="00491B6A"/>
    <w:rsid w:val="004931F2"/>
    <w:rsid w:val="004972AF"/>
    <w:rsid w:val="004A4285"/>
    <w:rsid w:val="004A4423"/>
    <w:rsid w:val="004A5779"/>
    <w:rsid w:val="004B1C5B"/>
    <w:rsid w:val="004B38B0"/>
    <w:rsid w:val="004B59C7"/>
    <w:rsid w:val="004B6A5C"/>
    <w:rsid w:val="004C2A1D"/>
    <w:rsid w:val="004C3B17"/>
    <w:rsid w:val="004D11BD"/>
    <w:rsid w:val="004D14CF"/>
    <w:rsid w:val="004D4ADB"/>
    <w:rsid w:val="004D55C9"/>
    <w:rsid w:val="004D5938"/>
    <w:rsid w:val="004E1390"/>
    <w:rsid w:val="004E629E"/>
    <w:rsid w:val="004F0D7B"/>
    <w:rsid w:val="004F2925"/>
    <w:rsid w:val="004F6650"/>
    <w:rsid w:val="0050274E"/>
    <w:rsid w:val="005032E3"/>
    <w:rsid w:val="00503DD8"/>
    <w:rsid w:val="005041DA"/>
    <w:rsid w:val="0051428A"/>
    <w:rsid w:val="0052237D"/>
    <w:rsid w:val="00531951"/>
    <w:rsid w:val="00532CB0"/>
    <w:rsid w:val="005360DA"/>
    <w:rsid w:val="00537CBB"/>
    <w:rsid w:val="00544715"/>
    <w:rsid w:val="00555887"/>
    <w:rsid w:val="0056583A"/>
    <w:rsid w:val="005719EF"/>
    <w:rsid w:val="00573FA1"/>
    <w:rsid w:val="00575494"/>
    <w:rsid w:val="005774FD"/>
    <w:rsid w:val="005871D6"/>
    <w:rsid w:val="005872BC"/>
    <w:rsid w:val="005A0F03"/>
    <w:rsid w:val="005B0376"/>
    <w:rsid w:val="005B372F"/>
    <w:rsid w:val="005B48D9"/>
    <w:rsid w:val="005B6A75"/>
    <w:rsid w:val="005C0186"/>
    <w:rsid w:val="005C0752"/>
    <w:rsid w:val="005C1DE4"/>
    <w:rsid w:val="005C7205"/>
    <w:rsid w:val="005D2251"/>
    <w:rsid w:val="005D363D"/>
    <w:rsid w:val="005D5C26"/>
    <w:rsid w:val="005D6723"/>
    <w:rsid w:val="005E12D8"/>
    <w:rsid w:val="005E4A0D"/>
    <w:rsid w:val="005E6E4B"/>
    <w:rsid w:val="005F7F00"/>
    <w:rsid w:val="00603EC9"/>
    <w:rsid w:val="00605AC6"/>
    <w:rsid w:val="0061132E"/>
    <w:rsid w:val="00612AE9"/>
    <w:rsid w:val="006156BF"/>
    <w:rsid w:val="00620754"/>
    <w:rsid w:val="00620C0C"/>
    <w:rsid w:val="00622123"/>
    <w:rsid w:val="00633D6A"/>
    <w:rsid w:val="00637156"/>
    <w:rsid w:val="006407D2"/>
    <w:rsid w:val="006425A2"/>
    <w:rsid w:val="0065606F"/>
    <w:rsid w:val="006635A6"/>
    <w:rsid w:val="006676A7"/>
    <w:rsid w:val="00676797"/>
    <w:rsid w:val="0068375C"/>
    <w:rsid w:val="006A0A5D"/>
    <w:rsid w:val="006B0A09"/>
    <w:rsid w:val="006B1C44"/>
    <w:rsid w:val="006B2827"/>
    <w:rsid w:val="006B2F6A"/>
    <w:rsid w:val="006B7573"/>
    <w:rsid w:val="006C258C"/>
    <w:rsid w:val="006C2E92"/>
    <w:rsid w:val="006C2EAA"/>
    <w:rsid w:val="006C4213"/>
    <w:rsid w:val="006E3BA7"/>
    <w:rsid w:val="006E7B22"/>
    <w:rsid w:val="006E7E1F"/>
    <w:rsid w:val="006F0E83"/>
    <w:rsid w:val="006F6A0C"/>
    <w:rsid w:val="006F6C24"/>
    <w:rsid w:val="006F7C01"/>
    <w:rsid w:val="0070265F"/>
    <w:rsid w:val="00705538"/>
    <w:rsid w:val="00711261"/>
    <w:rsid w:val="0071132B"/>
    <w:rsid w:val="00711D0A"/>
    <w:rsid w:val="00712981"/>
    <w:rsid w:val="0071310D"/>
    <w:rsid w:val="00716CD8"/>
    <w:rsid w:val="007260F6"/>
    <w:rsid w:val="00727067"/>
    <w:rsid w:val="00731404"/>
    <w:rsid w:val="00735F58"/>
    <w:rsid w:val="00744CF2"/>
    <w:rsid w:val="00750279"/>
    <w:rsid w:val="00753C8B"/>
    <w:rsid w:val="00753CF9"/>
    <w:rsid w:val="00753E4F"/>
    <w:rsid w:val="00755458"/>
    <w:rsid w:val="00763DB9"/>
    <w:rsid w:val="007802FC"/>
    <w:rsid w:val="00780FCA"/>
    <w:rsid w:val="0078561D"/>
    <w:rsid w:val="00793CAA"/>
    <w:rsid w:val="007A30EB"/>
    <w:rsid w:val="007A6733"/>
    <w:rsid w:val="007A76B9"/>
    <w:rsid w:val="007B3D36"/>
    <w:rsid w:val="007B774C"/>
    <w:rsid w:val="007C3D63"/>
    <w:rsid w:val="007C63B9"/>
    <w:rsid w:val="007D40CA"/>
    <w:rsid w:val="007D79C5"/>
    <w:rsid w:val="007E09BC"/>
    <w:rsid w:val="007E7587"/>
    <w:rsid w:val="007F0CBA"/>
    <w:rsid w:val="00800B92"/>
    <w:rsid w:val="008026CE"/>
    <w:rsid w:val="0080459A"/>
    <w:rsid w:val="00805E55"/>
    <w:rsid w:val="008132A2"/>
    <w:rsid w:val="008219A4"/>
    <w:rsid w:val="00824D85"/>
    <w:rsid w:val="00824E56"/>
    <w:rsid w:val="00825048"/>
    <w:rsid w:val="00826D0A"/>
    <w:rsid w:val="008338F8"/>
    <w:rsid w:val="00843928"/>
    <w:rsid w:val="00843B10"/>
    <w:rsid w:val="008578FF"/>
    <w:rsid w:val="00861D00"/>
    <w:rsid w:val="00862283"/>
    <w:rsid w:val="00864D4F"/>
    <w:rsid w:val="008668AF"/>
    <w:rsid w:val="00871679"/>
    <w:rsid w:val="0088724E"/>
    <w:rsid w:val="00890BD8"/>
    <w:rsid w:val="00890D1E"/>
    <w:rsid w:val="00890FE1"/>
    <w:rsid w:val="0089172C"/>
    <w:rsid w:val="008917BC"/>
    <w:rsid w:val="00893630"/>
    <w:rsid w:val="008A7C05"/>
    <w:rsid w:val="008B29C3"/>
    <w:rsid w:val="008B3896"/>
    <w:rsid w:val="008B3C7B"/>
    <w:rsid w:val="008C0C56"/>
    <w:rsid w:val="008C5767"/>
    <w:rsid w:val="008C58EC"/>
    <w:rsid w:val="008C66F6"/>
    <w:rsid w:val="008C7B24"/>
    <w:rsid w:val="008D0EF2"/>
    <w:rsid w:val="008D21FE"/>
    <w:rsid w:val="008D69FD"/>
    <w:rsid w:val="008E35E4"/>
    <w:rsid w:val="008E3D84"/>
    <w:rsid w:val="008E5FAA"/>
    <w:rsid w:val="008E78D9"/>
    <w:rsid w:val="008F2C6C"/>
    <w:rsid w:val="009007DF"/>
    <w:rsid w:val="00900F3C"/>
    <w:rsid w:val="009024FF"/>
    <w:rsid w:val="0090649E"/>
    <w:rsid w:val="00915CDE"/>
    <w:rsid w:val="00926ED1"/>
    <w:rsid w:val="00936811"/>
    <w:rsid w:val="0095105D"/>
    <w:rsid w:val="00952CBF"/>
    <w:rsid w:val="00953651"/>
    <w:rsid w:val="00957131"/>
    <w:rsid w:val="009577E4"/>
    <w:rsid w:val="0097236D"/>
    <w:rsid w:val="0097323C"/>
    <w:rsid w:val="00976D69"/>
    <w:rsid w:val="00981394"/>
    <w:rsid w:val="009823FC"/>
    <w:rsid w:val="00991121"/>
    <w:rsid w:val="00995749"/>
    <w:rsid w:val="009969F8"/>
    <w:rsid w:val="009B2074"/>
    <w:rsid w:val="009B2F72"/>
    <w:rsid w:val="009B3402"/>
    <w:rsid w:val="009B734A"/>
    <w:rsid w:val="009C3838"/>
    <w:rsid w:val="009C5D37"/>
    <w:rsid w:val="009D04EF"/>
    <w:rsid w:val="009D3F90"/>
    <w:rsid w:val="009D5EE8"/>
    <w:rsid w:val="009D6C3B"/>
    <w:rsid w:val="009E2203"/>
    <w:rsid w:val="009E50EA"/>
    <w:rsid w:val="009E67C8"/>
    <w:rsid w:val="009E6C06"/>
    <w:rsid w:val="009F02A5"/>
    <w:rsid w:val="009F0385"/>
    <w:rsid w:val="009F3619"/>
    <w:rsid w:val="00A01549"/>
    <w:rsid w:val="00A02FD3"/>
    <w:rsid w:val="00A03E0F"/>
    <w:rsid w:val="00A04BC4"/>
    <w:rsid w:val="00A12A05"/>
    <w:rsid w:val="00A17141"/>
    <w:rsid w:val="00A22F40"/>
    <w:rsid w:val="00A24257"/>
    <w:rsid w:val="00A2760A"/>
    <w:rsid w:val="00A30A90"/>
    <w:rsid w:val="00A30E77"/>
    <w:rsid w:val="00A327BA"/>
    <w:rsid w:val="00A33F13"/>
    <w:rsid w:val="00A40C8B"/>
    <w:rsid w:val="00A41828"/>
    <w:rsid w:val="00A44529"/>
    <w:rsid w:val="00A52D26"/>
    <w:rsid w:val="00A53D33"/>
    <w:rsid w:val="00A60A0A"/>
    <w:rsid w:val="00A62F80"/>
    <w:rsid w:val="00A67F6B"/>
    <w:rsid w:val="00A7461B"/>
    <w:rsid w:val="00A7542F"/>
    <w:rsid w:val="00A76E34"/>
    <w:rsid w:val="00A77B6F"/>
    <w:rsid w:val="00A95ADA"/>
    <w:rsid w:val="00AA4741"/>
    <w:rsid w:val="00AA4A90"/>
    <w:rsid w:val="00AA6A03"/>
    <w:rsid w:val="00AB2475"/>
    <w:rsid w:val="00AB4179"/>
    <w:rsid w:val="00AB5838"/>
    <w:rsid w:val="00AD2293"/>
    <w:rsid w:val="00AD2441"/>
    <w:rsid w:val="00AD4376"/>
    <w:rsid w:val="00AD50E9"/>
    <w:rsid w:val="00AE55B7"/>
    <w:rsid w:val="00AE66F2"/>
    <w:rsid w:val="00AF22FF"/>
    <w:rsid w:val="00AF26AE"/>
    <w:rsid w:val="00AF7748"/>
    <w:rsid w:val="00B05628"/>
    <w:rsid w:val="00B068C0"/>
    <w:rsid w:val="00B165EB"/>
    <w:rsid w:val="00B166C7"/>
    <w:rsid w:val="00B17765"/>
    <w:rsid w:val="00B221BC"/>
    <w:rsid w:val="00B22816"/>
    <w:rsid w:val="00B23DAE"/>
    <w:rsid w:val="00B24F69"/>
    <w:rsid w:val="00B42459"/>
    <w:rsid w:val="00B45E6F"/>
    <w:rsid w:val="00B460E8"/>
    <w:rsid w:val="00B50E9F"/>
    <w:rsid w:val="00B52C91"/>
    <w:rsid w:val="00B576F9"/>
    <w:rsid w:val="00B62349"/>
    <w:rsid w:val="00B65E82"/>
    <w:rsid w:val="00B67978"/>
    <w:rsid w:val="00B71DE0"/>
    <w:rsid w:val="00B75743"/>
    <w:rsid w:val="00B8127B"/>
    <w:rsid w:val="00B90443"/>
    <w:rsid w:val="00B91702"/>
    <w:rsid w:val="00B921B6"/>
    <w:rsid w:val="00B93512"/>
    <w:rsid w:val="00BA214A"/>
    <w:rsid w:val="00BA41F0"/>
    <w:rsid w:val="00BA5CA1"/>
    <w:rsid w:val="00BA63A7"/>
    <w:rsid w:val="00BB305E"/>
    <w:rsid w:val="00BB5713"/>
    <w:rsid w:val="00BB77D9"/>
    <w:rsid w:val="00BC1EA2"/>
    <w:rsid w:val="00BC2E8F"/>
    <w:rsid w:val="00BC58F8"/>
    <w:rsid w:val="00BD07EC"/>
    <w:rsid w:val="00BD29FC"/>
    <w:rsid w:val="00BD4809"/>
    <w:rsid w:val="00BD7269"/>
    <w:rsid w:val="00BE1D6F"/>
    <w:rsid w:val="00BE274F"/>
    <w:rsid w:val="00BE3C9B"/>
    <w:rsid w:val="00BE5BB6"/>
    <w:rsid w:val="00BF653E"/>
    <w:rsid w:val="00BF70E1"/>
    <w:rsid w:val="00C03832"/>
    <w:rsid w:val="00C05E41"/>
    <w:rsid w:val="00C10030"/>
    <w:rsid w:val="00C174BB"/>
    <w:rsid w:val="00C23F8F"/>
    <w:rsid w:val="00C2401F"/>
    <w:rsid w:val="00C26EFA"/>
    <w:rsid w:val="00C336A7"/>
    <w:rsid w:val="00C33D14"/>
    <w:rsid w:val="00C34305"/>
    <w:rsid w:val="00C4375E"/>
    <w:rsid w:val="00C47F92"/>
    <w:rsid w:val="00C5022C"/>
    <w:rsid w:val="00C514E4"/>
    <w:rsid w:val="00C56AD4"/>
    <w:rsid w:val="00C56C50"/>
    <w:rsid w:val="00C741EE"/>
    <w:rsid w:val="00C77A50"/>
    <w:rsid w:val="00C77CD6"/>
    <w:rsid w:val="00C91D83"/>
    <w:rsid w:val="00CA06D0"/>
    <w:rsid w:val="00CA4137"/>
    <w:rsid w:val="00CB05E5"/>
    <w:rsid w:val="00CB08CA"/>
    <w:rsid w:val="00CB217B"/>
    <w:rsid w:val="00CB2C03"/>
    <w:rsid w:val="00CB6B4C"/>
    <w:rsid w:val="00CC01D1"/>
    <w:rsid w:val="00CD313F"/>
    <w:rsid w:val="00CD53EF"/>
    <w:rsid w:val="00CE2EBC"/>
    <w:rsid w:val="00CF11D1"/>
    <w:rsid w:val="00CF283C"/>
    <w:rsid w:val="00CF4E27"/>
    <w:rsid w:val="00D0059C"/>
    <w:rsid w:val="00D03175"/>
    <w:rsid w:val="00D15353"/>
    <w:rsid w:val="00D17D3F"/>
    <w:rsid w:val="00D24C52"/>
    <w:rsid w:val="00D258B7"/>
    <w:rsid w:val="00D261C1"/>
    <w:rsid w:val="00D37675"/>
    <w:rsid w:val="00D37899"/>
    <w:rsid w:val="00D454EC"/>
    <w:rsid w:val="00D46DB4"/>
    <w:rsid w:val="00D502B6"/>
    <w:rsid w:val="00D50429"/>
    <w:rsid w:val="00D537BF"/>
    <w:rsid w:val="00D5397B"/>
    <w:rsid w:val="00D54015"/>
    <w:rsid w:val="00D54D77"/>
    <w:rsid w:val="00D55620"/>
    <w:rsid w:val="00D56F88"/>
    <w:rsid w:val="00D572A4"/>
    <w:rsid w:val="00D60E4F"/>
    <w:rsid w:val="00D6799E"/>
    <w:rsid w:val="00D67E94"/>
    <w:rsid w:val="00D73040"/>
    <w:rsid w:val="00D73D23"/>
    <w:rsid w:val="00D75DCC"/>
    <w:rsid w:val="00D7617B"/>
    <w:rsid w:val="00D80B21"/>
    <w:rsid w:val="00D85310"/>
    <w:rsid w:val="00D86570"/>
    <w:rsid w:val="00D86797"/>
    <w:rsid w:val="00D94C55"/>
    <w:rsid w:val="00D95FB2"/>
    <w:rsid w:val="00D97ACF"/>
    <w:rsid w:val="00DA0A2E"/>
    <w:rsid w:val="00DA34E6"/>
    <w:rsid w:val="00DB3938"/>
    <w:rsid w:val="00DB4951"/>
    <w:rsid w:val="00DC0215"/>
    <w:rsid w:val="00DC150A"/>
    <w:rsid w:val="00DC19FF"/>
    <w:rsid w:val="00DC27C4"/>
    <w:rsid w:val="00DC71BC"/>
    <w:rsid w:val="00DC79E8"/>
    <w:rsid w:val="00DD5DD0"/>
    <w:rsid w:val="00DE7C56"/>
    <w:rsid w:val="00DF0A03"/>
    <w:rsid w:val="00DF746E"/>
    <w:rsid w:val="00E03842"/>
    <w:rsid w:val="00E066C0"/>
    <w:rsid w:val="00E1080C"/>
    <w:rsid w:val="00E11C2D"/>
    <w:rsid w:val="00E11EFB"/>
    <w:rsid w:val="00E164DB"/>
    <w:rsid w:val="00E208C1"/>
    <w:rsid w:val="00E25610"/>
    <w:rsid w:val="00E31CBF"/>
    <w:rsid w:val="00E32E52"/>
    <w:rsid w:val="00E33027"/>
    <w:rsid w:val="00E51E07"/>
    <w:rsid w:val="00E52F3C"/>
    <w:rsid w:val="00E70E2E"/>
    <w:rsid w:val="00E73A3F"/>
    <w:rsid w:val="00E74079"/>
    <w:rsid w:val="00E77968"/>
    <w:rsid w:val="00E83DB4"/>
    <w:rsid w:val="00E8543D"/>
    <w:rsid w:val="00E91EE2"/>
    <w:rsid w:val="00E955EA"/>
    <w:rsid w:val="00EA017E"/>
    <w:rsid w:val="00EA3D6F"/>
    <w:rsid w:val="00EA5252"/>
    <w:rsid w:val="00EA6E09"/>
    <w:rsid w:val="00EB012A"/>
    <w:rsid w:val="00EB4527"/>
    <w:rsid w:val="00EB7BE9"/>
    <w:rsid w:val="00EC10AA"/>
    <w:rsid w:val="00EC3B85"/>
    <w:rsid w:val="00EC7371"/>
    <w:rsid w:val="00ED52CD"/>
    <w:rsid w:val="00ED6EAE"/>
    <w:rsid w:val="00EE2F5E"/>
    <w:rsid w:val="00EE4BC0"/>
    <w:rsid w:val="00EE68A1"/>
    <w:rsid w:val="00EF5061"/>
    <w:rsid w:val="00F10273"/>
    <w:rsid w:val="00F111BE"/>
    <w:rsid w:val="00F14D20"/>
    <w:rsid w:val="00F16726"/>
    <w:rsid w:val="00F16FBE"/>
    <w:rsid w:val="00F17184"/>
    <w:rsid w:val="00F17527"/>
    <w:rsid w:val="00F23F7E"/>
    <w:rsid w:val="00F25EAF"/>
    <w:rsid w:val="00F3324B"/>
    <w:rsid w:val="00F34F9A"/>
    <w:rsid w:val="00F3603C"/>
    <w:rsid w:val="00F40C37"/>
    <w:rsid w:val="00F6458D"/>
    <w:rsid w:val="00F665BF"/>
    <w:rsid w:val="00F73C6C"/>
    <w:rsid w:val="00F752BD"/>
    <w:rsid w:val="00F77703"/>
    <w:rsid w:val="00F80588"/>
    <w:rsid w:val="00F84FD6"/>
    <w:rsid w:val="00F8674E"/>
    <w:rsid w:val="00F94DBD"/>
    <w:rsid w:val="00FA2226"/>
    <w:rsid w:val="00FA49E0"/>
    <w:rsid w:val="00FA4EDC"/>
    <w:rsid w:val="00FA66CE"/>
    <w:rsid w:val="00FB11E0"/>
    <w:rsid w:val="00FB2C86"/>
    <w:rsid w:val="00FB3DD3"/>
    <w:rsid w:val="00FB7B94"/>
    <w:rsid w:val="00FC170B"/>
    <w:rsid w:val="00FC1FE6"/>
    <w:rsid w:val="00FC7599"/>
    <w:rsid w:val="00FD118D"/>
    <w:rsid w:val="00FD2B69"/>
    <w:rsid w:val="00FD411C"/>
    <w:rsid w:val="00FD5449"/>
    <w:rsid w:val="00FE16B4"/>
    <w:rsid w:val="00FE609D"/>
    <w:rsid w:val="00FF6454"/>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57389"/>
  <w15:docId w15:val="{23D38C51-52C7-4B15-9A5A-2CF3B843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0A03"/>
    <w:rPr>
      <w:rFonts w:ascii="Verdana" w:hAnsi="Verdana"/>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AD4376"/>
    <w:pPr>
      <w:spacing w:before="60" w:after="160" w:line="240" w:lineRule="exact"/>
    </w:pPr>
    <w:rPr>
      <w:rFonts w:cs="Arial"/>
      <w:color w:val="FF00FF"/>
    </w:rPr>
  </w:style>
  <w:style w:type="character" w:styleId="CommentReference">
    <w:name w:val="annotation reference"/>
    <w:semiHidden/>
    <w:rsid w:val="00AD4376"/>
    <w:rPr>
      <w:sz w:val="16"/>
      <w:szCs w:val="16"/>
    </w:rPr>
  </w:style>
  <w:style w:type="paragraph" w:styleId="CommentText">
    <w:name w:val="annotation text"/>
    <w:basedOn w:val="Normal"/>
    <w:semiHidden/>
    <w:rsid w:val="00AD4376"/>
    <w:rPr>
      <w:szCs w:val="20"/>
    </w:rPr>
  </w:style>
  <w:style w:type="paragraph" w:styleId="CommentSubject">
    <w:name w:val="annotation subject"/>
    <w:basedOn w:val="CommentText"/>
    <w:next w:val="CommentText"/>
    <w:semiHidden/>
    <w:rsid w:val="00AD4376"/>
    <w:rPr>
      <w:b/>
      <w:bCs/>
    </w:rPr>
  </w:style>
  <w:style w:type="paragraph" w:styleId="BalloonText">
    <w:name w:val="Balloon Text"/>
    <w:basedOn w:val="Normal"/>
    <w:semiHidden/>
    <w:rsid w:val="00AD4376"/>
    <w:rPr>
      <w:rFonts w:ascii="Tahoma" w:hAnsi="Tahoma" w:cs="Tahoma"/>
      <w:sz w:val="16"/>
      <w:szCs w:val="16"/>
    </w:rPr>
  </w:style>
  <w:style w:type="character" w:styleId="FollowedHyperlink">
    <w:name w:val="FollowedHyperlink"/>
    <w:rsid w:val="00AD4376"/>
    <w:rPr>
      <w:color w:val="800080"/>
      <w:u w:val="single"/>
    </w:rPr>
  </w:style>
  <w:style w:type="character" w:styleId="Hyperlink">
    <w:name w:val="Hyperlink"/>
    <w:rsid w:val="00AD4376"/>
    <w:rPr>
      <w:color w:val="0000FF"/>
      <w:u w:val="single"/>
    </w:rPr>
  </w:style>
  <w:style w:type="paragraph" w:styleId="BodyTextIndent">
    <w:name w:val="Body Text Indent"/>
    <w:basedOn w:val="Normal"/>
    <w:rsid w:val="00AD4376"/>
    <w:pPr>
      <w:jc w:val="both"/>
    </w:pPr>
    <w:rPr>
      <w:rFonts w:ascii="Arial" w:hAnsi="Arial"/>
      <w:sz w:val="18"/>
      <w:szCs w:val="20"/>
      <w:lang w:val="en-US"/>
    </w:rPr>
  </w:style>
  <w:style w:type="paragraph" w:styleId="BodyText3">
    <w:name w:val="Body Text 3"/>
    <w:basedOn w:val="Normal"/>
    <w:rsid w:val="00AD4376"/>
    <w:pPr>
      <w:spacing w:after="120"/>
    </w:pPr>
    <w:rPr>
      <w:sz w:val="16"/>
      <w:szCs w:val="16"/>
    </w:rPr>
  </w:style>
  <w:style w:type="paragraph" w:styleId="Footer">
    <w:name w:val="footer"/>
    <w:basedOn w:val="Normal"/>
    <w:rsid w:val="00AD4376"/>
    <w:pPr>
      <w:tabs>
        <w:tab w:val="center" w:pos="4320"/>
        <w:tab w:val="right" w:pos="8640"/>
      </w:tabs>
    </w:pPr>
  </w:style>
  <w:style w:type="character" w:styleId="PageNumber">
    <w:name w:val="page number"/>
    <w:basedOn w:val="DefaultParagraphFont"/>
    <w:rsid w:val="00AD4376"/>
  </w:style>
  <w:style w:type="paragraph" w:styleId="Header">
    <w:name w:val="header"/>
    <w:basedOn w:val="Normal"/>
    <w:link w:val="HeaderChar"/>
    <w:uiPriority w:val="99"/>
    <w:rsid w:val="00D86797"/>
    <w:pPr>
      <w:pBdr>
        <w:bottom w:val="thickThinSmallGap" w:sz="24" w:space="1" w:color="622423"/>
      </w:pBdr>
      <w:tabs>
        <w:tab w:val="center" w:pos="4320"/>
        <w:tab w:val="center" w:pos="5234"/>
        <w:tab w:val="left" w:pos="7638"/>
        <w:tab w:val="right" w:pos="8640"/>
      </w:tabs>
    </w:pPr>
    <w:rPr>
      <w:rFonts w:ascii="Cambria" w:hAnsi="Cambria"/>
      <w:sz w:val="32"/>
      <w:szCs w:val="32"/>
    </w:rPr>
  </w:style>
  <w:style w:type="paragraph" w:customStyle="1" w:styleId="HeadingAllCaps">
    <w:name w:val="Heading All Caps"/>
    <w:basedOn w:val="NormalWeb"/>
    <w:link w:val="HeadingAllCapsChar"/>
    <w:rsid w:val="003F1F3C"/>
    <w:pPr>
      <w:keepNext/>
      <w:spacing w:before="120" w:after="30"/>
      <w:ind w:left="446" w:right="547"/>
      <w:jc w:val="both"/>
    </w:pPr>
    <w:rPr>
      <w:rFonts w:ascii="Garamond" w:eastAsia="Calibri" w:hAnsi="Garamond"/>
      <w:caps/>
      <w:sz w:val="21"/>
      <w:lang w:val="en-US"/>
    </w:rPr>
  </w:style>
  <w:style w:type="character" w:customStyle="1" w:styleId="HeadingAllCapsChar">
    <w:name w:val="Heading All Caps Char"/>
    <w:link w:val="HeadingAllCaps"/>
    <w:locked/>
    <w:rsid w:val="003F1F3C"/>
    <w:rPr>
      <w:rFonts w:ascii="Garamond" w:eastAsia="Calibri" w:hAnsi="Garamond"/>
      <w:caps/>
      <w:sz w:val="21"/>
      <w:szCs w:val="24"/>
      <w:lang w:val="en-US" w:eastAsia="en-US" w:bidi="ar-SA"/>
    </w:rPr>
  </w:style>
  <w:style w:type="paragraph" w:customStyle="1" w:styleId="Jobtitles-employmenthistory">
    <w:name w:val="Job titles - employment history"/>
    <w:basedOn w:val="Normal"/>
    <w:link w:val="Jobtitles-employmenthistoryCharChar"/>
    <w:rsid w:val="003F1F3C"/>
    <w:pPr>
      <w:spacing w:after="120"/>
      <w:ind w:left="446" w:right="547"/>
      <w:jc w:val="both"/>
    </w:pPr>
    <w:rPr>
      <w:rFonts w:ascii="Garamond" w:eastAsia="Calibri" w:hAnsi="Garamond"/>
      <w:b/>
      <w:bCs/>
      <w:color w:val="000000"/>
      <w:lang w:val="en-US"/>
    </w:rPr>
  </w:style>
  <w:style w:type="character" w:customStyle="1" w:styleId="Jobtitles-employmenthistoryCharChar">
    <w:name w:val="Job titles - employment history Char Char"/>
    <w:link w:val="Jobtitles-employmenthistory"/>
    <w:locked/>
    <w:rsid w:val="003F1F3C"/>
    <w:rPr>
      <w:rFonts w:ascii="Garamond" w:eastAsia="Calibri" w:hAnsi="Garamond"/>
      <w:b/>
      <w:bCs/>
      <w:color w:val="000000"/>
      <w:szCs w:val="24"/>
      <w:lang w:val="en-US" w:eastAsia="en-US" w:bidi="ar-SA"/>
    </w:rPr>
  </w:style>
  <w:style w:type="paragraph" w:styleId="NormalWeb">
    <w:name w:val="Normal (Web)"/>
    <w:basedOn w:val="Normal"/>
    <w:rsid w:val="003F1F3C"/>
    <w:rPr>
      <w:rFonts w:ascii="Times New Roman" w:hAnsi="Times New Roman"/>
      <w:sz w:val="24"/>
    </w:rPr>
  </w:style>
  <w:style w:type="character" w:styleId="Emphasis">
    <w:name w:val="Emphasis"/>
    <w:uiPriority w:val="20"/>
    <w:qFormat/>
    <w:rsid w:val="00480EB5"/>
    <w:rPr>
      <w:i/>
      <w:iCs/>
    </w:rPr>
  </w:style>
  <w:style w:type="character" w:customStyle="1" w:styleId="HeaderChar">
    <w:name w:val="Header Char"/>
    <w:link w:val="Header"/>
    <w:uiPriority w:val="99"/>
    <w:rsid w:val="00D86797"/>
    <w:rPr>
      <w:rFonts w:ascii="Cambria" w:eastAsia="Times New Roman" w:hAnsi="Cambria" w:cs="Times New Roman"/>
      <w:sz w:val="32"/>
      <w:szCs w:val="32"/>
      <w:lang w:val="en-GB"/>
    </w:rPr>
  </w:style>
  <w:style w:type="character" w:customStyle="1" w:styleId="gi">
    <w:name w:val="gi"/>
    <w:basedOn w:val="DefaultParagraphFont"/>
    <w:rsid w:val="009024FF"/>
  </w:style>
  <w:style w:type="paragraph" w:styleId="ListParagraph">
    <w:name w:val="List Paragraph"/>
    <w:basedOn w:val="Normal"/>
    <w:link w:val="ListParagraphChar"/>
    <w:uiPriority w:val="34"/>
    <w:qFormat/>
    <w:rsid w:val="004D11BD"/>
    <w:pPr>
      <w:ind w:left="720"/>
      <w:contextualSpacing/>
    </w:pPr>
  </w:style>
  <w:style w:type="paragraph" w:customStyle="1" w:styleId="Default">
    <w:name w:val="Default"/>
    <w:rsid w:val="00A52D26"/>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rsid w:val="00BE274F"/>
    <w:rPr>
      <w:rFonts w:ascii="Verdana" w:hAnsi="Verdana"/>
      <w:szCs w:val="24"/>
      <w:lang w:val="en-GB"/>
    </w:rPr>
  </w:style>
  <w:style w:type="paragraph" w:styleId="NoSpacing">
    <w:name w:val="No Spacing"/>
    <w:uiPriority w:val="1"/>
    <w:qFormat/>
    <w:rsid w:val="00BE274F"/>
    <w:rPr>
      <w:rFonts w:ascii="Calibri" w:hAnsi="Calibri"/>
      <w:sz w:val="22"/>
      <w:szCs w:val="22"/>
    </w:rPr>
  </w:style>
  <w:style w:type="paragraph" w:styleId="BodyText">
    <w:name w:val="Body Text"/>
    <w:basedOn w:val="Normal"/>
    <w:link w:val="BodyTextChar"/>
    <w:semiHidden/>
    <w:unhideWhenUsed/>
    <w:rsid w:val="00101967"/>
    <w:pPr>
      <w:spacing w:after="120"/>
    </w:pPr>
  </w:style>
  <w:style w:type="character" w:customStyle="1" w:styleId="BodyTextChar">
    <w:name w:val="Body Text Char"/>
    <w:basedOn w:val="DefaultParagraphFont"/>
    <w:link w:val="BodyText"/>
    <w:semiHidden/>
    <w:rsid w:val="00101967"/>
    <w:rPr>
      <w:rFonts w:ascii="Verdana" w:hAnsi="Verdana"/>
      <w:szCs w:val="24"/>
      <w:lang w:val="en-GB"/>
    </w:rPr>
  </w:style>
  <w:style w:type="table" w:styleId="TableGrid">
    <w:name w:val="Table Grid"/>
    <w:basedOn w:val="TableNormal"/>
    <w:uiPriority w:val="59"/>
    <w:rsid w:val="00101967"/>
    <w:rPr>
      <w:rFonts w:ascii="Calibri" w:eastAsia="Calibri" w:hAnsi="Calibri"/>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244B"/>
    <w:rPr>
      <w:color w:val="605E5C"/>
      <w:shd w:val="clear" w:color="auto" w:fill="E1DFDD"/>
    </w:rPr>
  </w:style>
  <w:style w:type="paragraph" w:customStyle="1" w:styleId="Head1Bullet">
    <w:name w:val="Head1Bullet"/>
    <w:rsid w:val="0030014B"/>
    <w:pPr>
      <w:tabs>
        <w:tab w:val="left" w:pos="720"/>
      </w:tabs>
      <w:suppressAutoHyphens/>
    </w:pPr>
    <w:rPr>
      <w:rFonts w:ascii="Verdana" w:eastAsia="Arial Unicode MS" w:hAnsi="Verdana" w:cs="Arial Unicode MS"/>
      <w:color w:val="000000"/>
      <w:sz w:val="18"/>
      <w:szCs w:val="18"/>
      <w:u w:color="000000"/>
    </w:rPr>
  </w:style>
  <w:style w:type="paragraph" w:customStyle="1" w:styleId="Body">
    <w:name w:val="Body"/>
    <w:rsid w:val="0030014B"/>
    <w:pPr>
      <w:suppressAutoHyphens/>
    </w:pPr>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8355">
      <w:bodyDiv w:val="1"/>
      <w:marLeft w:val="0"/>
      <w:marRight w:val="0"/>
      <w:marTop w:val="0"/>
      <w:marBottom w:val="0"/>
      <w:divBdr>
        <w:top w:val="none" w:sz="0" w:space="0" w:color="auto"/>
        <w:left w:val="none" w:sz="0" w:space="0" w:color="auto"/>
        <w:bottom w:val="none" w:sz="0" w:space="0" w:color="auto"/>
        <w:right w:val="none" w:sz="0" w:space="0" w:color="auto"/>
      </w:divBdr>
    </w:div>
    <w:div w:id="16123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ureshsudhagani82@gmail.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Srinath</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Srinath</dc:title>
  <dc:creator>Srinath Ganguri</dc:creator>
  <cp:lastModifiedBy>NIGHT-</cp:lastModifiedBy>
  <cp:revision>2</cp:revision>
  <dcterms:created xsi:type="dcterms:W3CDTF">2024-03-14T20:02:00Z</dcterms:created>
  <dcterms:modified xsi:type="dcterms:W3CDTF">2024-03-14T20:02:00Z</dcterms:modified>
</cp:coreProperties>
</file>