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8"/>
        </w:rPr>
      </w:pPr>
      <w:r>
        <w:rPr/>
        <w:pict>
          <v:rect style="position:absolute;margin-left:166.054001pt;margin-top:79.703796pt;width:5.05pt;height:614.900010pt;mso-position-horizontal-relative:page;mso-position-vertical-relative:page;z-index:15728640" filled="true" fillcolor="#003366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18"/>
        </w:rPr>
      </w:pPr>
    </w:p>
    <w:p>
      <w:pPr>
        <w:spacing w:before="159"/>
        <w:ind w:left="111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w w:val="75"/>
          <w:sz w:val="16"/>
        </w:rPr>
        <w:t>MY</w:t>
      </w:r>
      <w:r>
        <w:rPr>
          <w:rFonts w:ascii="Verdana"/>
          <w:b/>
          <w:spacing w:val="24"/>
          <w:w w:val="75"/>
          <w:sz w:val="16"/>
        </w:rPr>
        <w:t> </w:t>
      </w:r>
      <w:r>
        <w:rPr>
          <w:rFonts w:ascii="Verdana"/>
          <w:b/>
          <w:w w:val="75"/>
          <w:sz w:val="16"/>
        </w:rPr>
        <w:t>INDUSTRY</w:t>
      </w:r>
    </w:p>
    <w:p>
      <w:pPr>
        <w:pStyle w:val="BodyText"/>
        <w:spacing w:before="5"/>
        <w:rPr>
          <w:rFonts w:ascii="Verdana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0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Telecom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2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Food</w:t>
      </w:r>
      <w:r>
        <w:rPr>
          <w:rFonts w:ascii="Verdana" w:hAnsi="Verdana"/>
          <w:spacing w:val="-14"/>
          <w:sz w:val="16"/>
        </w:rPr>
        <w:t> </w:t>
      </w:r>
      <w:r>
        <w:rPr>
          <w:rFonts w:ascii="Verdana" w:hAnsi="Verdana"/>
          <w:sz w:val="16"/>
        </w:rPr>
        <w:t>&amp;</w:t>
      </w:r>
      <w:r>
        <w:rPr>
          <w:rFonts w:ascii="Verdana" w:hAnsi="Verdana"/>
          <w:spacing w:val="-14"/>
          <w:sz w:val="16"/>
        </w:rPr>
        <w:t> </w:t>
      </w:r>
      <w:r>
        <w:rPr>
          <w:rFonts w:ascii="Verdana" w:hAnsi="Verdana"/>
          <w:sz w:val="16"/>
        </w:rPr>
        <w:t>Beverages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18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5"/>
          <w:sz w:val="16"/>
        </w:rPr>
        <w:t>Heavy</w:t>
      </w:r>
      <w:r>
        <w:rPr>
          <w:rFonts w:ascii="Verdana" w:hAnsi="Verdana"/>
          <w:spacing w:val="6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Equipment’s</w:t>
      </w:r>
    </w:p>
    <w:p>
      <w:pPr>
        <w:pStyle w:val="BodyText"/>
        <w:spacing w:before="2"/>
        <w:rPr>
          <w:rFonts w:ascii="Verdana"/>
          <w:sz w:val="26"/>
        </w:rPr>
      </w:pPr>
    </w:p>
    <w:p>
      <w:pPr>
        <w:spacing w:before="1"/>
        <w:ind w:left="111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spacing w:val="1"/>
          <w:w w:val="89"/>
          <w:sz w:val="16"/>
        </w:rPr>
        <w:t>M</w:t>
      </w:r>
      <w:r>
        <w:rPr>
          <w:rFonts w:ascii="Verdana"/>
          <w:b/>
          <w:w w:val="89"/>
          <w:sz w:val="16"/>
        </w:rPr>
        <w:t>Y</w:t>
      </w:r>
      <w:r>
        <w:rPr>
          <w:rFonts w:ascii="Verdana"/>
          <w:b/>
          <w:spacing w:val="-9"/>
          <w:sz w:val="16"/>
        </w:rPr>
        <w:t> </w:t>
      </w:r>
      <w:r>
        <w:rPr>
          <w:rFonts w:ascii="Verdana"/>
          <w:b/>
          <w:w w:val="72"/>
          <w:sz w:val="16"/>
        </w:rPr>
        <w:t>S</w:t>
      </w:r>
      <w:r>
        <w:rPr>
          <w:rFonts w:ascii="Verdana"/>
          <w:b/>
          <w:w w:val="75"/>
          <w:sz w:val="16"/>
        </w:rPr>
        <w:t>E</w:t>
      </w:r>
      <w:r>
        <w:rPr>
          <w:rFonts w:ascii="Verdana"/>
          <w:b/>
          <w:w w:val="73"/>
          <w:sz w:val="16"/>
        </w:rPr>
        <w:t>R</w:t>
      </w:r>
      <w:r>
        <w:rPr>
          <w:rFonts w:ascii="Verdana"/>
          <w:b/>
          <w:spacing w:val="1"/>
          <w:w w:val="90"/>
          <w:sz w:val="16"/>
        </w:rPr>
        <w:t>V</w:t>
      </w:r>
      <w:r>
        <w:rPr>
          <w:rFonts w:ascii="Verdana"/>
          <w:b/>
          <w:w w:val="50"/>
          <w:sz w:val="16"/>
        </w:rPr>
        <w:t>I</w:t>
      </w:r>
      <w:r>
        <w:rPr>
          <w:rFonts w:ascii="Verdana"/>
          <w:b/>
          <w:spacing w:val="1"/>
          <w:w w:val="106"/>
          <w:sz w:val="16"/>
        </w:rPr>
        <w:t>C</w:t>
      </w:r>
      <w:r>
        <w:rPr>
          <w:rFonts w:ascii="Verdana"/>
          <w:b/>
          <w:w w:val="75"/>
          <w:sz w:val="16"/>
        </w:rPr>
        <w:t>E</w:t>
      </w:r>
      <w:r>
        <w:rPr>
          <w:rFonts w:ascii="Verdana"/>
          <w:b/>
          <w:spacing w:val="-10"/>
          <w:sz w:val="16"/>
        </w:rPr>
        <w:t> </w:t>
      </w:r>
      <w:r>
        <w:rPr>
          <w:rFonts w:ascii="Verdana"/>
          <w:b/>
          <w:w w:val="68"/>
          <w:sz w:val="16"/>
        </w:rPr>
        <w:t>L</w:t>
      </w:r>
      <w:r>
        <w:rPr>
          <w:rFonts w:ascii="Verdana"/>
          <w:b/>
          <w:w w:val="50"/>
          <w:sz w:val="16"/>
        </w:rPr>
        <w:t>I</w:t>
      </w:r>
      <w:r>
        <w:rPr>
          <w:rFonts w:ascii="Verdana"/>
          <w:b/>
          <w:spacing w:val="1"/>
          <w:w w:val="86"/>
          <w:sz w:val="16"/>
        </w:rPr>
        <w:t>N</w:t>
      </w:r>
      <w:r>
        <w:rPr>
          <w:rFonts w:ascii="Verdana"/>
          <w:b/>
          <w:w w:val="75"/>
          <w:sz w:val="16"/>
        </w:rPr>
        <w:t>E</w:t>
      </w:r>
    </w:p>
    <w:p>
      <w:pPr>
        <w:pStyle w:val="BodyText"/>
        <w:spacing w:before="4"/>
        <w:rPr>
          <w:rFonts w:ascii="Verdana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0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Oder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to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Cash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b/>
          <w:sz w:val="16"/>
        </w:rPr>
        <w:t>(OTC)</w:t>
      </w:r>
      <w:r>
        <w:rPr>
          <w:rFonts w:ascii="Verdana" w:hAnsi="Verdana"/>
          <w:b/>
          <w:spacing w:val="1"/>
          <w:sz w:val="16"/>
        </w:rPr>
        <w:t> </w:t>
      </w:r>
      <w:r>
        <w:rPr>
          <w:rFonts w:ascii="Verdana" w:hAnsi="Verdana"/>
          <w:sz w:val="16"/>
        </w:rPr>
        <w:t>functionalities and special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w w:val="95"/>
          <w:sz w:val="16"/>
        </w:rPr>
        <w:t>business</w:t>
      </w:r>
      <w:r>
        <w:rPr>
          <w:rFonts w:ascii="Verdana" w:hAnsi="Verdana"/>
          <w:spacing w:val="-12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processes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16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LE</w:t>
      </w:r>
      <w:r>
        <w:rPr>
          <w:rFonts w:ascii="Verdana" w:hAnsi="Verdana"/>
          <w:sz w:val="16"/>
        </w:rPr>
        <w:t>/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Logistic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execution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processes.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21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w w:val="90"/>
          <w:sz w:val="16"/>
        </w:rPr>
        <w:t>EDI</w:t>
      </w:r>
      <w:r>
        <w:rPr>
          <w:rFonts w:ascii="Verdana" w:hAnsi="Verdana"/>
          <w:b/>
          <w:spacing w:val="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Interfaces</w:t>
      </w:r>
      <w:r>
        <w:rPr>
          <w:rFonts w:ascii="Verdana" w:hAnsi="Verdana"/>
          <w:spacing w:val="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(850,</w:t>
      </w:r>
      <w:r>
        <w:rPr>
          <w:rFonts w:ascii="Verdana" w:hAnsi="Verdana"/>
          <w:spacing w:val="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855,</w:t>
      </w:r>
      <w:r>
        <w:rPr>
          <w:rFonts w:ascii="Verdana" w:hAnsi="Verdana"/>
          <w:spacing w:val="1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856,</w:t>
      </w:r>
      <w:r>
        <w:rPr>
          <w:rFonts w:ascii="Verdana" w:hAnsi="Verdana"/>
          <w:spacing w:val="-8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810)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21" w:after="0"/>
        <w:ind w:left="471" w:right="39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Customer Service (</w:t>
      </w:r>
      <w:r>
        <w:rPr>
          <w:rFonts w:ascii="Verdana" w:hAnsi="Verdana"/>
          <w:b/>
          <w:sz w:val="16"/>
        </w:rPr>
        <w:t>CS) </w:t>
      </w:r>
      <w:r>
        <w:rPr>
          <w:rFonts w:ascii="Verdana" w:hAnsi="Verdana"/>
          <w:sz w:val="16"/>
        </w:rPr>
        <w:t>/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Service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20" w:after="0"/>
        <w:ind w:left="471" w:right="39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w w:val="95"/>
          <w:sz w:val="16"/>
        </w:rPr>
        <w:t>Vistex</w:t>
      </w:r>
      <w:r>
        <w:rPr>
          <w:rFonts w:ascii="Verdana" w:hAnsi="Verdana"/>
          <w:w w:val="95"/>
          <w:sz w:val="16"/>
        </w:rPr>
        <w:t>-</w:t>
      </w:r>
      <w:r>
        <w:rPr>
          <w:rFonts w:ascii="Verdana" w:hAnsi="Verdana"/>
          <w:spacing w:val="1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Purchase</w:t>
      </w:r>
      <w:r>
        <w:rPr>
          <w:rFonts w:ascii="Verdana" w:hAnsi="Verdana"/>
          <w:spacing w:val="1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Rebate</w:t>
      </w:r>
      <w:r>
        <w:rPr>
          <w:rFonts w:ascii="Verdana" w:hAnsi="Verdana"/>
          <w:spacing w:val="1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and</w:t>
      </w:r>
      <w:r>
        <w:rPr>
          <w:rFonts w:ascii="Verdana" w:hAnsi="Verdana"/>
          <w:spacing w:val="-2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Billback</w:t>
      </w:r>
      <w:r>
        <w:rPr>
          <w:rFonts w:ascii="Verdana" w:hAnsi="Verdana"/>
          <w:spacing w:val="-1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Functionalities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  <w:tab w:pos="2282" w:val="left" w:leader="none"/>
        </w:tabs>
        <w:spacing w:line="242" w:lineRule="auto" w:before="116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  <w:u w:val="single"/>
        </w:rPr>
        <w:t>SAP</w:t>
      </w:r>
      <w:r>
        <w:rPr>
          <w:rFonts w:ascii="Verdana" w:hAnsi="Verdana"/>
          <w:b/>
          <w:spacing w:val="1"/>
          <w:sz w:val="16"/>
          <w:u w:val="single"/>
        </w:rPr>
        <w:t> </w:t>
      </w:r>
      <w:r>
        <w:rPr>
          <w:rFonts w:ascii="Verdana" w:hAnsi="Verdana"/>
          <w:b/>
          <w:sz w:val="16"/>
          <w:u w:val="single"/>
        </w:rPr>
        <w:t>RAR</w:t>
      </w:r>
      <w:r>
        <w:rPr>
          <w:rFonts w:ascii="Verdana" w:hAnsi="Verdana"/>
          <w:b/>
          <w:spacing w:val="1"/>
          <w:sz w:val="16"/>
        </w:rPr>
        <w:t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Revenue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Accounting</w:t>
        <w:tab/>
        <w:t>and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Recognition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1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5"/>
          <w:sz w:val="16"/>
        </w:rPr>
        <w:t>API</w:t>
      </w:r>
      <w:r>
        <w:rPr>
          <w:rFonts w:ascii="Verdana" w:hAnsi="Verdana"/>
          <w:spacing w:val="-7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and</w:t>
      </w:r>
      <w:r>
        <w:rPr>
          <w:rFonts w:ascii="Verdana" w:hAnsi="Verdana"/>
          <w:spacing w:val="-6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BAPI</w:t>
      </w:r>
      <w:r>
        <w:rPr>
          <w:rFonts w:ascii="Verdana" w:hAnsi="Verdana"/>
          <w:spacing w:val="-7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interfaces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3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5"/>
          <w:sz w:val="16"/>
        </w:rPr>
        <w:t>Contracts</w:t>
      </w:r>
      <w:r>
        <w:rPr>
          <w:rFonts w:ascii="Verdana" w:hAnsi="Verdana"/>
          <w:spacing w:val="-6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and</w:t>
      </w:r>
      <w:r>
        <w:rPr>
          <w:rFonts w:ascii="Verdana" w:hAnsi="Verdana"/>
          <w:spacing w:val="-4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Billing</w:t>
      </w:r>
      <w:r>
        <w:rPr>
          <w:rFonts w:ascii="Verdana" w:hAnsi="Verdana"/>
          <w:spacing w:val="-4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Plans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2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85"/>
          <w:sz w:val="16"/>
        </w:rPr>
        <w:t>Visit</w:t>
      </w:r>
      <w:r>
        <w:rPr>
          <w:rFonts w:ascii="Verdana" w:hAnsi="Verdana"/>
          <w:spacing w:val="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Plans</w:t>
      </w:r>
      <w:r>
        <w:rPr>
          <w:rFonts w:ascii="Verdana" w:hAnsi="Verdana"/>
          <w:spacing w:val="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&amp;</w:t>
      </w:r>
      <w:r>
        <w:rPr>
          <w:rFonts w:ascii="Verdana" w:hAnsi="Verdana"/>
          <w:spacing w:val="3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Visit</w:t>
      </w:r>
      <w:r>
        <w:rPr>
          <w:rFonts w:ascii="Verdana" w:hAnsi="Verdana"/>
          <w:spacing w:val="1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Lists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22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Product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Allocation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one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of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the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Availability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check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methods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122" w:after="0"/>
        <w:ind w:left="515" w:right="0" w:hanging="405"/>
        <w:jc w:val="left"/>
        <w:rPr>
          <w:rFonts w:ascii="Verdana" w:hAnsi="Verdana"/>
          <w:sz w:val="16"/>
        </w:rPr>
      </w:pPr>
      <w:r>
        <w:rPr>
          <w:rFonts w:ascii="Verdana" w:hAnsi="Verdana"/>
          <w:w w:val="85"/>
          <w:sz w:val="16"/>
        </w:rPr>
        <w:t>LIS</w:t>
      </w:r>
      <w:r>
        <w:rPr>
          <w:rFonts w:ascii="Verdana" w:hAnsi="Verdana"/>
          <w:spacing w:val="-2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/</w:t>
      </w:r>
      <w:r>
        <w:rPr>
          <w:rFonts w:ascii="Verdana" w:hAnsi="Verdana"/>
          <w:spacing w:val="44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Info-structures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2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5"/>
          <w:sz w:val="16"/>
        </w:rPr>
        <w:t>MM/P2P</w:t>
      </w:r>
      <w:r>
        <w:rPr>
          <w:rFonts w:ascii="Verdana" w:hAnsi="Verdana"/>
          <w:spacing w:val="5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functionalities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22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migration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using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w w:val="90"/>
          <w:sz w:val="16"/>
        </w:rPr>
        <w:t>Winshuttle</w:t>
      </w:r>
      <w:r>
        <w:rPr>
          <w:rFonts w:ascii="Verdana" w:hAnsi="Verdana"/>
          <w:spacing w:val="-5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&amp;</w:t>
      </w:r>
      <w:r>
        <w:rPr>
          <w:rFonts w:ascii="Verdana" w:hAnsi="Verdana"/>
          <w:spacing w:val="-4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LSMW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21" w:after="0"/>
        <w:ind w:left="471" w:right="39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Documentation,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testing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w w:val="95"/>
          <w:sz w:val="16"/>
        </w:rPr>
        <w:t>and</w:t>
      </w:r>
      <w:r>
        <w:rPr>
          <w:rFonts w:ascii="Verdana" w:hAnsi="Verdana"/>
          <w:spacing w:val="-7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end</w:t>
      </w:r>
      <w:r>
        <w:rPr>
          <w:rFonts w:ascii="Verdana" w:hAnsi="Verdana"/>
          <w:spacing w:val="-6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user</w:t>
      </w:r>
      <w:r>
        <w:rPr>
          <w:rFonts w:ascii="Verdana" w:hAnsi="Verdana"/>
          <w:spacing w:val="-8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training</w:t>
      </w:r>
    </w:p>
    <w:p>
      <w:pPr>
        <w:spacing w:before="116"/>
        <w:ind w:left="111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w w:val="85"/>
          <w:sz w:val="16"/>
        </w:rPr>
        <w:t>MY</w:t>
      </w:r>
      <w:r>
        <w:rPr>
          <w:rFonts w:ascii="Verdana"/>
          <w:b/>
          <w:spacing w:val="18"/>
          <w:w w:val="85"/>
          <w:sz w:val="16"/>
        </w:rPr>
        <w:t> </w:t>
      </w:r>
      <w:r>
        <w:rPr>
          <w:rFonts w:ascii="Verdana"/>
          <w:b/>
          <w:w w:val="85"/>
          <w:sz w:val="16"/>
        </w:rPr>
        <w:t>TECHNOLOGY</w:t>
      </w:r>
    </w:p>
    <w:p>
      <w:pPr>
        <w:pStyle w:val="BodyText"/>
        <w:spacing w:before="4"/>
        <w:rPr>
          <w:rFonts w:ascii="Verdana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SAP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SD/OTC,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LE,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CS,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pacing w:val="1"/>
          <w:w w:val="111"/>
          <w:sz w:val="16"/>
        </w:rPr>
        <w:t>C</w:t>
      </w:r>
      <w:r>
        <w:rPr>
          <w:rFonts w:ascii="Verdana" w:hAnsi="Verdana"/>
          <w:w w:val="111"/>
          <w:sz w:val="16"/>
        </w:rPr>
        <w:t>o</w:t>
      </w:r>
      <w:r>
        <w:rPr>
          <w:rFonts w:ascii="Verdana" w:hAnsi="Verdana"/>
          <w:spacing w:val="1"/>
          <w:w w:val="95"/>
          <w:sz w:val="16"/>
        </w:rPr>
        <w:t>n</w:t>
      </w:r>
      <w:r>
        <w:rPr>
          <w:rFonts w:ascii="Verdana" w:hAnsi="Verdana"/>
          <w:w w:val="85"/>
          <w:sz w:val="16"/>
        </w:rPr>
        <w:t>t</w:t>
      </w:r>
      <w:r>
        <w:rPr>
          <w:rFonts w:ascii="Verdana" w:hAnsi="Verdana"/>
          <w:w w:val="69"/>
          <w:sz w:val="16"/>
        </w:rPr>
        <w:t>r</w:t>
      </w:r>
      <w:r>
        <w:rPr>
          <w:rFonts w:ascii="Verdana" w:hAnsi="Verdana"/>
          <w:spacing w:val="1"/>
          <w:w w:val="112"/>
          <w:sz w:val="16"/>
        </w:rPr>
        <w:t>a</w:t>
      </w:r>
      <w:r>
        <w:rPr>
          <w:rFonts w:ascii="Verdana" w:hAnsi="Verdana"/>
          <w:w w:val="122"/>
          <w:sz w:val="16"/>
        </w:rPr>
        <w:t>c</w:t>
      </w:r>
      <w:r>
        <w:rPr>
          <w:rFonts w:ascii="Verdana" w:hAnsi="Verdana"/>
          <w:w w:val="85"/>
          <w:sz w:val="16"/>
        </w:rPr>
        <w:t>t</w:t>
      </w:r>
      <w:r>
        <w:rPr>
          <w:rFonts w:ascii="Verdana" w:hAnsi="Verdana"/>
          <w:w w:val="73"/>
          <w:sz w:val="16"/>
        </w:rPr>
        <w:t>s</w:t>
      </w:r>
      <w:r>
        <w:rPr>
          <w:rFonts w:ascii="Verdana" w:hAnsi="Verdana"/>
          <w:w w:val="60"/>
          <w:sz w:val="16"/>
        </w:rPr>
        <w:t>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0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0"/>
          <w:sz w:val="16"/>
        </w:rPr>
        <w:t>EDI Interfaces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2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5"/>
          <w:sz w:val="16"/>
        </w:rPr>
        <w:t>Vistex</w:t>
      </w:r>
      <w:r>
        <w:rPr>
          <w:rFonts w:ascii="Verdana" w:hAnsi="Verdana"/>
          <w:spacing w:val="-10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–</w:t>
      </w:r>
      <w:r>
        <w:rPr>
          <w:rFonts w:ascii="Verdana" w:hAnsi="Verdana"/>
          <w:spacing w:val="-9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Rebate</w:t>
      </w:r>
      <w:r>
        <w:rPr>
          <w:rFonts w:ascii="Verdana" w:hAnsi="Verdana"/>
          <w:spacing w:val="-8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Processing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123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S4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HANA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Logistics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w w:val="95"/>
          <w:sz w:val="16"/>
        </w:rPr>
        <w:t>(exposure</w:t>
      </w:r>
      <w:r>
        <w:rPr>
          <w:rFonts w:ascii="Verdana" w:hAnsi="Verdana"/>
          <w:spacing w:val="-8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and</w:t>
      </w:r>
      <w:r>
        <w:rPr>
          <w:rFonts w:ascii="Verdana" w:hAnsi="Verdana"/>
          <w:spacing w:val="-8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training)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15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5"/>
          <w:sz w:val="16"/>
        </w:rPr>
        <w:t>SAP</w:t>
      </w:r>
      <w:r>
        <w:rPr>
          <w:rFonts w:ascii="Verdana" w:hAnsi="Verdana"/>
          <w:spacing w:val="3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MM/P2P</w:t>
      </w:r>
    </w:p>
    <w:p>
      <w:pPr>
        <w:spacing w:before="123"/>
        <w:ind w:left="111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spacing w:val="1"/>
          <w:w w:val="89"/>
          <w:sz w:val="16"/>
        </w:rPr>
        <w:t>M</w:t>
      </w:r>
      <w:r>
        <w:rPr>
          <w:rFonts w:ascii="Verdana"/>
          <w:b/>
          <w:w w:val="89"/>
          <w:sz w:val="16"/>
        </w:rPr>
        <w:t>Y</w:t>
      </w:r>
      <w:r>
        <w:rPr>
          <w:rFonts w:ascii="Verdana"/>
          <w:b/>
          <w:spacing w:val="-9"/>
          <w:sz w:val="16"/>
        </w:rPr>
        <w:t> </w:t>
      </w:r>
      <w:r>
        <w:rPr>
          <w:rFonts w:ascii="Verdana"/>
          <w:b/>
          <w:w w:val="75"/>
          <w:sz w:val="16"/>
        </w:rPr>
        <w:t>E</w:t>
      </w:r>
      <w:r>
        <w:rPr>
          <w:rFonts w:ascii="Verdana"/>
          <w:b/>
          <w:spacing w:val="1"/>
          <w:w w:val="83"/>
          <w:sz w:val="16"/>
        </w:rPr>
        <w:t>D</w:t>
      </w:r>
      <w:r>
        <w:rPr>
          <w:rFonts w:ascii="Verdana"/>
          <w:b/>
          <w:spacing w:val="1"/>
          <w:w w:val="78"/>
          <w:sz w:val="16"/>
        </w:rPr>
        <w:t>U</w:t>
      </w:r>
      <w:r>
        <w:rPr>
          <w:rFonts w:ascii="Verdana"/>
          <w:b/>
          <w:spacing w:val="1"/>
          <w:w w:val="106"/>
          <w:sz w:val="16"/>
        </w:rPr>
        <w:t>C</w:t>
      </w:r>
      <w:r>
        <w:rPr>
          <w:rFonts w:ascii="Verdana"/>
          <w:b/>
          <w:spacing w:val="1"/>
          <w:w w:val="94"/>
          <w:sz w:val="16"/>
        </w:rPr>
        <w:t>A</w:t>
      </w:r>
      <w:r>
        <w:rPr>
          <w:rFonts w:ascii="Verdana"/>
          <w:b/>
          <w:w w:val="60"/>
          <w:sz w:val="16"/>
        </w:rPr>
        <w:t>T</w:t>
      </w:r>
      <w:r>
        <w:rPr>
          <w:rFonts w:ascii="Verdana"/>
          <w:b/>
          <w:w w:val="50"/>
          <w:sz w:val="16"/>
        </w:rPr>
        <w:t>I</w:t>
      </w:r>
      <w:r>
        <w:rPr>
          <w:rFonts w:ascii="Verdana"/>
          <w:b/>
          <w:spacing w:val="1"/>
          <w:w w:val="97"/>
          <w:sz w:val="16"/>
        </w:rPr>
        <w:t>O</w:t>
      </w:r>
      <w:r>
        <w:rPr>
          <w:rFonts w:ascii="Verdana"/>
          <w:b/>
          <w:w w:val="86"/>
          <w:sz w:val="16"/>
        </w:rPr>
        <w:t>N</w:t>
      </w:r>
    </w:p>
    <w:p>
      <w:pPr>
        <w:pStyle w:val="BodyText"/>
        <w:spacing w:before="4"/>
        <w:rPr>
          <w:rFonts w:ascii="Verdana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2" w:lineRule="auto" w:before="0" w:after="0"/>
        <w:ind w:left="471" w:right="38" w:hanging="36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Masters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Business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w w:val="95"/>
          <w:sz w:val="16"/>
        </w:rPr>
        <w:t>Administration</w:t>
      </w:r>
      <w:r>
        <w:rPr>
          <w:rFonts w:ascii="Verdana" w:hAnsi="Verdana"/>
          <w:spacing w:val="-11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(MBA)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21" w:after="0"/>
        <w:ind w:left="471" w:right="0" w:hanging="361"/>
        <w:jc w:val="left"/>
        <w:rPr>
          <w:rFonts w:ascii="Verdana" w:hAnsi="Verdana"/>
          <w:sz w:val="16"/>
        </w:rPr>
      </w:pPr>
      <w:r>
        <w:rPr>
          <w:rFonts w:ascii="Verdana" w:hAnsi="Verdana"/>
          <w:w w:val="90"/>
          <w:sz w:val="16"/>
        </w:rPr>
        <w:t>NIIT</w:t>
      </w:r>
      <w:r>
        <w:rPr>
          <w:rFonts w:ascii="Verdana" w:hAnsi="Verdana"/>
          <w:spacing w:val="-2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–</w:t>
      </w:r>
      <w:r>
        <w:rPr>
          <w:rFonts w:ascii="Verdana" w:hAnsi="Verdana"/>
          <w:spacing w:val="-2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Professional</w:t>
      </w:r>
      <w:r>
        <w:rPr>
          <w:rFonts w:ascii="Verdana" w:hAnsi="Verdana"/>
          <w:spacing w:val="-2"/>
          <w:w w:val="90"/>
          <w:sz w:val="16"/>
        </w:rPr>
        <w:t> </w:t>
      </w:r>
      <w:r>
        <w:rPr>
          <w:rFonts w:ascii="Verdana" w:hAnsi="Verdana"/>
          <w:w w:val="90"/>
          <w:sz w:val="16"/>
        </w:rPr>
        <w:t>Diploma</w:t>
      </w:r>
    </w:p>
    <w:p>
      <w:pPr>
        <w:spacing w:before="150"/>
        <w:ind w:left="140" w:right="68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Enterprise Resource Planning (ERP) professional with strong expertise in </w:t>
      </w:r>
      <w:r>
        <w:rPr>
          <w:b/>
          <w:sz w:val="20"/>
        </w:rPr>
        <w:t>SAP SD/LE </w:t>
      </w:r>
      <w:r>
        <w:rPr>
          <w:sz w:val="20"/>
        </w:rPr>
        <w:t>(Sales &amp;</w:t>
      </w:r>
      <w:r>
        <w:rPr>
          <w:spacing w:val="-44"/>
          <w:sz w:val="20"/>
        </w:rPr>
        <w:t> </w:t>
      </w:r>
      <w:r>
        <w:rPr>
          <w:sz w:val="20"/>
        </w:rPr>
        <w:t>Distribution) module. Played a </w:t>
      </w:r>
      <w:r>
        <w:rPr>
          <w:b/>
          <w:sz w:val="20"/>
        </w:rPr>
        <w:t>Solutions Architect </w:t>
      </w:r>
      <w:r>
        <w:rPr>
          <w:sz w:val="20"/>
        </w:rPr>
        <w:t>role in the delivery of end-to-end</w:t>
      </w:r>
      <w:r>
        <w:rPr>
          <w:spacing w:val="1"/>
          <w:sz w:val="20"/>
        </w:rPr>
        <w:t> </w:t>
      </w:r>
      <w:r>
        <w:rPr>
          <w:sz w:val="20"/>
        </w:rPr>
        <w:t>implementations, rollouts/deployments handled Support projects and provided consulting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various</w:t>
      </w:r>
      <w:r>
        <w:rPr>
          <w:spacing w:val="-1"/>
          <w:sz w:val="20"/>
        </w:rPr>
        <w:t> </w:t>
      </w:r>
      <w:r>
        <w:rPr>
          <w:sz w:val="20"/>
        </w:rPr>
        <w:t>clients</w:t>
      </w:r>
      <w:r>
        <w:rPr>
          <w:spacing w:val="-1"/>
          <w:sz w:val="20"/>
        </w:rPr>
        <w:t> </w:t>
      </w:r>
      <w:r>
        <w:rPr>
          <w:sz w:val="20"/>
        </w:rPr>
        <w:t>across</w:t>
      </w:r>
      <w:r>
        <w:rPr>
          <w:spacing w:val="-2"/>
          <w:sz w:val="20"/>
        </w:rPr>
        <w:t> </w:t>
      </w:r>
      <w:r>
        <w:rPr>
          <w:sz w:val="20"/>
        </w:rPr>
        <w:t>diversified</w:t>
      </w:r>
      <w:r>
        <w:rPr>
          <w:spacing w:val="-2"/>
          <w:sz w:val="20"/>
        </w:rPr>
        <w:t> </w:t>
      </w:r>
      <w:r>
        <w:rPr>
          <w:sz w:val="20"/>
        </w:rPr>
        <w:t>industry</w:t>
      </w:r>
      <w:r>
        <w:rPr>
          <w:spacing w:val="-1"/>
          <w:sz w:val="20"/>
        </w:rPr>
        <w:t> </w:t>
      </w:r>
      <w:r>
        <w:rPr>
          <w:sz w:val="20"/>
        </w:rPr>
        <w:t>verticals.</w:t>
      </w:r>
    </w:p>
    <w:p>
      <w:pPr>
        <w:pStyle w:val="BodyText"/>
        <w:spacing w:before="6"/>
        <w:rPr>
          <w:sz w:val="19"/>
        </w:rPr>
      </w:pPr>
    </w:p>
    <w:p>
      <w:pPr>
        <w:spacing w:line="276" w:lineRule="auto" w:before="0"/>
        <w:ind w:left="140" w:right="126" w:firstLine="0"/>
        <w:jc w:val="both"/>
        <w:rPr>
          <w:sz w:val="20"/>
        </w:rPr>
      </w:pPr>
      <w:r>
        <w:rPr>
          <w:b/>
          <w:sz w:val="20"/>
          <w:u w:val="single"/>
        </w:rPr>
        <w:t>Certified SAP S/4 HANA Sales 1809 – Application Associate</w:t>
      </w:r>
      <w:r>
        <w:rPr>
          <w:b/>
          <w:sz w:val="20"/>
        </w:rPr>
        <w:t> </w:t>
      </w:r>
      <w:r>
        <w:rPr>
          <w:sz w:val="20"/>
        </w:rPr>
        <w:t>with 15+ Years of experience in SAP</w:t>
      </w:r>
      <w:r>
        <w:rPr>
          <w:spacing w:val="1"/>
          <w:sz w:val="20"/>
        </w:rPr>
        <w:t> </w:t>
      </w:r>
      <w:r>
        <w:rPr>
          <w:sz w:val="20"/>
        </w:rPr>
        <w:t>SD/OTC,</w:t>
      </w:r>
      <w:r>
        <w:rPr>
          <w:spacing w:val="1"/>
          <w:sz w:val="20"/>
        </w:rPr>
        <w:t> </w:t>
      </w:r>
      <w:r>
        <w:rPr>
          <w:sz w:val="20"/>
        </w:rPr>
        <w:t>LE,</w:t>
      </w:r>
      <w:r>
        <w:rPr>
          <w:spacing w:val="1"/>
          <w:sz w:val="20"/>
        </w:rPr>
        <w:t> </w:t>
      </w:r>
      <w:r>
        <w:rPr>
          <w:sz w:val="20"/>
        </w:rPr>
        <w:t>SM/CS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10+</w:t>
      </w:r>
      <w:r>
        <w:rPr>
          <w:spacing w:val="1"/>
          <w:sz w:val="20"/>
        </w:rPr>
        <w:t> </w:t>
      </w:r>
      <w:r>
        <w:rPr>
          <w:sz w:val="20"/>
        </w:rPr>
        <w:t>full</w:t>
      </w:r>
      <w:r>
        <w:rPr>
          <w:spacing w:val="1"/>
          <w:sz w:val="20"/>
        </w:rPr>
        <w:t> </w:t>
      </w:r>
      <w:r>
        <w:rPr>
          <w:sz w:val="20"/>
        </w:rPr>
        <w:t>end-to-end</w:t>
      </w:r>
      <w:r>
        <w:rPr>
          <w:spacing w:val="1"/>
          <w:sz w:val="20"/>
        </w:rPr>
        <w:t> </w:t>
      </w:r>
      <w:r>
        <w:rPr>
          <w:sz w:val="20"/>
        </w:rPr>
        <w:t>implementations,</w:t>
      </w:r>
      <w:r>
        <w:rPr>
          <w:spacing w:val="1"/>
          <w:sz w:val="20"/>
        </w:rPr>
        <w:t> </w:t>
      </w:r>
      <w:r>
        <w:rPr>
          <w:sz w:val="20"/>
        </w:rPr>
        <w:t>deployments,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projects.</w:t>
      </w:r>
    </w:p>
    <w:p>
      <w:pPr>
        <w:pStyle w:val="BodyText"/>
        <w:spacing w:before="10"/>
        <w:rPr>
          <w:sz w:val="19"/>
        </w:rPr>
      </w:pPr>
    </w:p>
    <w:p>
      <w:pPr>
        <w:spacing w:line="276" w:lineRule="auto" w:before="1"/>
        <w:ind w:left="140" w:right="127" w:firstLine="0"/>
        <w:jc w:val="both"/>
        <w:rPr>
          <w:sz w:val="20"/>
        </w:rPr>
      </w:pPr>
      <w:r>
        <w:rPr>
          <w:sz w:val="20"/>
        </w:rPr>
        <w:t>Currently, working for Vistex Inc implementing Purchase Rebate and Billback Solutions. Worked in</w:t>
      </w:r>
      <w:r>
        <w:rPr>
          <w:spacing w:val="1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SAP- SD&amp; CS </w:t>
      </w:r>
      <w:r>
        <w:rPr>
          <w:sz w:val="20"/>
        </w:rPr>
        <w:t>(Customer Service) module which includes Service and Contract Management.</w:t>
      </w:r>
      <w:r>
        <w:rPr>
          <w:spacing w:val="1"/>
          <w:sz w:val="20"/>
        </w:rPr>
        <w:t> </w:t>
      </w:r>
      <w:r>
        <w:rPr>
          <w:sz w:val="20"/>
        </w:rPr>
        <w:t>Experience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integration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cross-functional</w:t>
      </w:r>
      <w:r>
        <w:rPr>
          <w:spacing w:val="-1"/>
          <w:sz w:val="20"/>
        </w:rPr>
        <w:t> </w:t>
      </w:r>
      <w:r>
        <w:rPr>
          <w:sz w:val="20"/>
        </w:rPr>
        <w:t>applications</w:t>
      </w:r>
      <w:r>
        <w:rPr>
          <w:spacing w:val="-2"/>
          <w:sz w:val="20"/>
        </w:rPr>
        <w:t> </w:t>
      </w:r>
      <w:r>
        <w:rPr>
          <w:sz w:val="20"/>
        </w:rPr>
        <w:t>of SD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MM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FI/CO</w:t>
      </w:r>
      <w:r>
        <w:rPr>
          <w:spacing w:val="-2"/>
          <w:sz w:val="20"/>
        </w:rPr>
        <w:t> </w:t>
      </w:r>
      <w:r>
        <w:rPr>
          <w:sz w:val="20"/>
        </w:rPr>
        <w:t>Modules.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40" w:right="166" w:firstLine="0"/>
        <w:jc w:val="left"/>
        <w:rPr>
          <w:b/>
          <w:sz w:val="20"/>
        </w:rPr>
      </w:pPr>
      <w:r>
        <w:rPr>
          <w:sz w:val="20"/>
        </w:rPr>
        <w:t>Extensively worked on OTC related </w:t>
      </w:r>
      <w:r>
        <w:rPr>
          <w:b/>
          <w:sz w:val="20"/>
        </w:rPr>
        <w:t>EDI </w:t>
      </w:r>
      <w:r>
        <w:rPr>
          <w:sz w:val="20"/>
        </w:rPr>
        <w:t>Interfaces. Lead data migration activities from SAP-OTC for</w:t>
      </w:r>
      <w:r>
        <w:rPr>
          <w:spacing w:val="-44"/>
          <w:sz w:val="20"/>
        </w:rPr>
        <w:t> </w:t>
      </w:r>
      <w:r>
        <w:rPr>
          <w:sz w:val="20"/>
        </w:rPr>
        <w:t>migration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ASC</w:t>
      </w:r>
      <w:r>
        <w:rPr>
          <w:spacing w:val="-1"/>
          <w:sz w:val="20"/>
        </w:rPr>
        <w:t> </w:t>
      </w:r>
      <w:r>
        <w:rPr>
          <w:sz w:val="20"/>
        </w:rPr>
        <w:t>606</w:t>
      </w:r>
      <w:r>
        <w:rPr>
          <w:spacing w:val="-1"/>
          <w:sz w:val="20"/>
        </w:rPr>
        <w:t> </w:t>
      </w:r>
      <w:r>
        <w:rPr>
          <w:sz w:val="20"/>
        </w:rPr>
        <w:t>standards</w:t>
      </w:r>
      <w:r>
        <w:rPr>
          <w:spacing w:val="-1"/>
          <w:sz w:val="20"/>
        </w:rPr>
        <w:t> </w:t>
      </w:r>
      <w:r>
        <w:rPr>
          <w:sz w:val="20"/>
        </w:rPr>
        <w:t>using</w:t>
      </w:r>
      <w:r>
        <w:rPr>
          <w:spacing w:val="-1"/>
          <w:sz w:val="20"/>
        </w:rPr>
        <w:t> </w:t>
      </w:r>
      <w:r>
        <w:rPr>
          <w:b/>
          <w:sz w:val="20"/>
        </w:rPr>
        <w:t>SAP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RAR.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Currently,</w:t>
      </w:r>
      <w:r>
        <w:rPr>
          <w:spacing w:val="-2"/>
          <w:sz w:val="20"/>
        </w:rPr>
        <w:t> </w:t>
      </w:r>
      <w:r>
        <w:rPr>
          <w:sz w:val="20"/>
        </w:rPr>
        <w:t>working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b/>
          <w:sz w:val="20"/>
        </w:rPr>
        <w:t>Vistex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Inc</w:t>
      </w:r>
      <w:r>
        <w:rPr>
          <w:b/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Vistex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Sr</w:t>
      </w:r>
      <w:r>
        <w:rPr>
          <w:spacing w:val="-2"/>
          <w:sz w:val="20"/>
        </w:rPr>
        <w:t> </w:t>
      </w:r>
      <w:r>
        <w:rPr>
          <w:sz w:val="20"/>
        </w:rPr>
        <w:t>Functional</w:t>
      </w:r>
      <w:r>
        <w:rPr>
          <w:spacing w:val="-1"/>
          <w:sz w:val="20"/>
        </w:rPr>
        <w:t> </w:t>
      </w:r>
      <w:r>
        <w:rPr>
          <w:sz w:val="20"/>
        </w:rPr>
        <w:t>Lead</w:t>
      </w:r>
      <w:r>
        <w:rPr>
          <w:spacing w:val="-1"/>
          <w:sz w:val="20"/>
        </w:rPr>
        <w:t> </w:t>
      </w:r>
      <w:r>
        <w:rPr>
          <w:sz w:val="20"/>
        </w:rPr>
        <w:t>since</w:t>
      </w:r>
      <w:r>
        <w:rPr>
          <w:spacing w:val="-2"/>
          <w:sz w:val="20"/>
        </w:rPr>
        <w:t> </w:t>
      </w:r>
      <w:r>
        <w:rPr>
          <w:sz w:val="20"/>
        </w:rPr>
        <w:t>August</w:t>
      </w:r>
      <w:r>
        <w:rPr>
          <w:spacing w:val="-2"/>
          <w:sz w:val="20"/>
        </w:rPr>
        <w:t> </w:t>
      </w:r>
      <w:r>
        <w:rPr>
          <w:sz w:val="20"/>
        </w:rPr>
        <w:t>2022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20" w:after="0"/>
        <w:ind w:left="500" w:right="127" w:hanging="360"/>
        <w:jc w:val="left"/>
        <w:rPr>
          <w:rFonts w:ascii="Wingdings" w:hAnsi="Wingdings"/>
          <w:sz w:val="20"/>
        </w:rPr>
      </w:pPr>
      <w:r>
        <w:rPr>
          <w:sz w:val="20"/>
        </w:rPr>
        <w:t>Worked</w:t>
      </w:r>
      <w:r>
        <w:rPr>
          <w:spacing w:val="12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b/>
          <w:sz w:val="20"/>
        </w:rPr>
        <w:t>Apple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Inc</w:t>
      </w:r>
      <w:r>
        <w:rPr>
          <w:b/>
          <w:spacing w:val="13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Austin,</w:t>
      </w:r>
      <w:r>
        <w:rPr>
          <w:spacing w:val="12"/>
          <w:sz w:val="20"/>
        </w:rPr>
        <w:t> </w:t>
      </w:r>
      <w:r>
        <w:rPr>
          <w:sz w:val="20"/>
        </w:rPr>
        <w:t>Texas</w:t>
      </w:r>
      <w:r>
        <w:rPr>
          <w:spacing w:val="13"/>
          <w:sz w:val="20"/>
        </w:rPr>
        <w:t> </w:t>
      </w:r>
      <w:r>
        <w:rPr>
          <w:sz w:val="20"/>
        </w:rPr>
        <w:t>through</w:t>
      </w:r>
      <w:r>
        <w:rPr>
          <w:spacing w:val="12"/>
          <w:sz w:val="20"/>
        </w:rPr>
        <w:t> </w:t>
      </w:r>
      <w:r>
        <w:rPr>
          <w:b/>
          <w:sz w:val="20"/>
        </w:rPr>
        <w:t>Wipro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Ltd</w:t>
      </w:r>
      <w:r>
        <w:rPr>
          <w:b/>
          <w:spacing w:val="13"/>
          <w:sz w:val="20"/>
        </w:rPr>
        <w:t> </w:t>
      </w:r>
      <w:r>
        <w:rPr>
          <w:sz w:val="20"/>
        </w:rPr>
        <w:t>as</w:t>
      </w:r>
      <w:r>
        <w:rPr>
          <w:spacing w:val="12"/>
          <w:sz w:val="20"/>
        </w:rPr>
        <w:t> </w:t>
      </w:r>
      <w:r>
        <w:rPr>
          <w:sz w:val="20"/>
        </w:rPr>
        <w:t>Lead</w:t>
      </w:r>
      <w:r>
        <w:rPr>
          <w:spacing w:val="13"/>
          <w:sz w:val="20"/>
        </w:rPr>
        <w:t> </w:t>
      </w:r>
      <w:r>
        <w:rPr>
          <w:sz w:val="20"/>
        </w:rPr>
        <w:t>Consultant</w:t>
      </w:r>
      <w:r>
        <w:rPr>
          <w:spacing w:val="13"/>
          <w:sz w:val="20"/>
        </w:rPr>
        <w:t> </w:t>
      </w:r>
      <w:r>
        <w:rPr>
          <w:sz w:val="20"/>
        </w:rPr>
        <w:t>-</w:t>
      </w:r>
      <w:r>
        <w:rPr>
          <w:spacing w:val="12"/>
          <w:sz w:val="20"/>
        </w:rPr>
        <w:t> </w:t>
      </w:r>
      <w:r>
        <w:rPr>
          <w:sz w:val="20"/>
        </w:rPr>
        <w:t>SAP</w:t>
      </w:r>
      <w:r>
        <w:rPr>
          <w:spacing w:val="13"/>
          <w:sz w:val="20"/>
        </w:rPr>
        <w:t> </w:t>
      </w:r>
      <w:r>
        <w:rPr>
          <w:sz w:val="20"/>
        </w:rPr>
        <w:t>from</w:t>
      </w:r>
      <w:r>
        <w:rPr>
          <w:spacing w:val="11"/>
          <w:sz w:val="20"/>
        </w:rPr>
        <w:t> </w:t>
      </w:r>
      <w:r>
        <w:rPr>
          <w:sz w:val="20"/>
        </w:rPr>
        <w:t>Sep</w:t>
      </w:r>
      <w:r>
        <w:rPr>
          <w:spacing w:val="-42"/>
          <w:sz w:val="20"/>
        </w:rPr>
        <w:t> </w:t>
      </w:r>
      <w:r>
        <w:rPr>
          <w:sz w:val="20"/>
        </w:rPr>
        <w:t>2019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(2.10</w:t>
      </w:r>
      <w:r>
        <w:rPr>
          <w:spacing w:val="-2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22" w:after="0"/>
        <w:ind w:left="500" w:right="128" w:hanging="360"/>
        <w:jc w:val="left"/>
        <w:rPr>
          <w:rFonts w:ascii="Wingdings" w:hAnsi="Wingdings"/>
          <w:sz w:val="20"/>
        </w:rPr>
      </w:pPr>
      <w:r>
        <w:rPr>
          <w:sz w:val="20"/>
        </w:rPr>
        <w:t>Worked</w:t>
      </w:r>
      <w:r>
        <w:rPr>
          <w:spacing w:val="22"/>
          <w:sz w:val="20"/>
        </w:rPr>
        <w:t> </w:t>
      </w:r>
      <w:r>
        <w:rPr>
          <w:sz w:val="20"/>
        </w:rPr>
        <w:t>for</w:t>
      </w:r>
      <w:r>
        <w:rPr>
          <w:spacing w:val="22"/>
          <w:sz w:val="20"/>
        </w:rPr>
        <w:t> </w:t>
      </w:r>
      <w:r>
        <w:rPr>
          <w:b/>
          <w:sz w:val="20"/>
        </w:rPr>
        <w:t>Avaya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Inc</w:t>
      </w:r>
      <w:r>
        <w:rPr>
          <w:b/>
          <w:spacing w:val="22"/>
          <w:sz w:val="20"/>
        </w:rPr>
        <w:t> </w:t>
      </w:r>
      <w:r>
        <w:rPr>
          <w:sz w:val="20"/>
        </w:rPr>
        <w:t>(Telecom</w:t>
      </w:r>
      <w:r>
        <w:rPr>
          <w:spacing w:val="22"/>
          <w:sz w:val="20"/>
        </w:rPr>
        <w:t> </w:t>
      </w:r>
      <w:r>
        <w:rPr>
          <w:sz w:val="20"/>
        </w:rPr>
        <w:t>Company),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Coppell,</w:t>
      </w:r>
      <w:r>
        <w:rPr>
          <w:spacing w:val="23"/>
          <w:sz w:val="20"/>
        </w:rPr>
        <w:t> </w:t>
      </w:r>
      <w:r>
        <w:rPr>
          <w:sz w:val="20"/>
        </w:rPr>
        <w:t>TX</w:t>
      </w:r>
      <w:r>
        <w:rPr>
          <w:spacing w:val="22"/>
          <w:sz w:val="20"/>
        </w:rPr>
        <w:t> </w:t>
      </w:r>
      <w:r>
        <w:rPr>
          <w:sz w:val="20"/>
        </w:rPr>
        <w:t>through</w:t>
      </w:r>
      <w:r>
        <w:rPr>
          <w:spacing w:val="23"/>
          <w:sz w:val="20"/>
        </w:rPr>
        <w:t> </w:t>
      </w:r>
      <w:r>
        <w:rPr>
          <w:sz w:val="20"/>
        </w:rPr>
        <w:t>Gyansys</w:t>
      </w:r>
      <w:r>
        <w:rPr>
          <w:spacing w:val="22"/>
          <w:sz w:val="20"/>
        </w:rPr>
        <w:t> </w:t>
      </w:r>
      <w:r>
        <w:rPr>
          <w:sz w:val="20"/>
        </w:rPr>
        <w:t>INC</w:t>
      </w:r>
      <w:r>
        <w:rPr>
          <w:spacing w:val="22"/>
          <w:sz w:val="20"/>
        </w:rPr>
        <w:t> </w:t>
      </w:r>
      <w:r>
        <w:rPr>
          <w:sz w:val="20"/>
        </w:rPr>
        <w:t>as</w:t>
      </w:r>
      <w:r>
        <w:rPr>
          <w:spacing w:val="23"/>
          <w:sz w:val="20"/>
        </w:rPr>
        <w:t> </w:t>
      </w:r>
      <w:r>
        <w:rPr>
          <w:sz w:val="20"/>
        </w:rPr>
        <w:t>Principal</w:t>
      </w:r>
      <w:r>
        <w:rPr>
          <w:spacing w:val="-42"/>
          <w:sz w:val="20"/>
        </w:rPr>
        <w:t> </w:t>
      </w:r>
      <w:r>
        <w:rPr>
          <w:sz w:val="20"/>
        </w:rPr>
        <w:t>Consultant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Oct</w:t>
      </w:r>
      <w:r>
        <w:rPr>
          <w:spacing w:val="-1"/>
          <w:sz w:val="20"/>
        </w:rPr>
        <w:t> </w:t>
      </w:r>
      <w:r>
        <w:rPr>
          <w:sz w:val="20"/>
        </w:rPr>
        <w:t>2018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Sep</w:t>
      </w:r>
      <w:r>
        <w:rPr>
          <w:spacing w:val="-1"/>
          <w:sz w:val="20"/>
        </w:rPr>
        <w:t> </w:t>
      </w:r>
      <w:r>
        <w:rPr>
          <w:sz w:val="20"/>
        </w:rPr>
        <w:t>2019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16" w:after="0"/>
        <w:ind w:left="500" w:right="128" w:hanging="360"/>
        <w:jc w:val="left"/>
        <w:rPr>
          <w:rFonts w:ascii="Wingdings" w:hAnsi="Wingdings"/>
          <w:sz w:val="20"/>
        </w:rPr>
      </w:pPr>
      <w:r>
        <w:rPr>
          <w:sz w:val="20"/>
        </w:rPr>
        <w:t>Worked for </w:t>
      </w:r>
      <w:r>
        <w:rPr>
          <w:b/>
          <w:sz w:val="20"/>
        </w:rPr>
        <w:t>CONA Services INC </w:t>
      </w:r>
      <w:r>
        <w:rPr>
          <w:sz w:val="20"/>
        </w:rPr>
        <w:t>(Coca-cola IT division), Atlanta through Talent Logic INC as SAP</w:t>
      </w:r>
      <w:r>
        <w:rPr>
          <w:spacing w:val="-43"/>
          <w:sz w:val="20"/>
        </w:rPr>
        <w:t> </w:t>
      </w:r>
      <w:r>
        <w:rPr>
          <w:sz w:val="20"/>
        </w:rPr>
        <w:t>Solutions</w:t>
      </w:r>
      <w:r>
        <w:rPr>
          <w:spacing w:val="-2"/>
          <w:sz w:val="20"/>
        </w:rPr>
        <w:t> </w:t>
      </w:r>
      <w:r>
        <w:rPr>
          <w:sz w:val="20"/>
        </w:rPr>
        <w:t>Architect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August</w:t>
      </w:r>
      <w:r>
        <w:rPr>
          <w:spacing w:val="-1"/>
          <w:sz w:val="20"/>
        </w:rPr>
        <w:t> </w:t>
      </w:r>
      <w:r>
        <w:rPr>
          <w:sz w:val="20"/>
        </w:rPr>
        <w:t>2013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Oct</w:t>
      </w:r>
      <w:r>
        <w:rPr>
          <w:spacing w:val="-1"/>
          <w:sz w:val="20"/>
        </w:rPr>
        <w:t> </w:t>
      </w:r>
      <w:r>
        <w:rPr>
          <w:sz w:val="20"/>
        </w:rPr>
        <w:t>2018</w:t>
      </w:r>
      <w:r>
        <w:rPr>
          <w:spacing w:val="-1"/>
          <w:sz w:val="20"/>
        </w:rPr>
        <w:t> </w:t>
      </w:r>
      <w:r>
        <w:rPr>
          <w:sz w:val="20"/>
        </w:rPr>
        <w:t>(5+</w:t>
      </w:r>
      <w:r>
        <w:rPr>
          <w:spacing w:val="-1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22" w:after="0"/>
        <w:ind w:left="500" w:right="128" w:hanging="360"/>
        <w:jc w:val="left"/>
        <w:rPr>
          <w:rFonts w:ascii="Wingdings" w:hAnsi="Wingdings"/>
          <w:sz w:val="20"/>
        </w:rPr>
      </w:pPr>
      <w:r>
        <w:rPr>
          <w:sz w:val="20"/>
        </w:rPr>
        <w:t>Worked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b/>
          <w:sz w:val="20"/>
        </w:rPr>
        <w:t>Kraft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Foods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INC</w:t>
      </w:r>
      <w:r>
        <w:rPr>
          <w:b/>
          <w:spacing w:val="2"/>
          <w:sz w:val="20"/>
        </w:rPr>
        <w:t> </w:t>
      </w:r>
      <w:r>
        <w:rPr>
          <w:sz w:val="20"/>
        </w:rPr>
        <w:t>(through</w:t>
      </w:r>
      <w:r>
        <w:rPr>
          <w:spacing w:val="1"/>
          <w:sz w:val="20"/>
        </w:rPr>
        <w:t> </w:t>
      </w:r>
      <w:r>
        <w:rPr>
          <w:sz w:val="20"/>
        </w:rPr>
        <w:t>IBM</w:t>
      </w:r>
      <w:r>
        <w:rPr>
          <w:spacing w:val="2"/>
          <w:sz w:val="20"/>
        </w:rPr>
        <w:t> </w:t>
      </w:r>
      <w:r>
        <w:rPr>
          <w:sz w:val="20"/>
        </w:rPr>
        <w:t>India</w:t>
      </w:r>
      <w:r>
        <w:rPr>
          <w:spacing w:val="2"/>
          <w:sz w:val="20"/>
        </w:rPr>
        <w:t> </w:t>
      </w:r>
      <w:r>
        <w:rPr>
          <w:sz w:val="20"/>
        </w:rPr>
        <w:t>PVT</w:t>
      </w:r>
      <w:r>
        <w:rPr>
          <w:spacing w:val="3"/>
          <w:sz w:val="20"/>
        </w:rPr>
        <w:t> </w:t>
      </w:r>
      <w:r>
        <w:rPr>
          <w:sz w:val="20"/>
        </w:rPr>
        <w:t>Ltd)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Principal</w:t>
      </w:r>
      <w:r>
        <w:rPr>
          <w:spacing w:val="2"/>
          <w:sz w:val="20"/>
        </w:rPr>
        <w:t> </w:t>
      </w:r>
      <w:r>
        <w:rPr>
          <w:sz w:val="20"/>
        </w:rPr>
        <w:t>Consultant</w:t>
      </w:r>
      <w:r>
        <w:rPr>
          <w:spacing w:val="3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March</w:t>
      </w:r>
      <w:r>
        <w:rPr>
          <w:spacing w:val="-42"/>
          <w:sz w:val="20"/>
        </w:rPr>
        <w:t> </w:t>
      </w:r>
      <w:r>
        <w:rPr>
          <w:sz w:val="20"/>
        </w:rPr>
        <w:t>2010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Sep</w:t>
      </w:r>
      <w:r>
        <w:rPr>
          <w:spacing w:val="-1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(2.6</w:t>
      </w:r>
      <w:r>
        <w:rPr>
          <w:spacing w:val="-1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21" w:after="0"/>
        <w:ind w:left="500" w:right="127" w:hanging="360"/>
        <w:jc w:val="left"/>
        <w:rPr>
          <w:rFonts w:ascii="Wingdings" w:hAnsi="Wingdings"/>
          <w:sz w:val="20"/>
        </w:rPr>
      </w:pPr>
      <w:r>
        <w:rPr>
          <w:sz w:val="20"/>
        </w:rPr>
        <w:t>Worked for</w:t>
      </w:r>
      <w:r>
        <w:rPr>
          <w:spacing w:val="1"/>
          <w:sz w:val="20"/>
        </w:rPr>
        <w:t> </w:t>
      </w:r>
      <w:r>
        <w:rPr>
          <w:b/>
          <w:sz w:val="20"/>
        </w:rPr>
        <w:t>Cannberra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b/>
          <w:sz w:val="20"/>
        </w:rPr>
        <w:t>AllianceOne </w:t>
      </w:r>
      <w:r>
        <w:rPr>
          <w:sz w:val="20"/>
        </w:rPr>
        <w:t>International</w:t>
      </w:r>
      <w:r>
        <w:rPr>
          <w:spacing w:val="2"/>
          <w:sz w:val="20"/>
        </w:rPr>
        <w:t> </w:t>
      </w:r>
      <w:r>
        <w:rPr>
          <w:sz w:val="20"/>
        </w:rPr>
        <w:t>(CapGemini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r>
        <w:rPr>
          <w:sz w:val="20"/>
        </w:rPr>
        <w:t>Pvt</w:t>
      </w:r>
      <w:r>
        <w:rPr>
          <w:spacing w:val="2"/>
          <w:sz w:val="20"/>
        </w:rPr>
        <w:t> </w:t>
      </w:r>
      <w:r>
        <w:rPr>
          <w:sz w:val="20"/>
        </w:rPr>
        <w:t>Ltd)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consultant,</w:t>
      </w:r>
      <w:r>
        <w:rPr>
          <w:spacing w:val="-4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Jan</w:t>
      </w:r>
      <w:r>
        <w:rPr>
          <w:spacing w:val="-1"/>
          <w:sz w:val="20"/>
        </w:rPr>
        <w:t> </w:t>
      </w:r>
      <w:r>
        <w:rPr>
          <w:sz w:val="20"/>
        </w:rPr>
        <w:t>2007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Nov</w:t>
      </w:r>
      <w:r>
        <w:rPr>
          <w:spacing w:val="-1"/>
          <w:sz w:val="20"/>
        </w:rPr>
        <w:t> </w:t>
      </w:r>
      <w:r>
        <w:rPr>
          <w:sz w:val="20"/>
        </w:rPr>
        <w:t>2008</w:t>
      </w:r>
      <w:r>
        <w:rPr>
          <w:spacing w:val="-1"/>
          <w:sz w:val="20"/>
        </w:rPr>
        <w:t> </w:t>
      </w:r>
      <w:r>
        <w:rPr>
          <w:sz w:val="20"/>
        </w:rPr>
        <w:t>through</w:t>
      </w:r>
      <w:r>
        <w:rPr>
          <w:spacing w:val="-1"/>
          <w:sz w:val="20"/>
        </w:rPr>
        <w:t> </w:t>
      </w:r>
      <w:r>
        <w:rPr>
          <w:sz w:val="20"/>
        </w:rPr>
        <w:t>CapGemini (1.11</w:t>
      </w:r>
      <w:r>
        <w:rPr>
          <w:spacing w:val="-1"/>
          <w:sz w:val="20"/>
        </w:rPr>
        <w:t> </w:t>
      </w:r>
      <w:r>
        <w:rPr>
          <w:sz w:val="20"/>
        </w:rPr>
        <w:t>Years)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tabs>
          <w:tab w:pos="8199" w:val="left" w:leader="none"/>
        </w:tabs>
        <w:spacing w:before="0"/>
        <w:ind w:left="111"/>
        <w:jc w:val="both"/>
      </w:pPr>
      <w:r>
        <w:rPr>
          <w:rFonts w:ascii="Times New Roman"/>
          <w:b w:val="0"/>
          <w:spacing w:val="-24"/>
          <w:w w:val="100"/>
          <w:shd w:fill="A6A6A6" w:color="auto" w:val="clear"/>
        </w:rPr>
        <w:t> </w:t>
      </w:r>
      <w:r>
        <w:rPr>
          <w:shd w:fill="A6A6A6" w:color="auto" w:val="clear"/>
        </w:rPr>
        <w:t>TECHNICAL</w:t>
      </w:r>
      <w:r>
        <w:rPr>
          <w:spacing w:val="-3"/>
          <w:shd w:fill="A6A6A6" w:color="auto" w:val="clear"/>
        </w:rPr>
        <w:t> </w:t>
      </w:r>
      <w:r>
        <w:rPr>
          <w:shd w:fill="A6A6A6" w:color="auto" w:val="clear"/>
        </w:rPr>
        <w:t>SUMMARY</w:t>
        <w:tab/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18" w:after="0"/>
        <w:ind w:left="500" w:right="127" w:hanging="360"/>
        <w:jc w:val="both"/>
        <w:rPr>
          <w:rFonts w:ascii="Wingdings" w:hAnsi="Wingdings"/>
          <w:sz w:val="20"/>
        </w:rPr>
      </w:pPr>
      <w:r>
        <w:rPr>
          <w:sz w:val="20"/>
        </w:rPr>
        <w:t>More than ten full life cycle implementations in SAP-SD/LE modules using ASAP, Agile and</w:t>
      </w:r>
      <w:r>
        <w:rPr>
          <w:spacing w:val="1"/>
          <w:sz w:val="20"/>
        </w:rPr>
        <w:t> </w:t>
      </w:r>
      <w:r>
        <w:rPr>
          <w:sz w:val="20"/>
        </w:rPr>
        <w:t>Waterfall methodologies. Also, worked on Roll-out/deployments and support projects in Sales</w:t>
      </w:r>
      <w:r>
        <w:rPr>
          <w:spacing w:val="-4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Distribution</w:t>
      </w:r>
      <w:r>
        <w:rPr>
          <w:spacing w:val="-1"/>
          <w:sz w:val="20"/>
        </w:rPr>
        <w:t> </w:t>
      </w:r>
      <w:r>
        <w:rPr>
          <w:sz w:val="20"/>
        </w:rPr>
        <w:t>areas</w:t>
      </w:r>
      <w:r>
        <w:rPr>
          <w:spacing w:val="-1"/>
          <w:sz w:val="20"/>
        </w:rPr>
        <w:t> </w:t>
      </w:r>
      <w:r>
        <w:rPr>
          <w:sz w:val="20"/>
        </w:rPr>
        <w:t>across</w:t>
      </w:r>
      <w:r>
        <w:rPr>
          <w:spacing w:val="-1"/>
          <w:sz w:val="20"/>
        </w:rPr>
        <w:t> </w:t>
      </w:r>
      <w:r>
        <w:rPr>
          <w:sz w:val="20"/>
        </w:rPr>
        <w:t>clients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US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Europe.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17" w:after="0"/>
        <w:ind w:left="500" w:right="127" w:hanging="360"/>
        <w:jc w:val="both"/>
        <w:rPr>
          <w:rFonts w:ascii="Wingdings" w:hAnsi="Wingdings"/>
          <w:sz w:val="20"/>
        </w:rPr>
      </w:pPr>
      <w:r>
        <w:rPr>
          <w:sz w:val="20"/>
        </w:rPr>
        <w:t>Two full E2E implementation of Vistex – Purchase Rebates and Billbacks process, which is very</w:t>
      </w:r>
      <w:r>
        <w:rPr>
          <w:spacing w:val="1"/>
          <w:sz w:val="20"/>
        </w:rPr>
        <w:t> </w:t>
      </w:r>
      <w:r>
        <w:rPr>
          <w:sz w:val="20"/>
        </w:rPr>
        <w:t>comprehensive requiring to read Purchase data, relevant sales data with the BOM parts and</w:t>
      </w:r>
      <w:r>
        <w:rPr>
          <w:spacing w:val="1"/>
          <w:sz w:val="20"/>
        </w:rPr>
        <w:t> </w:t>
      </w:r>
      <w:r>
        <w:rPr>
          <w:sz w:val="20"/>
        </w:rPr>
        <w:t>post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Deferral</w:t>
      </w:r>
      <w:r>
        <w:rPr>
          <w:spacing w:val="-1"/>
          <w:sz w:val="20"/>
        </w:rPr>
        <w:t> </w:t>
      </w:r>
      <w:r>
        <w:rPr>
          <w:sz w:val="20"/>
        </w:rPr>
        <w:t>accordingly.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22" w:after="0"/>
        <w:ind w:left="500" w:right="128" w:hanging="360"/>
        <w:jc w:val="both"/>
        <w:rPr>
          <w:rFonts w:ascii="Wingdings" w:hAnsi="Wingdings"/>
          <w:sz w:val="20"/>
        </w:rPr>
      </w:pPr>
      <w:r>
        <w:rPr>
          <w:sz w:val="20"/>
        </w:rPr>
        <w:t>Designed and configured end to end business processes in the OTC area which includes but</w:t>
      </w:r>
      <w:r>
        <w:rPr>
          <w:spacing w:val="1"/>
          <w:sz w:val="20"/>
        </w:rPr>
        <w:t> </w:t>
      </w:r>
      <w:r>
        <w:rPr>
          <w:sz w:val="20"/>
        </w:rPr>
        <w:t>not limited to: “bottler to bottler sales process, 3</w:t>
      </w:r>
      <w:r>
        <w:rPr>
          <w:position w:val="7"/>
          <w:sz w:val="13"/>
        </w:rPr>
        <w:t>rd </w:t>
      </w:r>
      <w:r>
        <w:rPr>
          <w:sz w:val="20"/>
        </w:rPr>
        <w:t>Party drop ship scenario, Long term rental</w:t>
      </w:r>
      <w:r>
        <w:rPr>
          <w:spacing w:val="1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process,</w:t>
      </w:r>
      <w:r>
        <w:rPr>
          <w:spacing w:val="-2"/>
          <w:sz w:val="20"/>
        </w:rPr>
        <w:t> </w:t>
      </w:r>
      <w:r>
        <w:rPr>
          <w:sz w:val="20"/>
        </w:rPr>
        <w:t>Military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Process,</w:t>
      </w:r>
      <w:r>
        <w:rPr>
          <w:spacing w:val="-2"/>
          <w:sz w:val="20"/>
        </w:rPr>
        <w:t> </w:t>
      </w:r>
      <w:r>
        <w:rPr>
          <w:sz w:val="20"/>
        </w:rPr>
        <w:t>Consignment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process,</w:t>
      </w:r>
      <w:r>
        <w:rPr>
          <w:spacing w:val="-1"/>
          <w:sz w:val="20"/>
        </w:rPr>
        <w:t> </w:t>
      </w:r>
      <w:r>
        <w:rPr>
          <w:sz w:val="20"/>
        </w:rPr>
        <w:t>Co-packing</w:t>
      </w:r>
      <w:r>
        <w:rPr>
          <w:spacing w:val="-2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19" w:after="0"/>
        <w:ind w:left="500" w:right="127" w:hanging="360"/>
        <w:jc w:val="both"/>
        <w:rPr>
          <w:rFonts w:ascii="Wingdings" w:hAnsi="Wingdings"/>
          <w:sz w:val="20"/>
        </w:rPr>
      </w:pPr>
      <w:r>
        <w:rPr>
          <w:sz w:val="20"/>
        </w:rPr>
        <w:t>Designed and implemented OTC related </w:t>
      </w:r>
      <w:r>
        <w:rPr>
          <w:b/>
          <w:sz w:val="20"/>
        </w:rPr>
        <w:t>EDI and BAPI interfaces. </w:t>
      </w:r>
      <w:r>
        <w:rPr>
          <w:sz w:val="20"/>
        </w:rPr>
        <w:t>Setup several inbound and</w:t>
      </w:r>
      <w:r>
        <w:rPr>
          <w:spacing w:val="1"/>
          <w:sz w:val="20"/>
        </w:rPr>
        <w:t> </w:t>
      </w:r>
      <w:r>
        <w:rPr>
          <w:sz w:val="20"/>
        </w:rPr>
        <w:t>outbound EDI messages such as 850, 855, ASN and 810 Idocs.. Designed and implemented</w:t>
      </w:r>
      <w:r>
        <w:rPr>
          <w:spacing w:val="1"/>
          <w:sz w:val="20"/>
        </w:rPr>
        <w:t> </w:t>
      </w:r>
      <w:r>
        <w:rPr>
          <w:sz w:val="20"/>
        </w:rPr>
        <w:t>error-handling</w:t>
      </w:r>
      <w:r>
        <w:rPr>
          <w:spacing w:val="-2"/>
          <w:sz w:val="20"/>
        </w:rPr>
        <w:t> </w:t>
      </w:r>
      <w:r>
        <w:rPr>
          <w:sz w:val="20"/>
        </w:rPr>
        <w:t>logic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processing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failed</w:t>
      </w:r>
      <w:r>
        <w:rPr>
          <w:spacing w:val="-1"/>
          <w:sz w:val="20"/>
        </w:rPr>
        <w:t> </w:t>
      </w:r>
      <w:r>
        <w:rPr>
          <w:sz w:val="20"/>
        </w:rPr>
        <w:t>inbound</w:t>
      </w:r>
      <w:r>
        <w:rPr>
          <w:spacing w:val="-1"/>
          <w:sz w:val="20"/>
        </w:rPr>
        <w:t> </w:t>
      </w:r>
      <w:r>
        <w:rPr>
          <w:sz w:val="20"/>
        </w:rPr>
        <w:t>850</w:t>
      </w:r>
      <w:r>
        <w:rPr>
          <w:spacing w:val="-1"/>
          <w:sz w:val="20"/>
        </w:rPr>
        <w:t> </w:t>
      </w:r>
      <w:r>
        <w:rPr>
          <w:sz w:val="20"/>
        </w:rPr>
        <w:t>messages.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17" w:after="0"/>
        <w:ind w:left="500" w:right="0" w:hanging="361"/>
        <w:jc w:val="both"/>
        <w:rPr>
          <w:rFonts w:ascii="Wingdings" w:hAnsi="Wingdings"/>
          <w:b/>
          <w:sz w:val="20"/>
        </w:rPr>
      </w:pPr>
      <w:r>
        <w:rPr>
          <w:sz w:val="20"/>
        </w:rPr>
        <w:t>Lead</w:t>
      </w:r>
      <w:r>
        <w:rPr>
          <w:spacing w:val="44"/>
          <w:sz w:val="20"/>
        </w:rPr>
        <w:t> </w:t>
      </w:r>
      <w:r>
        <w:rPr>
          <w:sz w:val="20"/>
        </w:rPr>
        <w:t>data</w:t>
      </w:r>
      <w:r>
        <w:rPr>
          <w:spacing w:val="44"/>
          <w:sz w:val="20"/>
        </w:rPr>
        <w:t> </w:t>
      </w:r>
      <w:r>
        <w:rPr>
          <w:sz w:val="20"/>
        </w:rPr>
        <w:t>migration</w:t>
      </w:r>
      <w:r>
        <w:rPr>
          <w:spacing w:val="44"/>
          <w:sz w:val="20"/>
        </w:rPr>
        <w:t> </w:t>
      </w:r>
      <w:r>
        <w:rPr>
          <w:sz w:val="20"/>
        </w:rPr>
        <w:t>activities</w:t>
      </w:r>
      <w:r>
        <w:rPr>
          <w:spacing w:val="44"/>
          <w:sz w:val="20"/>
        </w:rPr>
        <w:t> </w:t>
      </w:r>
      <w:r>
        <w:rPr>
          <w:sz w:val="20"/>
        </w:rPr>
        <w:t>from</w:t>
      </w:r>
      <w:r>
        <w:rPr>
          <w:spacing w:val="43"/>
          <w:sz w:val="20"/>
        </w:rPr>
        <w:t> </w:t>
      </w:r>
      <w:r>
        <w:rPr>
          <w:sz w:val="20"/>
        </w:rPr>
        <w:t>SAP-QTC</w:t>
      </w:r>
      <w:r>
        <w:rPr>
          <w:spacing w:val="45"/>
          <w:sz w:val="20"/>
        </w:rPr>
        <w:t> </w:t>
      </w:r>
      <w:r>
        <w:rPr>
          <w:sz w:val="20"/>
        </w:rPr>
        <w:t>(Quote</w:t>
      </w:r>
      <w:r>
        <w:rPr>
          <w:spacing w:val="44"/>
          <w:sz w:val="20"/>
        </w:rPr>
        <w:t> </w:t>
      </w:r>
      <w:r>
        <w:rPr>
          <w:sz w:val="20"/>
        </w:rPr>
        <w:t>to</w:t>
      </w:r>
      <w:r>
        <w:rPr>
          <w:spacing w:val="44"/>
          <w:sz w:val="20"/>
        </w:rPr>
        <w:t> </w:t>
      </w:r>
      <w:r>
        <w:rPr>
          <w:sz w:val="20"/>
        </w:rPr>
        <w:t>Cash)</w:t>
      </w:r>
      <w:r>
        <w:rPr>
          <w:spacing w:val="44"/>
          <w:sz w:val="20"/>
        </w:rPr>
        <w:t> </w:t>
      </w:r>
      <w:r>
        <w:rPr>
          <w:sz w:val="20"/>
        </w:rPr>
        <w:t>for</w:t>
      </w:r>
      <w:r>
        <w:rPr>
          <w:spacing w:val="44"/>
          <w:sz w:val="20"/>
        </w:rPr>
        <w:t> </w:t>
      </w:r>
      <w:r>
        <w:rPr>
          <w:sz w:val="20"/>
        </w:rPr>
        <w:t>migration</w:t>
      </w:r>
      <w:r>
        <w:rPr>
          <w:spacing w:val="44"/>
          <w:sz w:val="20"/>
        </w:rPr>
        <w:t> </w:t>
      </w:r>
      <w:r>
        <w:rPr>
          <w:sz w:val="20"/>
        </w:rPr>
        <w:t>to</w:t>
      </w:r>
      <w:r>
        <w:rPr>
          <w:spacing w:val="44"/>
          <w:sz w:val="20"/>
        </w:rPr>
        <w:t> </w:t>
      </w:r>
      <w:r>
        <w:rPr>
          <w:b/>
          <w:sz w:val="20"/>
        </w:rPr>
        <w:t>SAP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-RAR</w:t>
      </w:r>
    </w:p>
    <w:p>
      <w:pPr>
        <w:spacing w:before="1"/>
        <w:ind w:left="500" w:right="0" w:firstLine="0"/>
        <w:jc w:val="both"/>
        <w:rPr>
          <w:sz w:val="20"/>
        </w:rPr>
      </w:pPr>
      <w:r>
        <w:rPr>
          <w:sz w:val="20"/>
        </w:rPr>
        <w:t>(Revenue</w:t>
      </w:r>
      <w:r>
        <w:rPr>
          <w:spacing w:val="-3"/>
          <w:sz w:val="20"/>
        </w:rPr>
        <w:t> </w:t>
      </w: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Recognition)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b/>
          <w:sz w:val="20"/>
        </w:rPr>
        <w:t>ASC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606/IFRS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15</w:t>
      </w:r>
      <w:r>
        <w:rPr>
          <w:b/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standards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2" w:lineRule="auto" w:before="116" w:after="0"/>
        <w:ind w:left="500" w:right="127" w:hanging="360"/>
        <w:jc w:val="both"/>
        <w:rPr>
          <w:rFonts w:ascii="Wingdings" w:hAnsi="Wingdings"/>
          <w:sz w:val="21"/>
        </w:rPr>
      </w:pPr>
      <w:r>
        <w:rPr>
          <w:sz w:val="21"/>
        </w:rPr>
        <w:t>Designed</w:t>
      </w:r>
      <w:r>
        <w:rPr>
          <w:spacing w:val="1"/>
          <w:sz w:val="21"/>
        </w:rPr>
        <w:t> </w:t>
      </w:r>
      <w:r>
        <w:rPr>
          <w:sz w:val="21"/>
        </w:rPr>
        <w:t>integrated</w:t>
      </w:r>
      <w:r>
        <w:rPr>
          <w:spacing w:val="1"/>
          <w:sz w:val="21"/>
        </w:rPr>
        <w:t> </w:t>
      </w:r>
      <w:r>
        <w:rPr>
          <w:sz w:val="21"/>
        </w:rPr>
        <w:t>solutions</w:t>
      </w:r>
      <w:r>
        <w:rPr>
          <w:spacing w:val="1"/>
          <w:sz w:val="21"/>
        </w:rPr>
        <w:t> </w:t>
      </w:r>
      <w:r>
        <w:rPr>
          <w:sz w:val="21"/>
        </w:rPr>
        <w:t>with</w:t>
      </w:r>
      <w:r>
        <w:rPr>
          <w:spacing w:val="1"/>
          <w:sz w:val="21"/>
        </w:rPr>
        <w:t> </w:t>
      </w:r>
      <w:r>
        <w:rPr>
          <w:sz w:val="21"/>
        </w:rPr>
        <w:t>Industry</w:t>
      </w:r>
      <w:r>
        <w:rPr>
          <w:spacing w:val="1"/>
          <w:sz w:val="21"/>
        </w:rPr>
        <w:t> </w:t>
      </w:r>
      <w:r>
        <w:rPr>
          <w:sz w:val="21"/>
        </w:rPr>
        <w:t>specific</w:t>
      </w:r>
      <w:r>
        <w:rPr>
          <w:spacing w:val="1"/>
          <w:sz w:val="21"/>
        </w:rPr>
        <w:t> </w:t>
      </w:r>
      <w:r>
        <w:rPr>
          <w:sz w:val="21"/>
        </w:rPr>
        <w:t>solution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DSD</w:t>
      </w:r>
      <w:r>
        <w:rPr>
          <w:spacing w:val="1"/>
          <w:sz w:val="21"/>
        </w:rPr>
        <w:t> </w:t>
      </w:r>
      <w:r>
        <w:rPr>
          <w:sz w:val="21"/>
        </w:rPr>
        <w:t>(Direct</w:t>
      </w:r>
      <w:r>
        <w:rPr>
          <w:spacing w:val="47"/>
          <w:sz w:val="21"/>
        </w:rPr>
        <w:t> </w:t>
      </w:r>
      <w:r>
        <w:rPr>
          <w:sz w:val="21"/>
        </w:rPr>
        <w:t>Store</w:t>
      </w:r>
      <w:r>
        <w:rPr>
          <w:spacing w:val="1"/>
          <w:sz w:val="21"/>
        </w:rPr>
        <w:t> </w:t>
      </w:r>
      <w:r>
        <w:rPr>
          <w:sz w:val="21"/>
        </w:rPr>
        <w:t>Delivery)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FSV</w:t>
      </w:r>
      <w:r>
        <w:rPr>
          <w:spacing w:val="1"/>
          <w:sz w:val="21"/>
        </w:rPr>
        <w:t> </w:t>
      </w:r>
      <w:r>
        <w:rPr>
          <w:sz w:val="21"/>
        </w:rPr>
        <w:t>(Full</w:t>
      </w:r>
      <w:r>
        <w:rPr>
          <w:spacing w:val="1"/>
          <w:sz w:val="21"/>
        </w:rPr>
        <w:t> </w:t>
      </w:r>
      <w:r>
        <w:rPr>
          <w:sz w:val="21"/>
        </w:rPr>
        <w:t>Service</w:t>
      </w:r>
      <w:r>
        <w:rPr>
          <w:spacing w:val="1"/>
          <w:sz w:val="21"/>
        </w:rPr>
        <w:t> </w:t>
      </w:r>
      <w:r>
        <w:rPr>
          <w:sz w:val="21"/>
        </w:rPr>
        <w:t>Vending)</w:t>
      </w:r>
      <w:r>
        <w:rPr>
          <w:spacing w:val="1"/>
          <w:sz w:val="21"/>
        </w:rPr>
        <w:t> </w:t>
      </w:r>
      <w:r>
        <w:rPr>
          <w:sz w:val="21"/>
        </w:rPr>
        <w:t>sales</w:t>
      </w:r>
      <w:r>
        <w:rPr>
          <w:spacing w:val="1"/>
          <w:sz w:val="21"/>
        </w:rPr>
        <w:t> </w:t>
      </w:r>
      <w:r>
        <w:rPr>
          <w:sz w:val="21"/>
        </w:rPr>
        <w:t>processes</w:t>
      </w:r>
      <w:r>
        <w:rPr>
          <w:spacing w:val="1"/>
          <w:sz w:val="21"/>
        </w:rPr>
        <w:t> </w:t>
      </w:r>
      <w:r>
        <w:rPr>
          <w:sz w:val="21"/>
        </w:rPr>
        <w:t>which</w:t>
      </w:r>
      <w:r>
        <w:rPr>
          <w:spacing w:val="1"/>
          <w:sz w:val="21"/>
        </w:rPr>
        <w:t> </w:t>
      </w:r>
      <w:r>
        <w:rPr>
          <w:sz w:val="21"/>
        </w:rPr>
        <w:t>includes</w:t>
      </w:r>
      <w:r>
        <w:rPr>
          <w:spacing w:val="1"/>
          <w:sz w:val="21"/>
        </w:rPr>
        <w:t> </w:t>
      </w:r>
      <w:r>
        <w:rPr>
          <w:sz w:val="21"/>
        </w:rPr>
        <w:t>processing</w:t>
      </w:r>
      <w:r>
        <w:rPr>
          <w:spacing w:val="1"/>
          <w:sz w:val="21"/>
        </w:rPr>
        <w:t> </w:t>
      </w:r>
      <w:r>
        <w:rPr>
          <w:sz w:val="21"/>
        </w:rPr>
        <w:t>shipments</w:t>
      </w:r>
      <w:r>
        <w:rPr>
          <w:spacing w:val="-2"/>
          <w:sz w:val="21"/>
        </w:rPr>
        <w:t> </w:t>
      </w:r>
      <w:r>
        <w:rPr>
          <w:sz w:val="21"/>
        </w:rPr>
        <w:t>on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HH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run</w:t>
      </w:r>
      <w:r>
        <w:rPr>
          <w:spacing w:val="-2"/>
          <w:sz w:val="21"/>
        </w:rPr>
        <w:t> </w:t>
      </w:r>
      <w:r>
        <w:rPr>
          <w:sz w:val="21"/>
        </w:rPr>
        <w:t>Final</w:t>
      </w:r>
      <w:r>
        <w:rPr>
          <w:spacing w:val="-1"/>
          <w:sz w:val="21"/>
        </w:rPr>
        <w:t> </w:t>
      </w:r>
      <w:r>
        <w:rPr>
          <w:sz w:val="21"/>
        </w:rPr>
        <w:t>Settlement</w:t>
      </w:r>
      <w:r>
        <w:rPr>
          <w:spacing w:val="-1"/>
          <w:sz w:val="21"/>
        </w:rPr>
        <w:t> </w:t>
      </w:r>
      <w:r>
        <w:rPr>
          <w:sz w:val="21"/>
        </w:rPr>
        <w:t>Process.</w:t>
      </w:r>
    </w:p>
    <w:p>
      <w:pPr>
        <w:spacing w:after="0" w:line="242" w:lineRule="auto"/>
        <w:jc w:val="both"/>
        <w:rPr>
          <w:rFonts w:ascii="Wingdings" w:hAnsi="Wingdings"/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443" w:footer="1000" w:top="1360" w:bottom="1180" w:left="380" w:right="420"/>
          <w:pgNumType w:start="1"/>
          <w:cols w:num="2" w:equalWidth="0">
            <w:col w:w="2641" w:space="499"/>
            <w:col w:w="8300"/>
          </w:cols>
        </w:sectPr>
      </w:pP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73" w:after="0"/>
        <w:ind w:left="1431" w:right="1006" w:hanging="360"/>
        <w:jc w:val="left"/>
        <w:rPr>
          <w:b/>
          <w:sz w:val="21"/>
        </w:rPr>
      </w:pPr>
      <w:r>
        <w:rPr>
          <w:sz w:val="21"/>
        </w:rPr>
        <w:t>Implemented</w:t>
      </w:r>
      <w:r>
        <w:rPr>
          <w:spacing w:val="13"/>
          <w:sz w:val="21"/>
        </w:rPr>
        <w:t> </w:t>
      </w:r>
      <w:r>
        <w:rPr>
          <w:sz w:val="21"/>
        </w:rPr>
        <w:t>Transfer</w:t>
      </w:r>
      <w:r>
        <w:rPr>
          <w:spacing w:val="14"/>
          <w:sz w:val="21"/>
        </w:rPr>
        <w:t> </w:t>
      </w:r>
      <w:r>
        <w:rPr>
          <w:sz w:val="21"/>
        </w:rPr>
        <w:t>pricing</w:t>
      </w:r>
      <w:r>
        <w:rPr>
          <w:spacing w:val="13"/>
          <w:sz w:val="21"/>
        </w:rPr>
        <w:t> </w:t>
      </w:r>
      <w:r>
        <w:rPr>
          <w:sz w:val="21"/>
        </w:rPr>
        <w:t>requirements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Kraft</w:t>
      </w:r>
      <w:r>
        <w:rPr>
          <w:spacing w:val="13"/>
          <w:sz w:val="21"/>
        </w:rPr>
        <w:t> </w:t>
      </w:r>
      <w:r>
        <w:rPr>
          <w:sz w:val="21"/>
        </w:rPr>
        <w:t>food</w:t>
      </w:r>
      <w:r>
        <w:rPr>
          <w:spacing w:val="14"/>
          <w:sz w:val="21"/>
        </w:rPr>
        <w:t> </w:t>
      </w:r>
      <w:r>
        <w:rPr>
          <w:sz w:val="21"/>
        </w:rPr>
        <w:t>INC,</w:t>
      </w:r>
      <w:r>
        <w:rPr>
          <w:spacing w:val="14"/>
          <w:sz w:val="21"/>
        </w:rPr>
        <w:t> </w:t>
      </w:r>
      <w:r>
        <w:rPr>
          <w:sz w:val="21"/>
        </w:rPr>
        <w:t>which</w:t>
      </w:r>
      <w:r>
        <w:rPr>
          <w:spacing w:val="13"/>
          <w:sz w:val="21"/>
        </w:rPr>
        <w:t> </w:t>
      </w:r>
      <w:r>
        <w:rPr>
          <w:sz w:val="21"/>
        </w:rPr>
        <w:t>was</w:t>
      </w:r>
      <w:r>
        <w:rPr>
          <w:spacing w:val="14"/>
          <w:sz w:val="21"/>
        </w:rPr>
        <w:t> </w:t>
      </w:r>
      <w:r>
        <w:rPr>
          <w:sz w:val="21"/>
        </w:rPr>
        <w:t>implemented</w:t>
      </w:r>
      <w:r>
        <w:rPr>
          <w:spacing w:val="14"/>
          <w:sz w:val="21"/>
        </w:rPr>
        <w:t> </w:t>
      </w:r>
      <w:r>
        <w:rPr>
          <w:sz w:val="21"/>
        </w:rPr>
        <w:t>successfully</w:t>
      </w:r>
      <w:r>
        <w:rPr>
          <w:spacing w:val="13"/>
          <w:sz w:val="21"/>
        </w:rPr>
        <w:t> </w:t>
      </w:r>
      <w:r>
        <w:rPr>
          <w:sz w:val="21"/>
        </w:rPr>
        <w:t>on</w:t>
      </w:r>
      <w:r>
        <w:rPr>
          <w:spacing w:val="-44"/>
          <w:sz w:val="21"/>
        </w:rPr>
        <w:t> </w:t>
      </w:r>
      <w:r>
        <w:rPr>
          <w:sz w:val="21"/>
        </w:rPr>
        <w:t>40</w:t>
      </w:r>
      <w:r>
        <w:rPr>
          <w:spacing w:val="-2"/>
          <w:sz w:val="21"/>
        </w:rPr>
        <w:t> </w:t>
      </w:r>
      <w:r>
        <w:rPr>
          <w:sz w:val="21"/>
        </w:rPr>
        <w:t>pricing</w:t>
      </w:r>
      <w:r>
        <w:rPr>
          <w:spacing w:val="-2"/>
          <w:sz w:val="21"/>
        </w:rPr>
        <w:t> </w:t>
      </w:r>
      <w:r>
        <w:rPr>
          <w:sz w:val="21"/>
        </w:rPr>
        <w:t>procedures.</w:t>
      </w:r>
      <w:r>
        <w:rPr>
          <w:spacing w:val="-2"/>
          <w:sz w:val="21"/>
        </w:rPr>
        <w:t> </w:t>
      </w:r>
      <w:r>
        <w:rPr>
          <w:sz w:val="21"/>
        </w:rPr>
        <w:t>It</w:t>
      </w:r>
      <w:r>
        <w:rPr>
          <w:spacing w:val="-1"/>
          <w:sz w:val="21"/>
        </w:rPr>
        <w:t> </w:t>
      </w:r>
      <w:r>
        <w:rPr>
          <w:sz w:val="21"/>
        </w:rPr>
        <w:t>involves</w:t>
      </w:r>
      <w:r>
        <w:rPr>
          <w:spacing w:val="-2"/>
          <w:sz w:val="21"/>
        </w:rPr>
        <w:t> </w:t>
      </w:r>
      <w:r>
        <w:rPr>
          <w:sz w:val="21"/>
        </w:rPr>
        <w:t>developing</w:t>
      </w:r>
      <w:r>
        <w:rPr>
          <w:spacing w:val="-2"/>
          <w:sz w:val="21"/>
        </w:rPr>
        <w:t> </w:t>
      </w:r>
      <w:r>
        <w:rPr>
          <w:sz w:val="21"/>
        </w:rPr>
        <w:t>several</w:t>
      </w:r>
      <w:r>
        <w:rPr>
          <w:spacing w:val="-2"/>
          <w:sz w:val="21"/>
        </w:rPr>
        <w:t> </w:t>
      </w:r>
      <w:r>
        <w:rPr>
          <w:sz w:val="21"/>
        </w:rPr>
        <w:t>new</w:t>
      </w:r>
      <w:r>
        <w:rPr>
          <w:spacing w:val="-1"/>
          <w:sz w:val="21"/>
        </w:rPr>
        <w:t> </w:t>
      </w:r>
      <w:r>
        <w:rPr>
          <w:b/>
          <w:sz w:val="21"/>
        </w:rPr>
        <w:t>pricing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routines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requirements.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0" w:lineRule="auto" w:before="121" w:after="0"/>
        <w:ind w:left="1431" w:right="0" w:hanging="361"/>
        <w:jc w:val="left"/>
        <w:rPr>
          <w:sz w:val="21"/>
        </w:rPr>
      </w:pPr>
      <w:r>
        <w:rPr>
          <w:sz w:val="21"/>
        </w:rPr>
        <w:t>Designed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implemented</w:t>
      </w:r>
      <w:r>
        <w:rPr>
          <w:spacing w:val="-2"/>
          <w:sz w:val="21"/>
        </w:rPr>
        <w:t> </w:t>
      </w:r>
      <w:r>
        <w:rPr>
          <w:sz w:val="21"/>
        </w:rPr>
        <w:t>APIs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interface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visit</w:t>
      </w:r>
      <w:r>
        <w:rPr>
          <w:spacing w:val="-2"/>
          <w:sz w:val="21"/>
        </w:rPr>
        <w:t> </w:t>
      </w:r>
      <w:r>
        <w:rPr>
          <w:sz w:val="21"/>
        </w:rPr>
        <w:t>plan</w:t>
      </w:r>
      <w:r>
        <w:rPr>
          <w:spacing w:val="-3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from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application</w:t>
      </w:r>
      <w:r>
        <w:rPr>
          <w:spacing w:val="-2"/>
          <w:sz w:val="21"/>
        </w:rPr>
        <w:t> </w:t>
      </w:r>
      <w:r>
        <w:rPr>
          <w:sz w:val="21"/>
        </w:rPr>
        <w:t>directly</w:t>
      </w:r>
      <w:r>
        <w:rPr>
          <w:spacing w:val="-3"/>
          <w:sz w:val="21"/>
        </w:rPr>
        <w:t> </w:t>
      </w:r>
      <w:r>
        <w:rPr>
          <w:sz w:val="21"/>
        </w:rPr>
        <w:t>into</w:t>
      </w:r>
      <w:r>
        <w:rPr>
          <w:spacing w:val="-3"/>
          <w:sz w:val="21"/>
        </w:rPr>
        <w:t> </w:t>
      </w:r>
      <w:r>
        <w:rPr>
          <w:sz w:val="21"/>
        </w:rPr>
        <w:t>ECC.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71.143898pt;margin-top:11.831504pt;width:470.9pt;height:13.2pt;mso-position-horizontal-relative:page;mso-position-vertical-relative:paragraph;z-index:-15728128;mso-wrap-distance-left:0;mso-wrap-distance-right:0" type="#_x0000_t202" filled="true" fillcolor="#a6a6a6" stroked="false">
            <v:textbox inset="0,0,0,0">
              <w:txbxContent>
                <w:p>
                  <w:pPr>
                    <w:spacing w:before="1"/>
                    <w:ind w:left="2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SAP</w:t>
                  </w:r>
                  <w:r>
                    <w:rPr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Expertise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97" w:after="0"/>
        <w:ind w:left="1431" w:right="1006" w:hanging="360"/>
        <w:jc w:val="both"/>
        <w:rPr>
          <w:sz w:val="21"/>
        </w:rPr>
      </w:pPr>
      <w:r>
        <w:rPr>
          <w:sz w:val="21"/>
        </w:rPr>
        <w:t>Design,</w:t>
      </w:r>
      <w:r>
        <w:rPr>
          <w:spacing w:val="1"/>
          <w:sz w:val="21"/>
        </w:rPr>
        <w:t> </w:t>
      </w:r>
      <w:r>
        <w:rPr>
          <w:sz w:val="21"/>
        </w:rPr>
        <w:t>develop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implement</w:t>
      </w:r>
      <w:r>
        <w:rPr>
          <w:spacing w:val="1"/>
          <w:sz w:val="21"/>
        </w:rPr>
        <w:t> </w:t>
      </w:r>
      <w:r>
        <w:rPr>
          <w:sz w:val="21"/>
        </w:rPr>
        <w:t>Order</w:t>
      </w:r>
      <w:r>
        <w:rPr>
          <w:spacing w:val="1"/>
          <w:sz w:val="21"/>
        </w:rPr>
        <w:t> </w:t>
      </w:r>
      <w:r>
        <w:rPr>
          <w:sz w:val="21"/>
        </w:rPr>
        <w:t>to</w:t>
      </w:r>
      <w:r>
        <w:rPr>
          <w:spacing w:val="1"/>
          <w:sz w:val="21"/>
        </w:rPr>
        <w:t> </w:t>
      </w:r>
      <w:r>
        <w:rPr>
          <w:sz w:val="21"/>
        </w:rPr>
        <w:t>Cash</w:t>
      </w:r>
      <w:r>
        <w:rPr>
          <w:spacing w:val="1"/>
          <w:sz w:val="21"/>
        </w:rPr>
        <w:t> </w:t>
      </w:r>
      <w:r>
        <w:rPr>
          <w:sz w:val="21"/>
        </w:rPr>
        <w:t>(OTC)</w:t>
      </w:r>
      <w:r>
        <w:rPr>
          <w:spacing w:val="1"/>
          <w:sz w:val="21"/>
        </w:rPr>
        <w:t> </w:t>
      </w:r>
      <w:r>
        <w:rPr>
          <w:sz w:val="21"/>
        </w:rPr>
        <w:t>functionalities</w:t>
      </w:r>
      <w:r>
        <w:rPr>
          <w:spacing w:val="1"/>
          <w:sz w:val="21"/>
        </w:rPr>
        <w:t> </w:t>
      </w:r>
      <w:r>
        <w:rPr>
          <w:sz w:val="21"/>
        </w:rPr>
        <w:t>including</w:t>
      </w:r>
      <w:r>
        <w:rPr>
          <w:spacing w:val="1"/>
          <w:sz w:val="21"/>
        </w:rPr>
        <w:t> </w:t>
      </w:r>
      <w:r>
        <w:rPr>
          <w:sz w:val="21"/>
        </w:rPr>
        <w:t>Logistics</w:t>
      </w:r>
      <w:r>
        <w:rPr>
          <w:spacing w:val="1"/>
          <w:sz w:val="21"/>
        </w:rPr>
        <w:t> </w:t>
      </w:r>
      <w:r>
        <w:rPr>
          <w:sz w:val="21"/>
        </w:rPr>
        <w:t>Execution</w:t>
      </w:r>
      <w:r>
        <w:rPr>
          <w:spacing w:val="1"/>
          <w:sz w:val="21"/>
        </w:rPr>
        <w:t> </w:t>
      </w:r>
      <w:r>
        <w:rPr>
          <w:sz w:val="21"/>
        </w:rPr>
        <w:t>functionalities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Customer</w:t>
      </w:r>
      <w:r>
        <w:rPr>
          <w:spacing w:val="-3"/>
          <w:sz w:val="21"/>
        </w:rPr>
        <w:t> </w:t>
      </w:r>
      <w:r>
        <w:rPr>
          <w:sz w:val="21"/>
        </w:rPr>
        <w:t>Service</w:t>
      </w:r>
      <w:r>
        <w:rPr>
          <w:spacing w:val="-2"/>
          <w:sz w:val="21"/>
        </w:rPr>
        <w:t> </w:t>
      </w:r>
      <w:r>
        <w:rPr>
          <w:sz w:val="21"/>
        </w:rPr>
        <w:t>modules.</w:t>
      </w:r>
      <w:r>
        <w:rPr>
          <w:spacing w:val="-2"/>
          <w:sz w:val="21"/>
        </w:rPr>
        <w:t> </w:t>
      </w:r>
      <w:r>
        <w:rPr>
          <w:sz w:val="21"/>
        </w:rPr>
        <w:t>Customizing</w:t>
      </w:r>
      <w:r>
        <w:rPr>
          <w:spacing w:val="-3"/>
          <w:sz w:val="21"/>
        </w:rPr>
        <w:t> </w:t>
      </w:r>
      <w:r>
        <w:rPr>
          <w:sz w:val="21"/>
        </w:rPr>
        <w:t>knowledge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2"/>
          <w:sz w:val="21"/>
        </w:rPr>
        <w:t> </w:t>
      </w:r>
      <w:r>
        <w:rPr>
          <w:sz w:val="21"/>
        </w:rPr>
        <w:t>MM/P2P</w:t>
      </w:r>
      <w:r>
        <w:rPr>
          <w:spacing w:val="-3"/>
          <w:sz w:val="21"/>
        </w:rPr>
        <w:t> </w:t>
      </w:r>
      <w:r>
        <w:rPr>
          <w:sz w:val="21"/>
        </w:rPr>
        <w:t>functionalities.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7" w:lineRule="auto" w:before="111" w:after="0"/>
        <w:ind w:left="1431" w:right="1005" w:hanging="360"/>
        <w:jc w:val="both"/>
        <w:rPr>
          <w:b/>
          <w:sz w:val="21"/>
        </w:rPr>
      </w:pPr>
      <w:r>
        <w:rPr>
          <w:sz w:val="21"/>
        </w:rPr>
        <w:t>Designed and implemented OTC related </w:t>
      </w:r>
      <w:r>
        <w:rPr>
          <w:b/>
          <w:sz w:val="21"/>
        </w:rPr>
        <w:t>EDI interfaces: Inbound orders (850) </w:t>
      </w:r>
      <w:r>
        <w:rPr>
          <w:sz w:val="21"/>
        </w:rPr>
        <w:t>and </w:t>
      </w:r>
      <w:r>
        <w:rPr>
          <w:b/>
          <w:sz w:val="21"/>
        </w:rPr>
        <w:t>outbound messages :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855,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ASN/856,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810.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7" w:lineRule="auto" w:before="105" w:after="0"/>
        <w:ind w:left="1431" w:right="1005" w:hanging="360"/>
        <w:jc w:val="both"/>
        <w:rPr>
          <w:sz w:val="21"/>
        </w:rPr>
      </w:pPr>
      <w:r>
        <w:rPr>
          <w:sz w:val="21"/>
        </w:rPr>
        <w:t>Customization experience in various areas of IMG activities of SD module such as Organization Structure,</w:t>
      </w:r>
      <w:r>
        <w:rPr>
          <w:spacing w:val="1"/>
          <w:sz w:val="21"/>
        </w:rPr>
        <w:t> </w:t>
      </w:r>
      <w:r>
        <w:rPr>
          <w:sz w:val="21"/>
        </w:rPr>
        <w:t>Order</w:t>
      </w:r>
      <w:r>
        <w:rPr>
          <w:spacing w:val="-2"/>
          <w:sz w:val="21"/>
        </w:rPr>
        <w:t> </w:t>
      </w:r>
      <w:r>
        <w:rPr>
          <w:sz w:val="21"/>
        </w:rPr>
        <w:t>management,</w:t>
      </w:r>
      <w:r>
        <w:rPr>
          <w:spacing w:val="-2"/>
          <w:sz w:val="21"/>
        </w:rPr>
        <w:t> </w:t>
      </w:r>
      <w:r>
        <w:rPr>
          <w:sz w:val="21"/>
        </w:rPr>
        <w:t>Logistics</w:t>
      </w:r>
      <w:r>
        <w:rPr>
          <w:spacing w:val="-1"/>
          <w:sz w:val="21"/>
        </w:rPr>
        <w:t> </w:t>
      </w:r>
      <w:r>
        <w:rPr>
          <w:sz w:val="21"/>
        </w:rPr>
        <w:t>General,</w:t>
      </w:r>
      <w:r>
        <w:rPr>
          <w:spacing w:val="-2"/>
          <w:sz w:val="21"/>
        </w:rPr>
        <w:t> </w:t>
      </w:r>
      <w:r>
        <w:rPr>
          <w:sz w:val="21"/>
        </w:rPr>
        <w:t>Logistics</w:t>
      </w:r>
      <w:r>
        <w:rPr>
          <w:spacing w:val="-1"/>
          <w:sz w:val="21"/>
        </w:rPr>
        <w:t> </w:t>
      </w:r>
      <w:r>
        <w:rPr>
          <w:sz w:val="21"/>
        </w:rPr>
        <w:t>Execution,</w:t>
      </w:r>
      <w:r>
        <w:rPr>
          <w:spacing w:val="-2"/>
          <w:sz w:val="21"/>
        </w:rPr>
        <w:t> </w:t>
      </w:r>
      <w:r>
        <w:rPr>
          <w:sz w:val="21"/>
        </w:rPr>
        <w:t>Billing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Global</w:t>
      </w:r>
      <w:r>
        <w:rPr>
          <w:spacing w:val="-1"/>
          <w:sz w:val="21"/>
        </w:rPr>
        <w:t> </w:t>
      </w:r>
      <w:r>
        <w:rPr>
          <w:sz w:val="21"/>
        </w:rPr>
        <w:t>Settings.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106" w:after="0"/>
        <w:ind w:left="1431" w:right="1006" w:hanging="360"/>
        <w:jc w:val="both"/>
        <w:rPr>
          <w:sz w:val="21"/>
        </w:rPr>
      </w:pPr>
      <w:r>
        <w:rPr>
          <w:sz w:val="21"/>
        </w:rPr>
        <w:t>Configuration experience of Basic Functions such as Pricing, Credit management, Contracts, Partner,</w:t>
      </w:r>
      <w:r>
        <w:rPr>
          <w:spacing w:val="1"/>
          <w:sz w:val="21"/>
        </w:rPr>
        <w:t> </w:t>
      </w:r>
      <w:r>
        <w:rPr>
          <w:sz w:val="21"/>
        </w:rPr>
        <w:t>Account,</w:t>
      </w:r>
      <w:r>
        <w:rPr>
          <w:spacing w:val="-2"/>
          <w:sz w:val="21"/>
        </w:rPr>
        <w:t> </w:t>
      </w:r>
      <w:r>
        <w:rPr>
          <w:sz w:val="21"/>
        </w:rPr>
        <w:t>Material,</w:t>
      </w:r>
      <w:r>
        <w:rPr>
          <w:spacing w:val="-2"/>
          <w:sz w:val="21"/>
        </w:rPr>
        <w:t> </w:t>
      </w:r>
      <w:r>
        <w:rPr>
          <w:sz w:val="21"/>
        </w:rPr>
        <w:t>Text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Output</w:t>
      </w:r>
      <w:r>
        <w:rPr>
          <w:spacing w:val="-2"/>
          <w:sz w:val="21"/>
        </w:rPr>
        <w:t> </w:t>
      </w:r>
      <w:r>
        <w:rPr>
          <w:sz w:val="21"/>
        </w:rPr>
        <w:t>determinations.</w:t>
      </w:r>
      <w:r>
        <w:rPr>
          <w:spacing w:val="-2"/>
          <w:sz w:val="21"/>
        </w:rPr>
        <w:t> </w:t>
      </w:r>
      <w:r>
        <w:rPr>
          <w:sz w:val="21"/>
        </w:rPr>
        <w:t>Also,</w:t>
      </w:r>
      <w:r>
        <w:rPr>
          <w:spacing w:val="-2"/>
          <w:sz w:val="21"/>
        </w:rPr>
        <w:t> </w:t>
      </w:r>
      <w:r>
        <w:rPr>
          <w:sz w:val="21"/>
        </w:rPr>
        <w:t>worked</w:t>
      </w:r>
      <w:r>
        <w:rPr>
          <w:spacing w:val="-2"/>
          <w:sz w:val="21"/>
        </w:rPr>
        <w:t> </w:t>
      </w:r>
      <w:r>
        <w:rPr>
          <w:sz w:val="21"/>
        </w:rPr>
        <w:t>on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Bill-of-materials</w:t>
      </w:r>
      <w:r>
        <w:rPr>
          <w:spacing w:val="-2"/>
          <w:sz w:val="21"/>
        </w:rPr>
        <w:t> </w:t>
      </w:r>
      <w:r>
        <w:rPr>
          <w:sz w:val="21"/>
        </w:rPr>
        <w:t>(BOM)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116" w:after="0"/>
        <w:ind w:left="1431" w:right="1006" w:hanging="360"/>
        <w:jc w:val="both"/>
        <w:rPr>
          <w:sz w:val="21"/>
        </w:rPr>
      </w:pPr>
      <w:r>
        <w:rPr>
          <w:sz w:val="21"/>
        </w:rPr>
        <w:t>Design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configuration</w:t>
      </w:r>
      <w:r>
        <w:rPr>
          <w:spacing w:val="1"/>
          <w:sz w:val="21"/>
        </w:rPr>
        <w:t> </w:t>
      </w:r>
      <w:r>
        <w:rPr>
          <w:sz w:val="21"/>
        </w:rPr>
        <w:t>experience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special</w:t>
      </w:r>
      <w:r>
        <w:rPr>
          <w:spacing w:val="1"/>
          <w:sz w:val="21"/>
        </w:rPr>
        <w:t> </w:t>
      </w:r>
      <w:r>
        <w:rPr>
          <w:sz w:val="21"/>
        </w:rPr>
        <w:t>business</w:t>
      </w:r>
      <w:r>
        <w:rPr>
          <w:spacing w:val="1"/>
          <w:sz w:val="21"/>
        </w:rPr>
        <w:t> </w:t>
      </w:r>
      <w:r>
        <w:rPr>
          <w:sz w:val="21"/>
        </w:rPr>
        <w:t>process</w:t>
      </w:r>
      <w:r>
        <w:rPr>
          <w:spacing w:val="1"/>
          <w:sz w:val="21"/>
        </w:rPr>
        <w:t> </w:t>
      </w:r>
      <w:r>
        <w:rPr>
          <w:sz w:val="21"/>
        </w:rPr>
        <w:t>in</w:t>
      </w:r>
      <w:r>
        <w:rPr>
          <w:spacing w:val="1"/>
          <w:sz w:val="21"/>
        </w:rPr>
        <w:t> </w:t>
      </w:r>
      <w:r>
        <w:rPr>
          <w:sz w:val="21"/>
        </w:rPr>
        <w:t>sales</w:t>
      </w:r>
      <w:r>
        <w:rPr>
          <w:spacing w:val="1"/>
          <w:sz w:val="21"/>
        </w:rPr>
        <w:t> </w:t>
      </w:r>
      <w:r>
        <w:rPr>
          <w:sz w:val="21"/>
        </w:rPr>
        <w:t>like</w:t>
      </w:r>
      <w:r>
        <w:rPr>
          <w:spacing w:val="1"/>
          <w:sz w:val="21"/>
        </w:rPr>
        <w:t> </w:t>
      </w:r>
      <w:r>
        <w:rPr>
          <w:sz w:val="21"/>
        </w:rPr>
        <w:t>Consignment</w:t>
      </w:r>
      <w:r>
        <w:rPr>
          <w:spacing w:val="1"/>
          <w:sz w:val="21"/>
        </w:rPr>
        <w:t> </w:t>
      </w:r>
      <w:r>
        <w:rPr>
          <w:sz w:val="21"/>
        </w:rPr>
        <w:t>stock</w:t>
      </w:r>
      <w:r>
        <w:rPr>
          <w:spacing w:val="1"/>
          <w:sz w:val="21"/>
        </w:rPr>
        <w:t> </w:t>
      </w:r>
      <w:r>
        <w:rPr>
          <w:sz w:val="21"/>
        </w:rPr>
        <w:t>processing,</w:t>
      </w:r>
      <w:r>
        <w:rPr>
          <w:spacing w:val="-3"/>
          <w:sz w:val="21"/>
        </w:rPr>
        <w:t> </w:t>
      </w:r>
      <w:r>
        <w:rPr>
          <w:sz w:val="21"/>
        </w:rPr>
        <w:t>3rd</w:t>
      </w:r>
      <w:r>
        <w:rPr>
          <w:spacing w:val="-3"/>
          <w:sz w:val="21"/>
        </w:rPr>
        <w:t> </w:t>
      </w:r>
      <w:r>
        <w:rPr>
          <w:sz w:val="21"/>
        </w:rPr>
        <w:t>party</w:t>
      </w:r>
      <w:r>
        <w:rPr>
          <w:spacing w:val="-2"/>
          <w:sz w:val="21"/>
        </w:rPr>
        <w:t> </w:t>
      </w:r>
      <w:r>
        <w:rPr>
          <w:sz w:val="21"/>
        </w:rPr>
        <w:t>ordering,</w:t>
      </w:r>
      <w:r>
        <w:rPr>
          <w:spacing w:val="-3"/>
          <w:sz w:val="21"/>
        </w:rPr>
        <w:t> </w:t>
      </w:r>
      <w:r>
        <w:rPr>
          <w:sz w:val="21"/>
        </w:rPr>
        <w:t>Inter</w:t>
      </w:r>
      <w:r>
        <w:rPr>
          <w:spacing w:val="-3"/>
          <w:sz w:val="21"/>
        </w:rPr>
        <w:t> </w:t>
      </w:r>
      <w:r>
        <w:rPr>
          <w:sz w:val="21"/>
        </w:rPr>
        <w:t>Company</w:t>
      </w:r>
      <w:r>
        <w:rPr>
          <w:spacing w:val="-2"/>
          <w:sz w:val="21"/>
        </w:rPr>
        <w:t> </w:t>
      </w:r>
      <w:r>
        <w:rPr>
          <w:sz w:val="21"/>
        </w:rPr>
        <w:t>Sales</w:t>
      </w:r>
      <w:r>
        <w:rPr>
          <w:spacing w:val="-3"/>
          <w:sz w:val="21"/>
        </w:rPr>
        <w:t> </w:t>
      </w:r>
      <w:r>
        <w:rPr>
          <w:sz w:val="21"/>
        </w:rPr>
        <w:t>processing,</w:t>
      </w:r>
      <w:r>
        <w:rPr>
          <w:spacing w:val="-2"/>
          <w:sz w:val="21"/>
        </w:rPr>
        <w:t> </w:t>
      </w:r>
      <w:r>
        <w:rPr>
          <w:sz w:val="21"/>
        </w:rPr>
        <w:t>Intercompany</w:t>
      </w:r>
      <w:r>
        <w:rPr>
          <w:spacing w:val="-3"/>
          <w:sz w:val="21"/>
        </w:rPr>
        <w:t> </w:t>
      </w:r>
      <w:r>
        <w:rPr>
          <w:sz w:val="21"/>
        </w:rPr>
        <w:t>Stock</w:t>
      </w:r>
      <w:r>
        <w:rPr>
          <w:spacing w:val="-3"/>
          <w:sz w:val="21"/>
        </w:rPr>
        <w:t> </w:t>
      </w:r>
      <w:r>
        <w:rPr>
          <w:sz w:val="21"/>
        </w:rPr>
        <w:t>transfers</w:t>
      </w:r>
      <w:r>
        <w:rPr>
          <w:spacing w:val="-2"/>
          <w:sz w:val="21"/>
        </w:rPr>
        <w:t> </w:t>
      </w:r>
      <w:r>
        <w:rPr>
          <w:sz w:val="21"/>
        </w:rPr>
        <w:t>(STO’s).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0" w:lineRule="auto" w:before="115" w:after="0"/>
        <w:ind w:left="1431" w:right="1005" w:hanging="360"/>
        <w:jc w:val="both"/>
        <w:rPr>
          <w:sz w:val="21"/>
        </w:rPr>
      </w:pPr>
      <w:r>
        <w:rPr>
          <w:sz w:val="21"/>
        </w:rPr>
        <w:t>Designed enhancements in the sales order user exits to support change requests from the business such</w:t>
      </w:r>
      <w:r>
        <w:rPr>
          <w:spacing w:val="1"/>
          <w:sz w:val="21"/>
        </w:rPr>
        <w:t> </w:t>
      </w:r>
      <w:r>
        <w:rPr>
          <w:sz w:val="21"/>
        </w:rPr>
        <w:t>as – CHEP pallet determination logic, Sales Office override, Plant override, Line item Delivery Date and</w:t>
      </w:r>
      <w:r>
        <w:rPr>
          <w:spacing w:val="1"/>
          <w:sz w:val="21"/>
        </w:rPr>
        <w:t> </w:t>
      </w:r>
      <w:r>
        <w:rPr>
          <w:sz w:val="21"/>
        </w:rPr>
        <w:t>Plant</w:t>
      </w:r>
      <w:r>
        <w:rPr>
          <w:spacing w:val="-2"/>
          <w:sz w:val="21"/>
        </w:rPr>
        <w:t> </w:t>
      </w:r>
      <w:r>
        <w:rPr>
          <w:sz w:val="21"/>
        </w:rPr>
        <w:t>consistency</w:t>
      </w:r>
      <w:r>
        <w:rPr>
          <w:spacing w:val="-1"/>
          <w:sz w:val="21"/>
        </w:rPr>
        <w:t> </w:t>
      </w:r>
      <w:r>
        <w:rPr>
          <w:sz w:val="21"/>
        </w:rPr>
        <w:t>check,</w:t>
      </w:r>
      <w:r>
        <w:rPr>
          <w:spacing w:val="46"/>
          <w:sz w:val="21"/>
        </w:rPr>
        <w:t> </w:t>
      </w:r>
      <w:r>
        <w:rPr>
          <w:sz w:val="21"/>
        </w:rPr>
        <w:t>Delivery</w:t>
      </w:r>
      <w:r>
        <w:rPr>
          <w:spacing w:val="-1"/>
          <w:sz w:val="21"/>
        </w:rPr>
        <w:t> </w:t>
      </w:r>
      <w:r>
        <w:rPr>
          <w:sz w:val="21"/>
        </w:rPr>
        <w:t>date</w:t>
      </w:r>
      <w:r>
        <w:rPr>
          <w:spacing w:val="-1"/>
          <w:sz w:val="21"/>
        </w:rPr>
        <w:t> </w:t>
      </w:r>
      <w:r>
        <w:rPr>
          <w:sz w:val="21"/>
        </w:rPr>
        <w:t>determination</w:t>
      </w:r>
      <w:r>
        <w:rPr>
          <w:spacing w:val="-1"/>
          <w:sz w:val="21"/>
        </w:rPr>
        <w:t> </w:t>
      </w:r>
      <w:r>
        <w:rPr>
          <w:sz w:val="21"/>
        </w:rPr>
        <w:t>logic</w:t>
      </w:r>
      <w:r>
        <w:rPr>
          <w:spacing w:val="-1"/>
          <w:sz w:val="21"/>
        </w:rPr>
        <w:t> </w:t>
      </w:r>
      <w:r>
        <w:rPr>
          <w:sz w:val="21"/>
        </w:rPr>
        <w:t>etc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119" w:after="0"/>
        <w:ind w:left="1431" w:right="1005" w:hanging="360"/>
        <w:jc w:val="both"/>
        <w:rPr>
          <w:sz w:val="21"/>
        </w:rPr>
      </w:pPr>
      <w:r>
        <w:rPr>
          <w:sz w:val="21"/>
        </w:rPr>
        <w:t>Configured new Pricing procedures to support the special business processes such as bottler to bottler</w:t>
      </w:r>
      <w:r>
        <w:rPr>
          <w:spacing w:val="1"/>
          <w:sz w:val="21"/>
        </w:rPr>
        <w:t> </w:t>
      </w:r>
      <w:r>
        <w:rPr>
          <w:sz w:val="21"/>
        </w:rPr>
        <w:t>sales,</w:t>
      </w:r>
      <w:r>
        <w:rPr>
          <w:spacing w:val="-2"/>
          <w:sz w:val="21"/>
        </w:rPr>
        <w:t> </w:t>
      </w:r>
      <w:r>
        <w:rPr>
          <w:sz w:val="21"/>
        </w:rPr>
        <w:t>long</w:t>
      </w:r>
      <w:r>
        <w:rPr>
          <w:spacing w:val="-2"/>
          <w:sz w:val="21"/>
        </w:rPr>
        <w:t> </w:t>
      </w:r>
      <w:r>
        <w:rPr>
          <w:sz w:val="21"/>
        </w:rPr>
        <w:t>term</w:t>
      </w:r>
      <w:r>
        <w:rPr>
          <w:spacing w:val="-2"/>
          <w:sz w:val="21"/>
        </w:rPr>
        <w:t> </w:t>
      </w:r>
      <w:r>
        <w:rPr>
          <w:sz w:val="21"/>
        </w:rPr>
        <w:t>rental</w:t>
      </w:r>
      <w:r>
        <w:rPr>
          <w:spacing w:val="-1"/>
          <w:sz w:val="21"/>
        </w:rPr>
        <w:t> </w:t>
      </w:r>
      <w:r>
        <w:rPr>
          <w:sz w:val="21"/>
        </w:rPr>
        <w:t>contract</w:t>
      </w:r>
      <w:r>
        <w:rPr>
          <w:spacing w:val="-2"/>
          <w:sz w:val="21"/>
        </w:rPr>
        <w:t> </w:t>
      </w:r>
      <w:r>
        <w:rPr>
          <w:sz w:val="21"/>
        </w:rPr>
        <w:t>process</w:t>
      </w:r>
      <w:r>
        <w:rPr>
          <w:spacing w:val="-1"/>
          <w:sz w:val="21"/>
        </w:rPr>
        <w:t> </w:t>
      </w:r>
      <w:r>
        <w:rPr>
          <w:sz w:val="21"/>
        </w:rPr>
        <w:t>which</w:t>
      </w:r>
      <w:r>
        <w:rPr>
          <w:spacing w:val="-2"/>
          <w:sz w:val="21"/>
        </w:rPr>
        <w:t> </w:t>
      </w:r>
      <w:r>
        <w:rPr>
          <w:sz w:val="21"/>
        </w:rPr>
        <w:t>also</w:t>
      </w:r>
      <w:r>
        <w:rPr>
          <w:spacing w:val="-2"/>
          <w:sz w:val="21"/>
        </w:rPr>
        <w:t> </w:t>
      </w:r>
      <w:r>
        <w:rPr>
          <w:sz w:val="21"/>
        </w:rPr>
        <w:t>includes</w:t>
      </w:r>
      <w:r>
        <w:rPr>
          <w:spacing w:val="-2"/>
          <w:sz w:val="21"/>
        </w:rPr>
        <w:t> </w:t>
      </w:r>
      <w:r>
        <w:rPr>
          <w:sz w:val="21"/>
        </w:rPr>
        <w:t>billing</w:t>
      </w:r>
      <w:r>
        <w:rPr>
          <w:spacing w:val="-2"/>
          <w:sz w:val="21"/>
        </w:rPr>
        <w:t> </w:t>
      </w:r>
      <w:r>
        <w:rPr>
          <w:sz w:val="21"/>
        </w:rPr>
        <w:t>plan</w:t>
      </w:r>
      <w:r>
        <w:rPr>
          <w:spacing w:val="-1"/>
          <w:sz w:val="21"/>
        </w:rPr>
        <w:t> </w:t>
      </w:r>
      <w:r>
        <w:rPr>
          <w:sz w:val="21"/>
        </w:rPr>
        <w:t>setup</w:t>
      </w:r>
      <w:r>
        <w:rPr>
          <w:spacing w:val="45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output</w:t>
      </w:r>
      <w:r>
        <w:rPr>
          <w:spacing w:val="-2"/>
          <w:sz w:val="21"/>
        </w:rPr>
        <w:t> </w:t>
      </w:r>
      <w:r>
        <w:rPr>
          <w:sz w:val="21"/>
        </w:rPr>
        <w:t>Forms.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116" w:after="0"/>
        <w:ind w:left="1431" w:right="1006" w:hanging="360"/>
        <w:jc w:val="both"/>
        <w:rPr>
          <w:sz w:val="21"/>
        </w:rPr>
      </w:pPr>
      <w:r>
        <w:rPr>
          <w:sz w:val="21"/>
        </w:rPr>
        <w:t>Configured</w:t>
      </w:r>
      <w:r>
        <w:rPr>
          <w:spacing w:val="1"/>
          <w:sz w:val="21"/>
        </w:rPr>
        <w:t> </w:t>
      </w:r>
      <w:r>
        <w:rPr>
          <w:sz w:val="21"/>
        </w:rPr>
        <w:t>Availability</w:t>
      </w:r>
      <w:r>
        <w:rPr>
          <w:spacing w:val="1"/>
          <w:sz w:val="21"/>
        </w:rPr>
        <w:t> </w:t>
      </w:r>
      <w:r>
        <w:rPr>
          <w:sz w:val="21"/>
        </w:rPr>
        <w:t>check</w:t>
      </w:r>
      <w:r>
        <w:rPr>
          <w:spacing w:val="1"/>
          <w:sz w:val="21"/>
        </w:rPr>
        <w:t> </w:t>
      </w:r>
      <w:r>
        <w:rPr>
          <w:sz w:val="21"/>
        </w:rPr>
        <w:t>using</w:t>
      </w:r>
      <w:r>
        <w:rPr>
          <w:spacing w:val="1"/>
          <w:sz w:val="21"/>
        </w:rPr>
        <w:t> </w:t>
      </w:r>
      <w:r>
        <w:rPr>
          <w:sz w:val="21"/>
        </w:rPr>
        <w:t>ATP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Product</w:t>
      </w:r>
      <w:r>
        <w:rPr>
          <w:spacing w:val="1"/>
          <w:sz w:val="21"/>
        </w:rPr>
        <w:t> </w:t>
      </w:r>
      <w:r>
        <w:rPr>
          <w:sz w:val="21"/>
        </w:rPr>
        <w:t>Allocation,</w:t>
      </w:r>
      <w:r>
        <w:rPr>
          <w:spacing w:val="1"/>
          <w:sz w:val="21"/>
        </w:rPr>
        <w:t> </w:t>
      </w:r>
      <w:r>
        <w:rPr>
          <w:sz w:val="21"/>
        </w:rPr>
        <w:t>which</w:t>
      </w:r>
      <w:r>
        <w:rPr>
          <w:spacing w:val="1"/>
          <w:sz w:val="21"/>
        </w:rPr>
        <w:t> </w:t>
      </w:r>
      <w:r>
        <w:rPr>
          <w:sz w:val="21"/>
        </w:rPr>
        <w:t>involves</w:t>
      </w:r>
      <w:r>
        <w:rPr>
          <w:spacing w:val="1"/>
          <w:sz w:val="21"/>
        </w:rPr>
        <w:t> </w:t>
      </w:r>
      <w:r>
        <w:rPr>
          <w:sz w:val="21"/>
        </w:rPr>
        <w:t>defining</w:t>
      </w:r>
      <w:r>
        <w:rPr>
          <w:spacing w:val="1"/>
          <w:sz w:val="21"/>
        </w:rPr>
        <w:t> </w:t>
      </w:r>
      <w:r>
        <w:rPr>
          <w:sz w:val="21"/>
        </w:rPr>
        <w:t>new</w:t>
      </w:r>
      <w:r>
        <w:rPr>
          <w:spacing w:val="1"/>
          <w:sz w:val="21"/>
        </w:rPr>
        <w:t> </w:t>
      </w:r>
      <w:r>
        <w:rPr>
          <w:sz w:val="21"/>
        </w:rPr>
        <w:t>info</w:t>
      </w:r>
      <w:r>
        <w:rPr>
          <w:spacing w:val="1"/>
          <w:sz w:val="21"/>
        </w:rPr>
        <w:t> </w:t>
      </w:r>
      <w:r>
        <w:rPr>
          <w:sz w:val="21"/>
        </w:rPr>
        <w:t>structures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same.</w:t>
      </w:r>
      <w:r>
        <w:rPr>
          <w:spacing w:val="-2"/>
          <w:sz w:val="21"/>
        </w:rPr>
        <w:t> </w:t>
      </w:r>
      <w:r>
        <w:rPr>
          <w:sz w:val="21"/>
        </w:rPr>
        <w:t>Designed</w:t>
      </w:r>
      <w:r>
        <w:rPr>
          <w:spacing w:val="-2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</w:t>
      </w:r>
      <w:r>
        <w:rPr>
          <w:sz w:val="21"/>
        </w:rPr>
        <w:t>allocation</w:t>
      </w:r>
      <w:r>
        <w:rPr>
          <w:spacing w:val="-2"/>
          <w:sz w:val="21"/>
        </w:rPr>
        <w:t> </w:t>
      </w:r>
      <w:r>
        <w:rPr>
          <w:sz w:val="21"/>
        </w:rPr>
        <w:t>upload</w:t>
      </w:r>
      <w:r>
        <w:rPr>
          <w:spacing w:val="-2"/>
          <w:sz w:val="21"/>
        </w:rPr>
        <w:t> </w:t>
      </w:r>
      <w:r>
        <w:rPr>
          <w:sz w:val="21"/>
        </w:rPr>
        <w:t>programs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meet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business</w:t>
      </w:r>
      <w:r>
        <w:rPr>
          <w:spacing w:val="-2"/>
          <w:sz w:val="21"/>
        </w:rPr>
        <w:t> </w:t>
      </w:r>
      <w:r>
        <w:rPr>
          <w:sz w:val="21"/>
        </w:rPr>
        <w:t>needs.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116" w:after="0"/>
        <w:ind w:left="1431" w:right="1006" w:hanging="360"/>
        <w:jc w:val="both"/>
        <w:rPr>
          <w:sz w:val="21"/>
        </w:rPr>
      </w:pPr>
      <w:r>
        <w:rPr>
          <w:sz w:val="21"/>
        </w:rPr>
        <w:t>Setup end-to-end Product Allocation process for Kraft Foods INC – one of the Availability check methods,</w:t>
      </w:r>
      <w:r>
        <w:rPr>
          <w:spacing w:val="1"/>
          <w:sz w:val="21"/>
        </w:rPr>
        <w:t> </w:t>
      </w:r>
      <w:r>
        <w:rPr>
          <w:sz w:val="21"/>
        </w:rPr>
        <w:t>which</w:t>
      </w:r>
      <w:r>
        <w:rPr>
          <w:spacing w:val="-2"/>
          <w:sz w:val="21"/>
        </w:rPr>
        <w:t> </w:t>
      </w:r>
      <w:r>
        <w:rPr>
          <w:sz w:val="21"/>
        </w:rPr>
        <w:t>includes</w:t>
      </w:r>
      <w:r>
        <w:rPr>
          <w:spacing w:val="-1"/>
          <w:sz w:val="21"/>
        </w:rPr>
        <w:t> </w:t>
      </w:r>
      <w:r>
        <w:rPr>
          <w:sz w:val="21"/>
        </w:rPr>
        <w:t>Info-structure</w:t>
      </w:r>
      <w:r>
        <w:rPr>
          <w:spacing w:val="-2"/>
          <w:sz w:val="21"/>
        </w:rPr>
        <w:t> </w:t>
      </w:r>
      <w:r>
        <w:rPr>
          <w:sz w:val="21"/>
        </w:rPr>
        <w:t>design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setup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business</w:t>
      </w:r>
      <w:r>
        <w:rPr>
          <w:spacing w:val="-1"/>
          <w:sz w:val="21"/>
        </w:rPr>
        <w:t> </w:t>
      </w:r>
      <w:r>
        <w:rPr>
          <w:sz w:val="21"/>
        </w:rPr>
        <w:t>requirements.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7" w:lineRule="auto" w:before="111" w:after="0"/>
        <w:ind w:left="1431" w:right="1006" w:hanging="360"/>
        <w:jc w:val="both"/>
        <w:rPr>
          <w:sz w:val="21"/>
        </w:rPr>
      </w:pPr>
      <w:r>
        <w:rPr>
          <w:sz w:val="21"/>
        </w:rPr>
        <w:t>Configured logistic execution processes such as Transportation scheduling which includes Route, shipping</w:t>
      </w:r>
      <w:r>
        <w:rPr>
          <w:spacing w:val="-45"/>
          <w:sz w:val="21"/>
        </w:rPr>
        <w:t> </w:t>
      </w:r>
      <w:r>
        <w:rPr>
          <w:sz w:val="21"/>
        </w:rPr>
        <w:t>point</w:t>
      </w:r>
      <w:r>
        <w:rPr>
          <w:spacing w:val="-2"/>
          <w:sz w:val="21"/>
        </w:rPr>
        <w:t> </w:t>
      </w:r>
      <w:r>
        <w:rPr>
          <w:sz w:val="21"/>
        </w:rPr>
        <w:t>determination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picking</w:t>
      </w:r>
      <w:r>
        <w:rPr>
          <w:spacing w:val="-1"/>
          <w:sz w:val="21"/>
        </w:rPr>
        <w:t> </w:t>
      </w:r>
      <w:r>
        <w:rPr>
          <w:sz w:val="21"/>
        </w:rPr>
        <w:t>location</w:t>
      </w:r>
      <w:r>
        <w:rPr>
          <w:spacing w:val="-1"/>
          <w:sz w:val="21"/>
        </w:rPr>
        <w:t> </w:t>
      </w:r>
      <w:r>
        <w:rPr>
          <w:sz w:val="21"/>
        </w:rPr>
        <w:t>determinations.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7" w:lineRule="auto" w:before="105" w:after="0"/>
        <w:ind w:left="1431" w:right="1006" w:hanging="360"/>
        <w:jc w:val="both"/>
        <w:rPr>
          <w:sz w:val="21"/>
        </w:rPr>
      </w:pPr>
      <w:r>
        <w:rPr>
          <w:sz w:val="21"/>
        </w:rPr>
        <w:t>Expertise in Logistics Information Systems (LIS). Configured new info-structures for product allocation as</w:t>
      </w:r>
      <w:r>
        <w:rPr>
          <w:spacing w:val="1"/>
          <w:sz w:val="21"/>
        </w:rPr>
        <w:t> </w:t>
      </w:r>
      <w:r>
        <w:rPr>
          <w:sz w:val="21"/>
        </w:rPr>
        <w:t>per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business</w:t>
      </w:r>
      <w:r>
        <w:rPr>
          <w:spacing w:val="-1"/>
          <w:sz w:val="21"/>
        </w:rPr>
        <w:t> </w:t>
      </w:r>
      <w:r>
        <w:rPr>
          <w:sz w:val="21"/>
        </w:rPr>
        <w:t>requirements.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106" w:after="0"/>
        <w:ind w:left="1431" w:right="1005" w:hanging="360"/>
        <w:jc w:val="both"/>
        <w:rPr>
          <w:sz w:val="21"/>
        </w:rPr>
      </w:pPr>
      <w:r>
        <w:rPr>
          <w:sz w:val="21"/>
        </w:rPr>
        <w:t>Worked on Inbound and outbound EDI Idocs. Defined new output types</w:t>
      </w:r>
      <w:r>
        <w:rPr>
          <w:spacing w:val="47"/>
          <w:sz w:val="21"/>
        </w:rPr>
        <w:t> </w:t>
      </w:r>
      <w:r>
        <w:rPr>
          <w:sz w:val="21"/>
        </w:rPr>
        <w:t>and setup partner profiles for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same.</w:t>
      </w:r>
      <w:r>
        <w:rPr>
          <w:spacing w:val="-1"/>
          <w:sz w:val="21"/>
        </w:rPr>
        <w:t> </w:t>
      </w:r>
      <w:r>
        <w:rPr>
          <w:sz w:val="21"/>
        </w:rPr>
        <w:t>Coordinated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PI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B2B</w:t>
      </w:r>
      <w:r>
        <w:rPr>
          <w:spacing w:val="-2"/>
          <w:sz w:val="21"/>
        </w:rPr>
        <w:t> </w:t>
      </w:r>
      <w:r>
        <w:rPr>
          <w:sz w:val="21"/>
        </w:rPr>
        <w:t>teams</w:t>
      </w:r>
      <w:r>
        <w:rPr>
          <w:spacing w:val="-1"/>
          <w:sz w:val="21"/>
        </w:rPr>
        <w:t> </w:t>
      </w:r>
      <w:r>
        <w:rPr>
          <w:sz w:val="21"/>
        </w:rPr>
        <w:t>on</w:t>
      </w:r>
      <w:r>
        <w:rPr>
          <w:spacing w:val="-1"/>
          <w:sz w:val="21"/>
        </w:rPr>
        <w:t> </w:t>
      </w:r>
      <w:r>
        <w:rPr>
          <w:sz w:val="21"/>
        </w:rPr>
        <w:t>any</w:t>
      </w:r>
      <w:r>
        <w:rPr>
          <w:spacing w:val="-2"/>
          <w:sz w:val="21"/>
        </w:rPr>
        <w:t> </w:t>
      </w:r>
      <w:r>
        <w:rPr>
          <w:sz w:val="21"/>
        </w:rPr>
        <w:t>mapping</w:t>
      </w:r>
      <w:r>
        <w:rPr>
          <w:spacing w:val="-1"/>
          <w:sz w:val="21"/>
        </w:rPr>
        <w:t> </w:t>
      </w:r>
      <w:r>
        <w:rPr>
          <w:sz w:val="21"/>
        </w:rPr>
        <w:t>change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0" w:lineRule="auto" w:before="120" w:after="0"/>
        <w:ind w:left="1431" w:right="0" w:hanging="361"/>
        <w:jc w:val="both"/>
        <w:rPr>
          <w:sz w:val="21"/>
        </w:rPr>
      </w:pPr>
      <w:r>
        <w:rPr>
          <w:sz w:val="21"/>
        </w:rPr>
        <w:t>Configuration</w:t>
      </w:r>
      <w:r>
        <w:rPr>
          <w:spacing w:val="-3"/>
          <w:sz w:val="21"/>
        </w:rPr>
        <w:t> </w:t>
      </w:r>
      <w:r>
        <w:rPr>
          <w:sz w:val="21"/>
        </w:rPr>
        <w:t>knowledge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MM/P2P</w:t>
      </w:r>
      <w:r>
        <w:rPr>
          <w:spacing w:val="-2"/>
          <w:sz w:val="21"/>
        </w:rPr>
        <w:t> </w:t>
      </w:r>
      <w:r>
        <w:rPr>
          <w:sz w:val="21"/>
        </w:rPr>
        <w:t>areas</w:t>
      </w:r>
      <w:r>
        <w:rPr>
          <w:spacing w:val="-3"/>
          <w:sz w:val="21"/>
        </w:rPr>
        <w:t> </w:t>
      </w:r>
      <w:r>
        <w:rPr>
          <w:sz w:val="21"/>
        </w:rPr>
        <w:t>such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STOs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sub-contracting</w:t>
      </w:r>
      <w:r>
        <w:rPr>
          <w:spacing w:val="-2"/>
          <w:sz w:val="21"/>
        </w:rPr>
        <w:t> </w:t>
      </w:r>
      <w:r>
        <w:rPr>
          <w:sz w:val="21"/>
        </w:rPr>
        <w:t>processes.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7" w:lineRule="auto" w:before="114" w:after="0"/>
        <w:ind w:left="1431" w:right="1005" w:hanging="360"/>
        <w:jc w:val="both"/>
        <w:rPr>
          <w:sz w:val="21"/>
        </w:rPr>
      </w:pPr>
      <w:r>
        <w:rPr>
          <w:sz w:val="21"/>
        </w:rPr>
        <w:t>Worked on material listing, material determination, text determination and output determination with</w:t>
      </w:r>
      <w:r>
        <w:rPr>
          <w:spacing w:val="1"/>
          <w:sz w:val="21"/>
        </w:rPr>
        <w:t> </w:t>
      </w:r>
      <w:r>
        <w:rPr>
          <w:sz w:val="21"/>
        </w:rPr>
        <w:t>different</w:t>
      </w:r>
      <w:r>
        <w:rPr>
          <w:spacing w:val="-2"/>
          <w:sz w:val="21"/>
        </w:rPr>
        <w:t> </w:t>
      </w:r>
      <w:r>
        <w:rPr>
          <w:sz w:val="21"/>
        </w:rPr>
        <w:t>transmission</w:t>
      </w:r>
      <w:r>
        <w:rPr>
          <w:spacing w:val="-1"/>
          <w:sz w:val="21"/>
        </w:rPr>
        <w:t> </w:t>
      </w:r>
      <w:r>
        <w:rPr>
          <w:sz w:val="21"/>
        </w:rPr>
        <w:t>medium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support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business</w:t>
      </w:r>
      <w:r>
        <w:rPr>
          <w:spacing w:val="-1"/>
          <w:sz w:val="21"/>
        </w:rPr>
        <w:t> </w:t>
      </w:r>
      <w:r>
        <w:rPr>
          <w:sz w:val="21"/>
        </w:rPr>
        <w:t>processes.</w:t>
      </w: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2" w:lineRule="auto" w:before="105" w:after="0"/>
        <w:ind w:left="1431" w:right="1005" w:hanging="360"/>
        <w:jc w:val="both"/>
        <w:rPr>
          <w:sz w:val="21"/>
        </w:rPr>
      </w:pPr>
      <w:r>
        <w:rPr>
          <w:sz w:val="21"/>
        </w:rPr>
        <w:t>Expertise in data migration using LSMW and Winshuttle. Report generation with SAP queries, cross-</w:t>
      </w:r>
      <w:r>
        <w:rPr>
          <w:spacing w:val="1"/>
          <w:sz w:val="21"/>
        </w:rPr>
        <w:t> </w:t>
      </w:r>
      <w:r>
        <w:rPr>
          <w:sz w:val="21"/>
        </w:rPr>
        <w:t>functional</w:t>
      </w:r>
      <w:r>
        <w:rPr>
          <w:spacing w:val="-3"/>
          <w:sz w:val="21"/>
        </w:rPr>
        <w:t> </w:t>
      </w:r>
      <w:r>
        <w:rPr>
          <w:sz w:val="21"/>
        </w:rPr>
        <w:t>integration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3"/>
          <w:sz w:val="21"/>
        </w:rPr>
        <w:t> </w:t>
      </w:r>
      <w:r>
        <w:rPr>
          <w:sz w:val="21"/>
        </w:rPr>
        <w:t>FI/CO,</w:t>
      </w:r>
      <w:r>
        <w:rPr>
          <w:spacing w:val="-3"/>
          <w:sz w:val="21"/>
        </w:rPr>
        <w:t> </w:t>
      </w:r>
      <w:r>
        <w:rPr>
          <w:sz w:val="21"/>
        </w:rPr>
        <w:t>MM,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WM.</w:t>
      </w:r>
      <w:r>
        <w:rPr>
          <w:spacing w:val="-2"/>
          <w:sz w:val="21"/>
        </w:rPr>
        <w:t> </w:t>
      </w:r>
      <w:r>
        <w:rPr>
          <w:sz w:val="21"/>
        </w:rPr>
        <w:t>Good</w:t>
      </w:r>
      <w:r>
        <w:rPr>
          <w:spacing w:val="-3"/>
          <w:sz w:val="21"/>
        </w:rPr>
        <w:t> </w:t>
      </w:r>
      <w:r>
        <w:rPr>
          <w:sz w:val="21"/>
        </w:rPr>
        <w:t>Understanding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Reports,</w:t>
      </w:r>
      <w:r>
        <w:rPr>
          <w:spacing w:val="-3"/>
          <w:sz w:val="21"/>
        </w:rPr>
        <w:t> </w:t>
      </w:r>
      <w:r>
        <w:rPr>
          <w:sz w:val="21"/>
        </w:rPr>
        <w:t>ABAP</w:t>
      </w:r>
      <w:r>
        <w:rPr>
          <w:spacing w:val="-3"/>
          <w:sz w:val="21"/>
        </w:rPr>
        <w:t> </w:t>
      </w:r>
      <w:r>
        <w:rPr>
          <w:sz w:val="21"/>
        </w:rPr>
        <w:t>Dictionary</w:t>
      </w:r>
      <w:r>
        <w:rPr>
          <w:spacing w:val="-2"/>
          <w:sz w:val="21"/>
        </w:rPr>
        <w:t> </w:t>
      </w:r>
      <w:r>
        <w:rPr>
          <w:sz w:val="21"/>
        </w:rPr>
        <w:t>Tools.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71.143898pt;margin-top:11.97252pt;width:470.9pt;height:13pt;mso-position-horizontal-relative:page;mso-position-vertical-relative:paragraph;z-index:-15727616;mso-wrap-distance-left:0;mso-wrap-distance-right:0" type="#_x0000_t202" filled="true" fillcolor="#a6a6a6" stroked="false">
            <v:textbox inset="0,0,0,0">
              <w:txbxContent>
                <w:p>
                  <w:pPr>
                    <w:spacing w:before="1"/>
                    <w:ind w:left="2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ACHIEVEMENTS: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2"/>
          <w:numId w:val="2"/>
        </w:numPr>
        <w:tabs>
          <w:tab w:pos="1792" w:val="left" w:leader="none"/>
        </w:tabs>
        <w:spacing w:line="247" w:lineRule="auto" w:before="97" w:after="0"/>
        <w:ind w:left="1791" w:right="1006" w:hanging="360"/>
        <w:jc w:val="left"/>
        <w:rPr>
          <w:sz w:val="21"/>
        </w:rPr>
      </w:pPr>
      <w:r>
        <w:rPr>
          <w:sz w:val="21"/>
        </w:rPr>
        <w:t>Received</w:t>
      </w:r>
      <w:r>
        <w:rPr>
          <w:spacing w:val="38"/>
          <w:sz w:val="21"/>
        </w:rPr>
        <w:t> </w:t>
      </w:r>
      <w:r>
        <w:rPr>
          <w:sz w:val="21"/>
        </w:rPr>
        <w:t>“Delivery</w:t>
      </w:r>
      <w:r>
        <w:rPr>
          <w:spacing w:val="39"/>
          <w:sz w:val="21"/>
        </w:rPr>
        <w:t> </w:t>
      </w:r>
      <w:r>
        <w:rPr>
          <w:sz w:val="21"/>
        </w:rPr>
        <w:t>Excellence”</w:t>
      </w:r>
      <w:r>
        <w:rPr>
          <w:spacing w:val="37"/>
          <w:sz w:val="21"/>
        </w:rPr>
        <w:t> </w:t>
      </w:r>
      <w:r>
        <w:rPr>
          <w:sz w:val="21"/>
        </w:rPr>
        <w:t>certificate</w:t>
      </w:r>
      <w:r>
        <w:rPr>
          <w:spacing w:val="38"/>
          <w:sz w:val="21"/>
        </w:rPr>
        <w:t> </w:t>
      </w:r>
      <w:r>
        <w:rPr>
          <w:sz w:val="21"/>
        </w:rPr>
        <w:t>for</w:t>
      </w:r>
      <w:r>
        <w:rPr>
          <w:spacing w:val="38"/>
          <w:sz w:val="21"/>
        </w:rPr>
        <w:t> </w:t>
      </w:r>
      <w:r>
        <w:rPr>
          <w:sz w:val="21"/>
        </w:rPr>
        <w:t>my</w:t>
      </w:r>
      <w:r>
        <w:rPr>
          <w:spacing w:val="39"/>
          <w:sz w:val="21"/>
        </w:rPr>
        <w:t> </w:t>
      </w:r>
      <w:r>
        <w:rPr>
          <w:sz w:val="21"/>
        </w:rPr>
        <w:t>contribution</w:t>
      </w:r>
      <w:r>
        <w:rPr>
          <w:spacing w:val="37"/>
          <w:sz w:val="21"/>
        </w:rPr>
        <w:t> </w:t>
      </w:r>
      <w:r>
        <w:rPr>
          <w:sz w:val="21"/>
        </w:rPr>
        <w:t>towards</w:t>
      </w:r>
      <w:r>
        <w:rPr>
          <w:spacing w:val="39"/>
          <w:sz w:val="21"/>
        </w:rPr>
        <w:t> </w:t>
      </w:r>
      <w:r>
        <w:rPr>
          <w:sz w:val="21"/>
        </w:rPr>
        <w:t>the</w:t>
      </w:r>
      <w:r>
        <w:rPr>
          <w:spacing w:val="38"/>
          <w:sz w:val="21"/>
        </w:rPr>
        <w:t> </w:t>
      </w:r>
      <w:r>
        <w:rPr>
          <w:sz w:val="21"/>
        </w:rPr>
        <w:t>Projects</w:t>
      </w:r>
      <w:r>
        <w:rPr>
          <w:spacing w:val="39"/>
          <w:sz w:val="21"/>
        </w:rPr>
        <w:t> </w:t>
      </w:r>
      <w:r>
        <w:rPr>
          <w:sz w:val="21"/>
        </w:rPr>
        <w:t>handled</w:t>
      </w:r>
      <w:r>
        <w:rPr>
          <w:spacing w:val="38"/>
          <w:sz w:val="21"/>
        </w:rPr>
        <w:t> </w:t>
      </w:r>
      <w:r>
        <w:rPr>
          <w:sz w:val="21"/>
        </w:rPr>
        <w:t>and</w:t>
      </w:r>
      <w:r>
        <w:rPr>
          <w:spacing w:val="-45"/>
          <w:sz w:val="21"/>
        </w:rPr>
        <w:t> </w:t>
      </w:r>
      <w:r>
        <w:rPr>
          <w:sz w:val="21"/>
        </w:rPr>
        <w:t>performance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Support.</w:t>
      </w:r>
    </w:p>
    <w:p>
      <w:pPr>
        <w:pStyle w:val="ListParagraph"/>
        <w:numPr>
          <w:ilvl w:val="2"/>
          <w:numId w:val="2"/>
        </w:numPr>
        <w:tabs>
          <w:tab w:pos="1792" w:val="left" w:leader="none"/>
        </w:tabs>
        <w:spacing w:line="240" w:lineRule="auto" w:before="110" w:after="0"/>
        <w:ind w:left="1791" w:right="0" w:hanging="361"/>
        <w:jc w:val="left"/>
        <w:rPr>
          <w:sz w:val="21"/>
        </w:rPr>
      </w:pPr>
      <w:r>
        <w:rPr>
          <w:sz w:val="21"/>
        </w:rPr>
        <w:t>Received</w:t>
      </w:r>
      <w:r>
        <w:rPr>
          <w:spacing w:val="-3"/>
          <w:sz w:val="21"/>
        </w:rPr>
        <w:t> </w:t>
      </w:r>
      <w:r>
        <w:rPr>
          <w:sz w:val="21"/>
        </w:rPr>
        <w:t>“Best</w:t>
      </w:r>
      <w:r>
        <w:rPr>
          <w:spacing w:val="-2"/>
          <w:sz w:val="21"/>
        </w:rPr>
        <w:t> </w:t>
      </w:r>
      <w:r>
        <w:rPr>
          <w:sz w:val="21"/>
        </w:rPr>
        <w:t>Team</w:t>
      </w:r>
      <w:r>
        <w:rPr>
          <w:spacing w:val="-2"/>
          <w:sz w:val="21"/>
        </w:rPr>
        <w:t> </w:t>
      </w:r>
      <w:r>
        <w:rPr>
          <w:sz w:val="21"/>
        </w:rPr>
        <w:t>Player”</w:t>
      </w:r>
      <w:r>
        <w:rPr>
          <w:spacing w:val="-3"/>
          <w:sz w:val="21"/>
        </w:rPr>
        <w:t> </w:t>
      </w:r>
      <w:r>
        <w:rPr>
          <w:sz w:val="21"/>
        </w:rPr>
        <w:t>award</w:t>
      </w:r>
      <w:r>
        <w:rPr>
          <w:spacing w:val="-2"/>
          <w:sz w:val="21"/>
        </w:rPr>
        <w:t> </w:t>
      </w:r>
      <w:r>
        <w:rPr>
          <w:sz w:val="21"/>
        </w:rPr>
        <w:t>from</w:t>
      </w:r>
      <w:r>
        <w:rPr>
          <w:spacing w:val="-3"/>
          <w:sz w:val="21"/>
        </w:rPr>
        <w:t> </w:t>
      </w:r>
      <w:r>
        <w:rPr>
          <w:sz w:val="21"/>
        </w:rPr>
        <w:t>IBM</w:t>
      </w:r>
      <w:r>
        <w:rPr>
          <w:spacing w:val="-3"/>
          <w:sz w:val="21"/>
        </w:rPr>
        <w:t> </w:t>
      </w:r>
      <w:r>
        <w:rPr>
          <w:sz w:val="21"/>
        </w:rPr>
        <w:t>while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2"/>
          <w:sz w:val="21"/>
        </w:rPr>
        <w:t> </w:t>
      </w:r>
      <w:r>
        <w:rPr>
          <w:sz w:val="21"/>
        </w:rPr>
        <w:t>support</w:t>
      </w:r>
      <w:r>
        <w:rPr>
          <w:spacing w:val="-3"/>
          <w:sz w:val="21"/>
        </w:rPr>
        <w:t> </w:t>
      </w:r>
      <w:r>
        <w:rPr>
          <w:sz w:val="21"/>
        </w:rPr>
        <w:t>project.</w:t>
      </w:r>
    </w:p>
    <w:p>
      <w:pPr>
        <w:pStyle w:val="ListParagraph"/>
        <w:numPr>
          <w:ilvl w:val="2"/>
          <w:numId w:val="2"/>
        </w:numPr>
        <w:tabs>
          <w:tab w:pos="1792" w:val="left" w:leader="none"/>
        </w:tabs>
        <w:spacing w:line="240" w:lineRule="auto" w:before="118" w:after="0"/>
        <w:ind w:left="1791" w:right="0" w:hanging="361"/>
        <w:jc w:val="left"/>
        <w:rPr>
          <w:sz w:val="21"/>
        </w:rPr>
      </w:pPr>
      <w:r>
        <w:rPr>
          <w:sz w:val="21"/>
        </w:rPr>
        <w:t>College</w:t>
      </w:r>
      <w:r>
        <w:rPr>
          <w:spacing w:val="-2"/>
          <w:sz w:val="21"/>
        </w:rPr>
        <w:t> </w:t>
      </w:r>
      <w:r>
        <w:rPr>
          <w:sz w:val="21"/>
        </w:rPr>
        <w:t>topper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2"/>
          <w:sz w:val="21"/>
        </w:rPr>
        <w:t> </w:t>
      </w:r>
      <w:r>
        <w:rPr>
          <w:sz w:val="21"/>
        </w:rPr>
        <w:t>MBA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name</w:t>
      </w:r>
      <w:r>
        <w:rPr>
          <w:spacing w:val="-2"/>
          <w:sz w:val="21"/>
        </w:rPr>
        <w:t> </w:t>
      </w:r>
      <w:r>
        <w:rPr>
          <w:sz w:val="21"/>
        </w:rPr>
        <w:t>on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honors</w:t>
      </w:r>
      <w:r>
        <w:rPr>
          <w:spacing w:val="-3"/>
          <w:sz w:val="21"/>
        </w:rPr>
        <w:t> </w:t>
      </w:r>
      <w:r>
        <w:rPr>
          <w:sz w:val="21"/>
        </w:rPr>
        <w:t>board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college.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443" w:footer="1000" w:top="1360" w:bottom="1180" w:left="380" w:right="420"/>
        </w:sectPr>
      </w:pPr>
    </w:p>
    <w:p>
      <w:pPr>
        <w:tabs>
          <w:tab w:pos="10460" w:val="left" w:leader="none"/>
        </w:tabs>
        <w:spacing w:before="77"/>
        <w:ind w:left="1042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28"/>
          <w:w w:val="82"/>
          <w:sz w:val="20"/>
          <w:shd w:fill="A6A6A6" w:color="auto" w:val="clear"/>
        </w:rPr>
        <w:t> </w:t>
      </w:r>
      <w:r>
        <w:rPr>
          <w:rFonts w:ascii="Verdana"/>
          <w:b/>
          <w:w w:val="80"/>
          <w:sz w:val="20"/>
          <w:shd w:fill="A6A6A6" w:color="auto" w:val="clear"/>
        </w:rPr>
        <w:t>PROFESSIONAL</w:t>
      </w:r>
      <w:r>
        <w:rPr>
          <w:rFonts w:ascii="Verdana"/>
          <w:b/>
          <w:spacing w:val="-1"/>
          <w:w w:val="80"/>
          <w:sz w:val="20"/>
          <w:shd w:fill="A6A6A6" w:color="auto" w:val="clear"/>
        </w:rPr>
        <w:t> </w:t>
      </w:r>
      <w:r>
        <w:rPr>
          <w:rFonts w:ascii="Verdana"/>
          <w:b/>
          <w:w w:val="80"/>
          <w:sz w:val="20"/>
          <w:shd w:fill="A6A6A6" w:color="auto" w:val="clear"/>
        </w:rPr>
        <w:t>EXPERIENCE</w:t>
      </w:r>
      <w:r>
        <w:rPr>
          <w:rFonts w:ascii="Verdana"/>
          <w:b/>
          <w:sz w:val="20"/>
          <w:shd w:fill="A6A6A6" w:color="auto" w:val="clear"/>
        </w:rPr>
        <w:tab/>
      </w:r>
    </w:p>
    <w:p>
      <w:pPr>
        <w:pStyle w:val="BodyText"/>
        <w:rPr>
          <w:rFonts w:ascii="Verdana"/>
          <w:b/>
          <w:sz w:val="10"/>
        </w:rPr>
      </w:pPr>
    </w:p>
    <w:tbl>
      <w:tblPr>
        <w:tblW w:w="0" w:type="auto"/>
        <w:jc w:val="left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140"/>
      </w:tblGrid>
      <w:tr>
        <w:trPr>
          <w:trHeight w:val="441" w:hRule="atLeast"/>
        </w:trPr>
        <w:tc>
          <w:tcPr>
            <w:tcW w:w="9582" w:type="dxa"/>
            <w:gridSpan w:val="2"/>
            <w:shd w:val="clear" w:color="auto" w:fill="AEAAAA"/>
          </w:tcPr>
          <w:p>
            <w:pPr>
              <w:pStyle w:val="TableParagraph"/>
              <w:spacing w:line="220" w:lineRule="exact"/>
              <w:ind w:left="110" w:right="614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2"/>
                <w:sz w:val="18"/>
              </w:rPr>
              <w:t>V</w:t>
            </w:r>
            <w:r>
              <w:rPr>
                <w:rFonts w:ascii="Verdana"/>
                <w:b/>
                <w:spacing w:val="-1"/>
                <w:w w:val="73"/>
                <w:sz w:val="18"/>
              </w:rPr>
              <w:t>is</w:t>
            </w:r>
            <w:r>
              <w:rPr>
                <w:rFonts w:ascii="Verdana"/>
                <w:b/>
                <w:spacing w:val="-1"/>
                <w:w w:val="66"/>
                <w:sz w:val="18"/>
              </w:rPr>
              <w:t>t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</w:t>
            </w:r>
            <w:r>
              <w:rPr>
                <w:rFonts w:ascii="Verdana"/>
                <w:b/>
                <w:w w:val="84"/>
                <w:sz w:val="18"/>
              </w:rPr>
              <w:t>x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Verdana"/>
                <w:b/>
                <w:spacing w:val="-1"/>
                <w:w w:val="51"/>
                <w:sz w:val="18"/>
              </w:rPr>
              <w:t>I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n</w:t>
            </w:r>
            <w:r>
              <w:rPr>
                <w:rFonts w:ascii="Verdana"/>
                <w:b/>
                <w:spacing w:val="-2"/>
                <w:w w:val="110"/>
                <w:sz w:val="18"/>
              </w:rPr>
              <w:t>c</w:t>
            </w:r>
            <w:r>
              <w:rPr>
                <w:rFonts w:ascii="Verdana"/>
                <w:b/>
                <w:w w:val="70"/>
                <w:sz w:val="18"/>
              </w:rPr>
              <w:t>;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Verdana"/>
                <w:b/>
                <w:spacing w:val="-2"/>
                <w:w w:val="109"/>
                <w:sz w:val="18"/>
              </w:rPr>
              <w:t>C</w:t>
            </w:r>
            <w:r>
              <w:rPr>
                <w:rFonts w:ascii="Verdana"/>
                <w:b/>
                <w:spacing w:val="-1"/>
                <w:w w:val="71"/>
                <w:sz w:val="18"/>
              </w:rPr>
              <w:t>li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n</w:t>
            </w:r>
            <w:r>
              <w:rPr>
                <w:rFonts w:ascii="Verdana"/>
                <w:b/>
                <w:spacing w:val="-1"/>
                <w:w w:val="66"/>
                <w:sz w:val="18"/>
              </w:rPr>
              <w:t>t</w:t>
            </w:r>
            <w:r>
              <w:rPr>
                <w:rFonts w:ascii="Verdana"/>
                <w:b/>
                <w:w w:val="70"/>
                <w:sz w:val="18"/>
              </w:rPr>
              <w:t>: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Verdana"/>
                <w:b/>
                <w:spacing w:val="-3"/>
                <w:w w:val="89"/>
                <w:sz w:val="18"/>
              </w:rPr>
              <w:t>G</w:t>
            </w:r>
            <w:r>
              <w:rPr>
                <w:rFonts w:ascii="Verdana"/>
                <w:b/>
                <w:spacing w:val="-1"/>
                <w:w w:val="89"/>
                <w:sz w:val="18"/>
              </w:rPr>
              <w:t>r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</w:t>
            </w:r>
            <w:r>
              <w:rPr>
                <w:rFonts w:ascii="Verdana"/>
                <w:b/>
                <w:spacing w:val="-2"/>
                <w:w w:val="100"/>
                <w:sz w:val="18"/>
              </w:rPr>
              <w:t>a</w:t>
            </w:r>
            <w:r>
              <w:rPr>
                <w:rFonts w:ascii="Verdana"/>
                <w:b/>
                <w:w w:val="66"/>
                <w:sz w:val="18"/>
              </w:rPr>
              <w:t>t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La</w:t>
            </w:r>
            <w:r>
              <w:rPr>
                <w:rFonts w:ascii="Verdana"/>
                <w:b/>
                <w:spacing w:val="-2"/>
                <w:w w:val="87"/>
                <w:sz w:val="18"/>
              </w:rPr>
              <w:t>k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</w:t>
            </w:r>
            <w:r>
              <w:rPr>
                <w:rFonts w:ascii="Verdana"/>
                <w:b/>
                <w:w w:val="75"/>
                <w:sz w:val="18"/>
              </w:rPr>
              <w:t>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Verdana"/>
                <w:b/>
                <w:spacing w:val="-2"/>
                <w:w w:val="109"/>
                <w:sz w:val="18"/>
              </w:rPr>
              <w:t>C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h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ee</w:t>
            </w:r>
            <w:r>
              <w:rPr>
                <w:rFonts w:ascii="Verdana"/>
                <w:b/>
                <w:spacing w:val="-2"/>
                <w:w w:val="87"/>
                <w:sz w:val="18"/>
              </w:rPr>
              <w:t>se </w:t>
            </w:r>
            <w:r>
              <w:rPr>
                <w:rFonts w:ascii="Verdana"/>
                <w:b/>
                <w:w w:val="85"/>
                <w:sz w:val="18"/>
              </w:rPr>
              <w:t>Sr</w:t>
            </w:r>
            <w:r>
              <w:rPr>
                <w:rFonts w:ascii="Verdan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Verdana"/>
                <w:b/>
                <w:w w:val="85"/>
                <w:sz w:val="18"/>
              </w:rPr>
              <w:t>Functional</w:t>
            </w:r>
            <w:r>
              <w:rPr>
                <w:rFonts w:ascii="Verdana"/>
                <w:b/>
                <w:spacing w:val="-4"/>
                <w:w w:val="85"/>
                <w:sz w:val="18"/>
              </w:rPr>
              <w:t> </w:t>
            </w:r>
            <w:r>
              <w:rPr>
                <w:rFonts w:ascii="Verdana"/>
                <w:b/>
                <w:w w:val="85"/>
                <w:sz w:val="18"/>
              </w:rPr>
              <w:t>Lead</w:t>
            </w:r>
            <w:r>
              <w:rPr>
                <w:rFonts w:ascii="Verdana"/>
                <w:b/>
                <w:spacing w:val="-4"/>
                <w:w w:val="85"/>
                <w:sz w:val="18"/>
              </w:rPr>
              <w:t> </w:t>
            </w:r>
            <w:r>
              <w:rPr>
                <w:rFonts w:ascii="Verdana"/>
                <w:b/>
                <w:w w:val="85"/>
                <w:sz w:val="18"/>
              </w:rPr>
              <w:t>Consultant</w:t>
            </w:r>
          </w:p>
        </w:tc>
      </w:tr>
      <w:tr>
        <w:trPr>
          <w:trHeight w:val="5409" w:hRule="atLeast"/>
        </w:trPr>
        <w:tc>
          <w:tcPr>
            <w:tcW w:w="3442" w:type="dxa"/>
          </w:tcPr>
          <w:p>
            <w:pPr>
              <w:pStyle w:val="TableParagraph"/>
              <w:spacing w:before="2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Industry: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Food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ind w:left="110" w:right="186"/>
              <w:rPr>
                <w:sz w:val="22"/>
              </w:rPr>
            </w:pPr>
            <w:r>
              <w:rPr>
                <w:b/>
                <w:sz w:val="22"/>
              </w:rPr>
              <w:t>Scope: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Vistex – Billback Process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 Rebates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Duration: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July2023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Role: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Vistex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</w:t>
            </w:r>
          </w:p>
        </w:tc>
        <w:tc>
          <w:tcPr>
            <w:tcW w:w="6140" w:type="dxa"/>
          </w:tcPr>
          <w:p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1" w:after="0"/>
              <w:ind w:left="465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E2E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Vistex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workshops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Post-go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1" w:after="0"/>
              <w:ind w:left="465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Design and Configure Billback Agreement type to capture various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distributor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eligibility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rules.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Distributors,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Billback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types,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Criteria.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Designed and Configured the Claim Validations that include Item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reasons,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Adjustment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Assignment,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Accrual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Billbacks/Claims.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9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Configured Agreement Type for Expected Accruals with rules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Billback, Broker Commission and Customer Rebates process all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Agreement.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Calculation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configuration and Calculation Bucket Config and </w:t>
            </w:r>
            <w:r>
              <w:rPr>
                <w:b/>
                <w:sz w:val="20"/>
              </w:rPr>
              <w:t>Transaction Calc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Run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configuration.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Accrual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posting.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 </w:t>
            </w:r>
            <w:r>
              <w:rPr>
                <w:b/>
                <w:sz w:val="20"/>
              </w:rPr>
              <w:t>Deduction process </w:t>
            </w:r>
            <w:r>
              <w:rPr>
                <w:sz w:val="20"/>
              </w:rPr>
              <w:t>to adjust the claim amount against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accounting.</w:t>
            </w:r>
          </w:p>
        </w:tc>
      </w:tr>
    </w:tbl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0"/>
        <w:rPr>
          <w:rFonts w:ascii="Verdana"/>
          <w:b/>
        </w:rPr>
      </w:pPr>
    </w:p>
    <w:tbl>
      <w:tblPr>
        <w:tblW w:w="0" w:type="auto"/>
        <w:jc w:val="left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140"/>
      </w:tblGrid>
      <w:tr>
        <w:trPr>
          <w:trHeight w:val="441" w:hRule="atLeast"/>
        </w:trPr>
        <w:tc>
          <w:tcPr>
            <w:tcW w:w="9582" w:type="dxa"/>
            <w:gridSpan w:val="2"/>
            <w:shd w:val="clear" w:color="auto" w:fill="AEAAAA"/>
          </w:tcPr>
          <w:p>
            <w:pPr>
              <w:pStyle w:val="TableParagraph"/>
              <w:spacing w:line="220" w:lineRule="exact"/>
              <w:ind w:left="110" w:right="599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2"/>
                <w:sz w:val="18"/>
              </w:rPr>
              <w:t>V</w:t>
            </w:r>
            <w:r>
              <w:rPr>
                <w:rFonts w:ascii="Verdana"/>
                <w:b/>
                <w:spacing w:val="-1"/>
                <w:w w:val="73"/>
                <w:sz w:val="18"/>
              </w:rPr>
              <w:t>is</w:t>
            </w:r>
            <w:r>
              <w:rPr>
                <w:rFonts w:ascii="Verdana"/>
                <w:b/>
                <w:spacing w:val="-1"/>
                <w:w w:val="66"/>
                <w:sz w:val="18"/>
              </w:rPr>
              <w:t>t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</w:t>
            </w:r>
            <w:r>
              <w:rPr>
                <w:rFonts w:ascii="Verdana"/>
                <w:b/>
                <w:w w:val="84"/>
                <w:sz w:val="18"/>
              </w:rPr>
              <w:t>x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Verdana"/>
                <w:b/>
                <w:spacing w:val="-1"/>
                <w:w w:val="51"/>
                <w:sz w:val="18"/>
              </w:rPr>
              <w:t>I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n</w:t>
            </w:r>
            <w:r>
              <w:rPr>
                <w:rFonts w:ascii="Verdana"/>
                <w:b/>
                <w:spacing w:val="-2"/>
                <w:w w:val="110"/>
                <w:sz w:val="18"/>
              </w:rPr>
              <w:t>c</w:t>
            </w:r>
            <w:r>
              <w:rPr>
                <w:rFonts w:ascii="Verdana"/>
                <w:b/>
                <w:w w:val="70"/>
                <w:sz w:val="18"/>
              </w:rPr>
              <w:t>;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Verdana"/>
                <w:b/>
                <w:spacing w:val="-2"/>
                <w:w w:val="109"/>
                <w:sz w:val="18"/>
              </w:rPr>
              <w:t>C</w:t>
            </w:r>
            <w:r>
              <w:rPr>
                <w:rFonts w:ascii="Verdana"/>
                <w:b/>
                <w:spacing w:val="-1"/>
                <w:w w:val="71"/>
                <w:sz w:val="18"/>
              </w:rPr>
              <w:t>li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n</w:t>
            </w:r>
            <w:r>
              <w:rPr>
                <w:rFonts w:ascii="Verdana"/>
                <w:b/>
                <w:spacing w:val="-1"/>
                <w:w w:val="66"/>
                <w:sz w:val="18"/>
              </w:rPr>
              <w:t>t</w:t>
            </w:r>
            <w:r>
              <w:rPr>
                <w:rFonts w:ascii="Verdana"/>
                <w:b/>
                <w:w w:val="70"/>
                <w:sz w:val="18"/>
              </w:rPr>
              <w:t>: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Verdana"/>
                <w:b/>
                <w:spacing w:val="-2"/>
                <w:w w:val="74"/>
                <w:sz w:val="18"/>
              </w:rPr>
              <w:t>S</w:t>
            </w:r>
            <w:r>
              <w:rPr>
                <w:rFonts w:ascii="Verdana"/>
                <w:b/>
                <w:spacing w:val="-1"/>
                <w:w w:val="71"/>
                <w:sz w:val="18"/>
              </w:rPr>
              <w:t>i</w:t>
            </w:r>
            <w:r>
              <w:rPr>
                <w:rFonts w:ascii="Verdana"/>
                <w:b/>
                <w:spacing w:val="-3"/>
                <w:w w:val="90"/>
                <w:sz w:val="18"/>
              </w:rPr>
              <w:t>m</w:t>
            </w:r>
            <w:r>
              <w:rPr>
                <w:rFonts w:ascii="Verdana"/>
                <w:b/>
                <w:spacing w:val="-2"/>
                <w:w w:val="95"/>
                <w:sz w:val="18"/>
              </w:rPr>
              <w:t>p</w:t>
            </w:r>
            <w:r>
              <w:rPr>
                <w:rFonts w:ascii="Verdana"/>
                <w:b/>
                <w:spacing w:val="-1"/>
                <w:w w:val="71"/>
                <w:sz w:val="18"/>
              </w:rPr>
              <w:t>l</w:t>
            </w:r>
            <w:r>
              <w:rPr>
                <w:rFonts w:ascii="Verdana"/>
                <w:b/>
                <w:spacing w:val="-2"/>
                <w:w w:val="94"/>
                <w:sz w:val="18"/>
              </w:rPr>
              <w:t>o</w:t>
            </w:r>
            <w:r>
              <w:rPr>
                <w:rFonts w:ascii="Verdana"/>
                <w:b/>
                <w:w w:val="66"/>
                <w:sz w:val="18"/>
              </w:rPr>
              <w:t>t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Verdana"/>
                <w:b/>
                <w:spacing w:val="-2"/>
                <w:w w:val="96"/>
                <w:sz w:val="18"/>
              </w:rPr>
              <w:t>A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n</w:t>
            </w:r>
            <w:r>
              <w:rPr>
                <w:rFonts w:ascii="Verdana"/>
                <w:b/>
                <w:spacing w:val="-1"/>
                <w:w w:val="85"/>
                <w:sz w:val="18"/>
              </w:rPr>
              <w:t>i</w:t>
            </w:r>
            <w:r>
              <w:rPr>
                <w:rFonts w:ascii="Verdana"/>
                <w:b/>
                <w:spacing w:val="-3"/>
                <w:w w:val="85"/>
                <w:sz w:val="18"/>
              </w:rPr>
              <w:t>m</w:t>
            </w:r>
            <w:r>
              <w:rPr>
                <w:rFonts w:ascii="Verdana"/>
                <w:b/>
                <w:spacing w:val="-2"/>
                <w:w w:val="100"/>
                <w:sz w:val="18"/>
              </w:rPr>
              <w:t>a</w:t>
            </w:r>
            <w:r>
              <w:rPr>
                <w:rFonts w:ascii="Verdana"/>
                <w:b/>
                <w:w w:val="71"/>
                <w:sz w:val="18"/>
              </w:rPr>
              <w:t>l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Verdana"/>
                <w:b/>
                <w:spacing w:val="-2"/>
                <w:w w:val="82"/>
                <w:sz w:val="18"/>
              </w:rPr>
              <w:t>H</w:t>
            </w:r>
            <w:r>
              <w:rPr>
                <w:rFonts w:ascii="Verdana"/>
                <w:b/>
                <w:spacing w:val="-2"/>
                <w:w w:val="97"/>
                <w:sz w:val="18"/>
              </w:rPr>
              <w:t>e</w:t>
            </w:r>
            <w:r>
              <w:rPr>
                <w:rFonts w:ascii="Verdana"/>
                <w:b/>
                <w:spacing w:val="-2"/>
                <w:w w:val="100"/>
                <w:sz w:val="18"/>
              </w:rPr>
              <w:t>a</w:t>
            </w:r>
            <w:r>
              <w:rPr>
                <w:rFonts w:ascii="Verdana"/>
                <w:b/>
                <w:spacing w:val="-1"/>
                <w:w w:val="68"/>
                <w:sz w:val="18"/>
              </w:rPr>
              <w:t>lt</w:t>
            </w:r>
            <w:r>
              <w:rPr>
                <w:rFonts w:ascii="Verdana"/>
                <w:b/>
                <w:w w:val="85"/>
                <w:sz w:val="18"/>
              </w:rPr>
              <w:t>h </w:t>
            </w:r>
            <w:r>
              <w:rPr>
                <w:rFonts w:ascii="Verdana"/>
                <w:b/>
                <w:w w:val="85"/>
                <w:sz w:val="18"/>
              </w:rPr>
              <w:t>Sr</w:t>
            </w:r>
            <w:r>
              <w:rPr>
                <w:rFonts w:ascii="Verdan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Verdana"/>
                <w:b/>
                <w:w w:val="85"/>
                <w:sz w:val="18"/>
              </w:rPr>
              <w:t>Functional</w:t>
            </w:r>
            <w:r>
              <w:rPr>
                <w:rFonts w:ascii="Verdana"/>
                <w:b/>
                <w:spacing w:val="-3"/>
                <w:w w:val="85"/>
                <w:sz w:val="18"/>
              </w:rPr>
              <w:t> </w:t>
            </w:r>
            <w:r>
              <w:rPr>
                <w:rFonts w:ascii="Verdana"/>
                <w:b/>
                <w:w w:val="85"/>
                <w:sz w:val="18"/>
              </w:rPr>
              <w:t>Lead</w:t>
            </w:r>
            <w:r>
              <w:rPr>
                <w:rFonts w:ascii="Verdan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Verdana"/>
                <w:b/>
                <w:w w:val="85"/>
                <w:sz w:val="18"/>
              </w:rPr>
              <w:t>Consultant</w:t>
            </w:r>
          </w:p>
        </w:tc>
      </w:tr>
      <w:tr>
        <w:trPr>
          <w:trHeight w:val="5433" w:hRule="atLeast"/>
        </w:trPr>
        <w:tc>
          <w:tcPr>
            <w:tcW w:w="3442" w:type="dxa"/>
          </w:tcPr>
          <w:p>
            <w:pPr>
              <w:pStyle w:val="TableParagraph"/>
              <w:spacing w:before="2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Industry: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Animal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Sciences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ind w:left="110" w:right="186"/>
              <w:rPr>
                <w:sz w:val="22"/>
              </w:rPr>
            </w:pPr>
            <w:r>
              <w:rPr>
                <w:b/>
                <w:sz w:val="22"/>
              </w:rPr>
              <w:t>Scope: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Vistex – Purchase Rebates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Billback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Duration: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Aug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Feb2023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Role: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Vistex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</w:t>
            </w:r>
          </w:p>
        </w:tc>
        <w:tc>
          <w:tcPr>
            <w:tcW w:w="6140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RESPONSIBILITIES:</w:t>
            </w:r>
          </w:p>
          <w:p>
            <w:pPr>
              <w:pStyle w:val="TableParagraph"/>
              <w:spacing w:before="11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380" w:hanging="360"/>
              <w:jc w:val="left"/>
              <w:rPr>
                <w:sz w:val="20"/>
              </w:rPr>
            </w:pPr>
            <w:r>
              <w:rPr>
                <w:sz w:val="20"/>
              </w:rPr>
              <w:t>Responsible for E2E implementation of the Vistex solution right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Post-go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0" w:lineRule="auto" w:before="2" w:after="0"/>
              <w:ind w:left="465" w:right="499" w:hanging="360"/>
              <w:jc w:val="left"/>
              <w:rPr>
                <w:sz w:val="20"/>
              </w:rPr>
            </w:pPr>
            <w:r>
              <w:rPr>
                <w:sz w:val="20"/>
              </w:rPr>
              <w:t>Design, Config and implementation of Vistex – Purchase Rebate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Simplot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172" w:hanging="360"/>
              <w:jc w:val="left"/>
              <w:rPr>
                <w:sz w:val="20"/>
              </w:rPr>
            </w:pPr>
            <w:r>
              <w:rPr>
                <w:sz w:val="20"/>
              </w:rPr>
              <w:t>Comprehensive project that includes various PR programs requiring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Deferral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posting.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352" w:hanging="360"/>
              <w:jc w:val="left"/>
              <w:rPr>
                <w:sz w:val="20"/>
              </w:rPr>
            </w:pPr>
            <w:r>
              <w:rPr>
                <w:sz w:val="20"/>
              </w:rPr>
              <w:t>Configured Purchasing rebates Agreements with multiple rules to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cover the various PR programs. This includes configuration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extension fields to capture the </w:t>
            </w:r>
            <w:r>
              <w:rPr>
                <w:b/>
                <w:sz w:val="20"/>
              </w:rPr>
              <w:t>Rebate Source</w:t>
            </w:r>
            <w:r>
              <w:rPr>
                <w:sz w:val="20"/>
              </w:rPr>
              <w:t>- if it needs to read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Purchase data vs. Sales data; </w:t>
            </w:r>
            <w:r>
              <w:rPr>
                <w:b/>
                <w:sz w:val="20"/>
              </w:rPr>
              <w:t>Period Profiles </w:t>
            </w:r>
            <w:r>
              <w:rPr>
                <w:sz w:val="20"/>
              </w:rPr>
              <w:t>to allow postings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various intervals – Monthly / Quaterly/Annual etc ;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Driver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Functionality </w:t>
            </w:r>
            <w:r>
              <w:rPr>
                <w:sz w:val="20"/>
              </w:rPr>
              <w:t>– to identify and create the Calculation buckets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40" w:lineRule="auto" w:before="0" w:after="0"/>
              <w:ind w:left="465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Configured, developed, and implemented </w:t>
            </w:r>
            <w:r>
              <w:rPr>
                <w:b/>
                <w:sz w:val="20"/>
              </w:rPr>
              <w:t>Composite model </w:t>
            </w:r>
            <w:r>
              <w:rPr>
                <w:sz w:val="20"/>
              </w:rPr>
              <w:t>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Accrual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calculations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various PR programs which involved Purchase Targets and Witheld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Rebate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  <w:tab w:pos="465" w:val="left" w:leader="none"/>
              </w:tabs>
              <w:spacing w:line="240" w:lineRule="atLeast" w:before="0" w:after="0"/>
              <w:ind w:left="465" w:right="126" w:hanging="360"/>
              <w:jc w:val="left"/>
              <w:rPr>
                <w:sz w:val="20"/>
              </w:rPr>
            </w:pPr>
            <w:r>
              <w:rPr>
                <w:sz w:val="20"/>
              </w:rPr>
              <w:t>Designed and implemented </w:t>
            </w:r>
            <w:r>
              <w:rPr>
                <w:b/>
                <w:sz w:val="20"/>
              </w:rPr>
              <w:t>Deferral Posting </w:t>
            </w:r>
            <w:r>
              <w:rPr>
                <w:sz w:val="20"/>
              </w:rPr>
              <w:t>process as per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actual sales invoices to post the revenue from “Contra to Inventory”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“Revenue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Account”</w:t>
            </w:r>
          </w:p>
        </w:tc>
      </w:tr>
      <w:tr>
        <w:trPr>
          <w:trHeight w:val="225" w:hRule="atLeast"/>
        </w:trPr>
        <w:tc>
          <w:tcPr>
            <w:tcW w:w="9582" w:type="dxa"/>
            <w:gridSpan w:val="2"/>
            <w:shd w:val="clear" w:color="auto" w:fill="AEAAAA"/>
          </w:tcPr>
          <w:p>
            <w:pPr>
              <w:pStyle w:val="TableParagraph"/>
              <w:spacing w:line="199" w:lineRule="exact" w:before="6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w w:val="96"/>
                <w:sz w:val="18"/>
              </w:rPr>
              <w:t>A</w:t>
            </w:r>
            <w:r>
              <w:rPr>
                <w:rFonts w:ascii="Verdana"/>
                <w:b/>
                <w:spacing w:val="-2"/>
                <w:w w:val="90"/>
                <w:sz w:val="18"/>
              </w:rPr>
              <w:t>pp</w:t>
            </w:r>
            <w:r>
              <w:rPr>
                <w:rFonts w:ascii="Verdana"/>
                <w:b/>
                <w:spacing w:val="-1"/>
                <w:w w:val="90"/>
                <w:sz w:val="18"/>
              </w:rPr>
              <w:t>l</w:t>
            </w:r>
            <w:r>
              <w:rPr>
                <w:rFonts w:ascii="Verdana"/>
                <w:b/>
                <w:w w:val="97"/>
                <w:sz w:val="18"/>
              </w:rPr>
              <w:t>e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Verdana"/>
                <w:b/>
                <w:spacing w:val="-1"/>
                <w:w w:val="51"/>
                <w:sz w:val="18"/>
              </w:rPr>
              <w:t>I</w:t>
            </w:r>
            <w:r>
              <w:rPr>
                <w:rFonts w:ascii="Verdana"/>
                <w:b/>
                <w:spacing w:val="-2"/>
                <w:w w:val="85"/>
                <w:sz w:val="18"/>
              </w:rPr>
              <w:t>n</w:t>
            </w:r>
            <w:r>
              <w:rPr>
                <w:rFonts w:ascii="Verdana"/>
                <w:b/>
                <w:w w:val="110"/>
                <w:sz w:val="18"/>
              </w:rPr>
              <w:t>c</w:t>
            </w:r>
          </w:p>
        </w:tc>
      </w:tr>
    </w:tbl>
    <w:p>
      <w:pPr>
        <w:spacing w:after="0" w:line="199" w:lineRule="exact"/>
        <w:rPr>
          <w:rFonts w:ascii="Verdana"/>
          <w:sz w:val="18"/>
        </w:rPr>
        <w:sectPr>
          <w:pgSz w:w="12240" w:h="15840"/>
          <w:pgMar w:header="443" w:footer="1000" w:top="1360" w:bottom="1180" w:left="380" w:right="420"/>
        </w:sectPr>
      </w:pPr>
    </w:p>
    <w:p>
      <w:pPr>
        <w:pStyle w:val="BodyText"/>
        <w:spacing w:before="3"/>
        <w:rPr>
          <w:rFonts w:ascii="Verdana"/>
          <w:b/>
          <w:sz w:val="6"/>
        </w:rPr>
      </w:pPr>
    </w:p>
    <w:tbl>
      <w:tblPr>
        <w:tblW w:w="0" w:type="auto"/>
        <w:jc w:val="left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140"/>
      </w:tblGrid>
      <w:tr>
        <w:trPr>
          <w:trHeight w:val="220" w:hRule="atLeast"/>
        </w:trPr>
        <w:tc>
          <w:tcPr>
            <w:tcW w:w="9582" w:type="dxa"/>
            <w:gridSpan w:val="2"/>
            <w:shd w:val="clear" w:color="auto" w:fill="AEAAAA"/>
          </w:tcPr>
          <w:p>
            <w:pPr>
              <w:pStyle w:val="TableParagraph"/>
              <w:spacing w:line="199" w:lineRule="exact" w:before="1"/>
              <w:ind w:left="11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1"/>
                <w:w w:val="85"/>
                <w:sz w:val="18"/>
              </w:rPr>
              <w:t>SAP</w:t>
            </w:r>
            <w:r>
              <w:rPr>
                <w:rFonts w:ascii="Verdana" w:hAnsi="Verdan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Verdana" w:hAnsi="Verdana"/>
                <w:b/>
                <w:spacing w:val="-1"/>
                <w:w w:val="85"/>
                <w:sz w:val="18"/>
              </w:rPr>
              <w:t>SD</w:t>
            </w:r>
            <w:r>
              <w:rPr>
                <w:rFonts w:ascii="Verdana" w:hAnsi="Verdana"/>
                <w:b/>
                <w:spacing w:val="-4"/>
                <w:w w:val="85"/>
                <w:sz w:val="18"/>
              </w:rPr>
              <w:t> </w:t>
            </w:r>
            <w:r>
              <w:rPr>
                <w:rFonts w:ascii="Verdana" w:hAnsi="Verdana"/>
                <w:b/>
                <w:spacing w:val="-1"/>
                <w:w w:val="85"/>
                <w:sz w:val="18"/>
              </w:rPr>
              <w:t>–</w:t>
            </w:r>
            <w:r>
              <w:rPr>
                <w:rFonts w:ascii="Verdana" w:hAnsi="Verdana"/>
                <w:b/>
                <w:spacing w:val="-5"/>
                <w:w w:val="85"/>
                <w:sz w:val="18"/>
              </w:rPr>
              <w:t> </w:t>
            </w:r>
            <w:r>
              <w:rPr>
                <w:rFonts w:ascii="Verdana" w:hAnsi="Verdana"/>
                <w:b/>
                <w:spacing w:val="-1"/>
                <w:w w:val="85"/>
                <w:sz w:val="18"/>
              </w:rPr>
              <w:t>Lead</w:t>
            </w:r>
            <w:r>
              <w:rPr>
                <w:rFonts w:ascii="Verdana" w:hAnsi="Verdana"/>
                <w:b/>
                <w:spacing w:val="-4"/>
                <w:w w:val="85"/>
                <w:sz w:val="18"/>
              </w:rPr>
              <w:t> </w:t>
            </w:r>
            <w:r>
              <w:rPr>
                <w:rFonts w:ascii="Verdana" w:hAnsi="Verdana"/>
                <w:b/>
                <w:spacing w:val="-1"/>
                <w:w w:val="85"/>
                <w:sz w:val="18"/>
              </w:rPr>
              <w:t>Consultant</w:t>
            </w:r>
          </w:p>
        </w:tc>
      </w:tr>
      <w:tr>
        <w:trPr>
          <w:trHeight w:val="5678" w:hRule="atLeast"/>
        </w:trPr>
        <w:tc>
          <w:tcPr>
            <w:tcW w:w="3442" w:type="dxa"/>
          </w:tcPr>
          <w:p>
            <w:pPr>
              <w:pStyle w:val="TableParagraph"/>
              <w:spacing w:before="2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Industry: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Telecom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Scope: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SAP - Service Management,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Contract Management, Sales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Distribution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Duration: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Sep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July2022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Role: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Consultant</w:t>
            </w:r>
          </w:p>
        </w:tc>
        <w:tc>
          <w:tcPr>
            <w:tcW w:w="6140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RESPONSIBILITIES:</w:t>
            </w:r>
          </w:p>
          <w:p>
            <w:pPr>
              <w:pStyle w:val="TableParagraph"/>
              <w:spacing w:before="11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666" w:hanging="360"/>
              <w:jc w:val="left"/>
              <w:rPr>
                <w:sz w:val="20"/>
              </w:rPr>
            </w:pPr>
            <w:r>
              <w:rPr>
                <w:sz w:val="20"/>
              </w:rPr>
              <w:t>Responsible for design and implementation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AppleCare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projects in space of Contract Management and 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2" w:after="0"/>
              <w:ind w:left="465" w:right="129" w:hanging="360"/>
              <w:jc w:val="left"/>
              <w:rPr>
                <w:sz w:val="20"/>
              </w:rPr>
            </w:pPr>
            <w:r>
              <w:rPr>
                <w:sz w:val="20"/>
              </w:rPr>
              <w:t>Customization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Repairs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majorly includes Service Notifications, Service Order and Repair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379" w:hanging="360"/>
              <w:jc w:val="left"/>
              <w:rPr>
                <w:sz w:val="20"/>
              </w:rPr>
            </w:pPr>
            <w:r>
              <w:rPr>
                <w:sz w:val="20"/>
              </w:rPr>
              <w:t>Configuration of SD Revenue recognition/contract creation. Time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recognition.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777" w:hanging="360"/>
              <w:jc w:val="left"/>
              <w:rPr>
                <w:sz w:val="20"/>
              </w:rPr>
            </w:pPr>
            <w:r>
              <w:rPr>
                <w:sz w:val="20"/>
              </w:rPr>
              <w:t>EDI integration with the insurance partners to communicate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AppleCare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557" w:hanging="360"/>
              <w:jc w:val="left"/>
              <w:rPr>
                <w:sz w:val="20"/>
              </w:rPr>
            </w:pPr>
            <w:r>
              <w:rPr>
                <w:sz w:val="20"/>
              </w:rPr>
              <w:t>Pricing and Rebate setup and integration with FI on the Rebate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1" w:after="0"/>
              <w:ind w:left="465" w:right="218" w:hanging="360"/>
              <w:jc w:val="left"/>
              <w:rPr>
                <w:sz w:val="20"/>
              </w:rPr>
            </w:pPr>
            <w:r>
              <w:rPr>
                <w:sz w:val="20"/>
              </w:rPr>
              <w:t>Partner with the Business Process Owners and Business Leadership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execution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projects.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5" w:right="153" w:hanging="360"/>
              <w:jc w:val="left"/>
              <w:rPr>
                <w:sz w:val="20"/>
              </w:rPr>
            </w:pPr>
            <w:r>
              <w:rPr>
                <w:sz w:val="20"/>
              </w:rPr>
              <w:t>Prepare BRR (Business Requirement Report), FSD (Functional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Specification Document) and training documents for all new change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requests.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tLeast" w:before="0" w:after="0"/>
              <w:ind w:left="465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Prepare test cases and test plans required to test the functionality;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 System integration, Functional and Regression testing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functions.</w:t>
            </w:r>
          </w:p>
        </w:tc>
      </w:tr>
    </w:tbl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1"/>
        <w:rPr>
          <w:rFonts w:ascii="Verdana"/>
          <w:b/>
        </w:rPr>
      </w:pPr>
    </w:p>
    <w:tbl>
      <w:tblPr>
        <w:tblW w:w="0" w:type="auto"/>
        <w:jc w:val="left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3331"/>
        <w:gridCol w:w="6139"/>
      </w:tblGrid>
      <w:tr>
        <w:trPr>
          <w:trHeight w:val="536" w:hRule="atLeast"/>
        </w:trPr>
        <w:tc>
          <w:tcPr>
            <w:tcW w:w="110" w:type="dxa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Avaya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</w:t>
            </w:r>
          </w:p>
          <w:p>
            <w:pPr>
              <w:pStyle w:val="TableParagraph"/>
              <w:spacing w:line="247" w:lineRule="exact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SAP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Principal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Consultant</w:t>
            </w:r>
          </w:p>
        </w:tc>
      </w:tr>
      <w:tr>
        <w:trPr>
          <w:trHeight w:val="5740" w:hRule="atLeast"/>
        </w:trPr>
        <w:tc>
          <w:tcPr>
            <w:tcW w:w="344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Industry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Telecom</w:t>
            </w:r>
          </w:p>
          <w:p>
            <w:pPr>
              <w:pStyle w:val="TableParagraph"/>
              <w:spacing w:before="57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Scope 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RAR Implementation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Migration</w:t>
            </w:r>
          </w:p>
          <w:p>
            <w:pPr>
              <w:pStyle w:val="TableParagraph"/>
              <w:spacing w:before="63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Since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  <w:p>
            <w:pPr>
              <w:pStyle w:val="TableParagraph"/>
              <w:spacing w:before="58"/>
              <w:ind w:left="110" w:right="1083"/>
              <w:rPr>
                <w:b/>
                <w:sz w:val="22"/>
              </w:rPr>
            </w:pPr>
            <w:r>
              <w:rPr>
                <w:b/>
                <w:sz w:val="22"/>
              </w:rPr>
              <w:t>Role : SAP SD – Principal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Consultant</w:t>
            </w:r>
          </w:p>
        </w:tc>
        <w:tc>
          <w:tcPr>
            <w:tcW w:w="6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66" w:lineRule="auto" w:before="1" w:after="0"/>
              <w:ind w:left="466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Design,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configurations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Logistics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Execution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SAP-RAR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(Revenue Accounting and Recognition) process as per the 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0" w:after="0"/>
              <w:ind w:left="466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Customize applications in SAP Sales and Distribution to support 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Migration: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includes but not limited to: SAP – Document type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config, Item category configurations, Pricing, Billing, new custom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fields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enhancements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0" w:after="0"/>
              <w:ind w:left="466" w:right="215" w:hanging="360"/>
              <w:jc w:val="both"/>
              <w:rPr>
                <w:sz w:val="20"/>
              </w:rPr>
            </w:pPr>
            <w:r>
              <w:rPr>
                <w:sz w:val="20"/>
              </w:rPr>
              <w:t>Partner with the Business Process Owners and Business Leadership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execution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projects.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68" w:lineRule="auto" w:before="0" w:after="0"/>
              <w:ind w:left="466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Lead data migration activities from SAP-QTC (Quote to Cash)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migration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ASC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606/IFRS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accounting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standards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66" w:lineRule="auto" w:before="0" w:after="0"/>
              <w:ind w:left="466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>Write functional and technical specification documents to develop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extraction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migration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ASC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606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66" w:lineRule="auto" w:before="0" w:after="0"/>
              <w:ind w:left="466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Co-ordinate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Customer,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updates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Cleanse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SAP-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QTC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(Quote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orders,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smooth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migration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ind w:left="466"/>
              <w:jc w:val="both"/>
              <w:rPr>
                <w:sz w:val="20"/>
              </w:rPr>
            </w:pPr>
            <w:r>
              <w:rPr>
                <w:sz w:val="20"/>
              </w:rPr>
              <w:t>RAR: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SAP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443" w:footer="1000" w:top="1360" w:bottom="1180" w:left="380" w:right="420"/>
        </w:sectPr>
      </w:pPr>
    </w:p>
    <w:tbl>
      <w:tblPr>
        <w:tblW w:w="0" w:type="auto"/>
        <w:jc w:val="lef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3330"/>
        <w:gridCol w:w="6140"/>
      </w:tblGrid>
      <w:tr>
        <w:trPr>
          <w:trHeight w:val="2154" w:hRule="atLeast"/>
        </w:trPr>
        <w:tc>
          <w:tcPr>
            <w:tcW w:w="344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76"/>
              <w:jc w:val="both"/>
              <w:rPr>
                <w:sz w:val="20"/>
              </w:rPr>
            </w:pPr>
            <w:r>
              <w:rPr>
                <w:sz w:val="20"/>
              </w:rPr>
              <w:t>Queries,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LSMW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Winshuttle.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7" w:val="left" w:leader="none"/>
              </w:tabs>
              <w:spacing w:line="268" w:lineRule="auto" w:before="25" w:after="0"/>
              <w:ind w:left="476" w:right="90" w:hanging="360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validation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SAP-RAR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606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7" w:val="left" w:leader="none"/>
              </w:tabs>
              <w:spacing w:line="240" w:lineRule="auto" w:before="0" w:after="0"/>
              <w:ind w:left="476" w:right="88" w:hanging="360"/>
              <w:jc w:val="both"/>
              <w:rPr>
                <w:sz w:val="20"/>
              </w:rPr>
            </w:pPr>
            <w:r>
              <w:rPr>
                <w:sz w:val="20"/>
              </w:rPr>
              <w:t>Prepare test cases and test plans required to test the functionality;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 System integration, Functional and Regression testing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functions.</w:t>
            </w:r>
          </w:p>
        </w:tc>
      </w:tr>
      <w:tr>
        <w:trPr>
          <w:trHeight w:val="537" w:hRule="atLeast"/>
        </w:trPr>
        <w:tc>
          <w:tcPr>
            <w:tcW w:w="110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Coca-Cola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Refreshments</w:t>
            </w:r>
          </w:p>
          <w:p>
            <w:pPr>
              <w:pStyle w:val="TableParagraph"/>
              <w:spacing w:line="247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SAP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Solutions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Architect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Analyst</w:t>
            </w:r>
          </w:p>
        </w:tc>
      </w:tr>
      <w:tr>
        <w:trPr>
          <w:trHeight w:val="10011" w:hRule="atLeast"/>
        </w:trPr>
        <w:tc>
          <w:tcPr>
            <w:tcW w:w="1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Industry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Beverages</w:t>
            </w:r>
          </w:p>
          <w:p>
            <w:pPr>
              <w:pStyle w:val="TableParagraph"/>
              <w:spacing w:before="8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Environment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ECC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7.0</w:t>
            </w:r>
          </w:p>
          <w:p>
            <w:pPr>
              <w:pStyle w:val="TableParagraph"/>
              <w:spacing w:before="1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05" w:right="942"/>
              <w:rPr>
                <w:sz w:val="22"/>
              </w:rPr>
            </w:pPr>
            <w:r>
              <w:rPr>
                <w:b/>
                <w:sz w:val="22"/>
              </w:rPr>
              <w:t>Scope : </w:t>
            </w:r>
            <w:r>
              <w:rPr>
                <w:sz w:val="22"/>
              </w:rPr>
              <w:t>Implementation,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Deployment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  <w:p>
            <w:pPr>
              <w:pStyle w:val="TableParagraph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before="222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Aug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  <w:p>
            <w:pPr>
              <w:pStyle w:val="TableParagraph"/>
              <w:rPr>
                <w:rFonts w:ascii="Verdana"/>
                <w:b/>
                <w:sz w:val="26"/>
              </w:rPr>
            </w:pPr>
          </w:p>
          <w:p>
            <w:pPr>
              <w:pStyle w:val="TableParagraph"/>
              <w:spacing w:before="222"/>
              <w:ind w:left="652" w:right="794" w:hanging="548"/>
              <w:rPr>
                <w:sz w:val="22"/>
              </w:rPr>
            </w:pPr>
            <w:r>
              <w:rPr>
                <w:b/>
                <w:sz w:val="22"/>
              </w:rPr>
              <w:t>Role : </w:t>
            </w:r>
            <w:r>
              <w:rPr>
                <w:sz w:val="22"/>
              </w:rPr>
              <w:t>Solutions Architect /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Analyst/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6" w:lineRule="exact"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0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Architect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gathering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detailed analysis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Business processes,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identifying the gaps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prototyping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20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 for multiple sales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delivery,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billing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types, along with item categories, schedule line categories, copy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incompletion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18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Designed and implemented OTC relevant business processes 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bottler to bottler sales, Long-term rentals contracts, 3</w:t>
            </w:r>
            <w:r>
              <w:rPr>
                <w:position w:val="7"/>
                <w:sz w:val="13"/>
              </w:rPr>
              <w:t>rd</w:t>
            </w:r>
            <w:r>
              <w:rPr>
                <w:spacing w:val="1"/>
                <w:position w:val="7"/>
                <w:sz w:val="13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scenarios,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Military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19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Inbound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(850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Outbound messages such as 855(</w:t>
            </w:r>
            <w:r>
              <w:rPr>
                <w:b/>
                <w:sz w:val="20"/>
              </w:rPr>
              <w:t>Order Confirmation</w:t>
            </w:r>
            <w:r>
              <w:rPr>
                <w:sz w:val="20"/>
              </w:rPr>
              <w:t>), 856(ASN)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810 (EDI Invoice) considering the DSD(Direct Store Delivery)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18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Designed and implemented BAPI interface on inbound orders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outbound messages to CAS, Spring and SOE system which in turn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devices.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interfaces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directly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ECC.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22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failed Inbound order messages. Designed online reporting tool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process/view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idocs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18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 the system for transportation scheduling process which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includes route, shipping point and picking location determinations.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optimization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optimization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deliveries.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22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pricing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procedures </w:t>
            </w:r>
            <w:r>
              <w:rPr>
                <w:sz w:val="20"/>
              </w:rPr>
              <w:t>including the pricing routines to support the 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processes. Work/support Vertex team on the tax determination.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postings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19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Setup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Listing/Exclusion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7" w:val="left" w:leader="none"/>
              </w:tabs>
              <w:spacing w:line="240" w:lineRule="auto" w:before="121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 Text and output determination processes with various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forms.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2240" w:h="15840"/>
          <w:pgMar w:header="443" w:footer="1000" w:top="1440" w:bottom="1180" w:left="380" w:right="420"/>
        </w:sectPr>
      </w:pPr>
    </w:p>
    <w:p>
      <w:pPr>
        <w:pStyle w:val="BodyText"/>
        <w:spacing w:before="3"/>
        <w:rPr>
          <w:rFonts w:ascii="Verdana"/>
          <w:b/>
          <w:sz w:val="6"/>
        </w:rPr>
      </w:pPr>
    </w:p>
    <w:tbl>
      <w:tblPr>
        <w:tblW w:w="0" w:type="auto"/>
        <w:jc w:val="left"/>
        <w:tblInd w:w="1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6142"/>
      </w:tblGrid>
      <w:tr>
        <w:trPr>
          <w:trHeight w:val="6090" w:hRule="atLeast"/>
        </w:trPr>
        <w:tc>
          <w:tcPr>
            <w:tcW w:w="33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40" w:lineRule="auto" w:before="1" w:after="0"/>
              <w:ind w:left="546" w:right="81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 new billing types for Billing Adjustments for Credit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requirement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40" w:lineRule="auto" w:before="121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37" w:lineRule="auto" w:before="123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Designed Visit Plan upload program to make mass updates to Visit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40" w:lineRule="auto" w:before="123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 environment where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Planning,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Shipment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involving the DSD process and settlement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40" w:lineRule="auto" w:before="122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FSD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(Functional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requests.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40" w:lineRule="auto" w:before="117" w:after="0"/>
              <w:ind w:left="546" w:right="80" w:hanging="360"/>
              <w:jc w:val="both"/>
              <w:rPr>
                <w:sz w:val="20"/>
              </w:rPr>
            </w:pPr>
            <w:r>
              <w:rPr>
                <w:sz w:val="20"/>
              </w:rPr>
              <w:t>Played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deploying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bottlers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configuration,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enhancements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 requirements and data loads using LSMW or Winshuttle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40" w:lineRule="auto" w:before="123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Perform technical cutover activities, support business for UAT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7" w:val="left" w:leader="none"/>
              </w:tabs>
              <w:spacing w:line="240" w:lineRule="auto" w:before="121" w:after="0"/>
              <w:ind w:left="546" w:right="79" w:hanging="360"/>
              <w:jc w:val="both"/>
              <w:rPr>
                <w:sz w:val="20"/>
              </w:rPr>
            </w:pPr>
            <w:r>
              <w:rPr>
                <w:sz w:val="20"/>
              </w:rPr>
              <w:t>Extend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Non-Routine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changes,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enhancements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OTC</w:t>
            </w:r>
          </w:p>
        </w:tc>
      </w:tr>
    </w:tbl>
    <w:p>
      <w:pPr>
        <w:pStyle w:val="BodyText"/>
        <w:spacing w:before="4"/>
        <w:rPr>
          <w:rFonts w:ascii="Verdana"/>
          <w:b/>
          <w:sz w:val="25"/>
        </w:rPr>
      </w:pPr>
    </w:p>
    <w:tbl>
      <w:tblPr>
        <w:tblW w:w="0" w:type="auto"/>
        <w:jc w:val="left"/>
        <w:tblInd w:w="1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6142"/>
      </w:tblGrid>
      <w:tr>
        <w:trPr>
          <w:trHeight w:val="267" w:hRule="atLeast"/>
        </w:trPr>
        <w:tc>
          <w:tcPr>
            <w:tcW w:w="3329" w:type="dxa"/>
            <w:tcBorders>
              <w:bottom w:val="single" w:sz="6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line="247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Kraft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Foods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Europe</w:t>
            </w:r>
          </w:p>
        </w:tc>
        <w:tc>
          <w:tcPr>
            <w:tcW w:w="6142" w:type="dxa"/>
            <w:tcBorders>
              <w:left w:val="nil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7" w:lineRule="exact" w:before="1"/>
              <w:ind w:right="14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SAP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Principal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Consultant</w:t>
            </w:r>
          </w:p>
        </w:tc>
      </w:tr>
      <w:tr>
        <w:trPr>
          <w:trHeight w:val="4381" w:hRule="atLeast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Verdana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Industry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Nutrition</w:t>
            </w:r>
          </w:p>
          <w:p>
            <w:pPr>
              <w:pStyle w:val="TableParagraph"/>
              <w:spacing w:before="8"/>
              <w:rPr>
                <w:rFonts w:ascii="Verdana"/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Environment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ECC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6.0</w:t>
            </w:r>
          </w:p>
          <w:p>
            <w:pPr>
              <w:pStyle w:val="TableParagraph"/>
              <w:spacing w:before="63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Scope : </w:t>
            </w:r>
            <w:r>
              <w:rPr>
                <w:sz w:val="20"/>
              </w:rPr>
              <w:t>Implementation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(Project D1 –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Cadbury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integration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Kraft)</w:t>
            </w:r>
          </w:p>
          <w:p>
            <w:pPr>
              <w:pStyle w:val="TableParagraph"/>
              <w:spacing w:before="9"/>
              <w:rPr>
                <w:rFonts w:ascii="Verdana"/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Nov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2012</w:t>
            </w:r>
          </w:p>
          <w:p>
            <w:pPr>
              <w:pStyle w:val="TableParagraph"/>
              <w:spacing w:before="1"/>
              <w:rPr>
                <w:rFonts w:ascii="Verdana"/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Consultant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7" w:val="left" w:leader="none"/>
              </w:tabs>
              <w:spacing w:line="240" w:lineRule="auto" w:before="1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gathering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 processes and prototyping optimal solution to meet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requirements.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7" w:val="left" w:leader="none"/>
              </w:tabs>
              <w:spacing w:line="237" w:lineRule="auto" w:before="124" w:after="0"/>
              <w:ind w:left="546" w:right="80" w:hanging="360"/>
              <w:jc w:val="both"/>
              <w:rPr>
                <w:sz w:val="20"/>
              </w:rPr>
            </w:pPr>
            <w:r>
              <w:rPr>
                <w:sz w:val="20"/>
              </w:rPr>
              <w:t>Implemented Transfer Pricing scenario during Cadbury Integration.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keeping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module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6" w:val="left" w:leader="none"/>
                <w:tab w:pos="547" w:val="left" w:leader="none"/>
              </w:tabs>
              <w:spacing w:line="240" w:lineRule="auto" w:before="122" w:after="0"/>
              <w:ind w:left="546" w:right="79" w:hanging="360"/>
              <w:jc w:val="left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Pricing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routines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6" w:val="left" w:leader="none"/>
                <w:tab w:pos="547" w:val="left" w:leader="none"/>
              </w:tabs>
              <w:spacing w:line="240" w:lineRule="auto" w:before="121" w:after="0"/>
              <w:ind w:left="546" w:right="80" w:hanging="360"/>
              <w:jc w:val="left"/>
              <w:rPr>
                <w:sz w:val="20"/>
              </w:rPr>
            </w:pPr>
            <w:r>
              <w:rPr>
                <w:sz w:val="20"/>
              </w:rPr>
              <w:t>Developed ABAP interfaces for Profil System.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 involves BOM,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extractions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6" w:val="left" w:leader="none"/>
                <w:tab w:pos="547" w:val="left" w:leader="none"/>
              </w:tabs>
              <w:spacing w:line="240" w:lineRule="auto" w:before="122" w:after="0"/>
              <w:ind w:left="546" w:right="79" w:hanging="360"/>
              <w:jc w:val="left"/>
              <w:rPr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setup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Belgium,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Netherlands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Germany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Countries.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6" w:val="left" w:leader="none"/>
                <w:tab w:pos="547" w:val="left" w:leader="none"/>
              </w:tabs>
              <w:spacing w:line="240" w:lineRule="auto" w:before="116" w:after="0"/>
              <w:ind w:left="546" w:right="79" w:hanging="360"/>
              <w:jc w:val="left"/>
              <w:rPr>
                <w:sz w:val="20"/>
              </w:rPr>
            </w:pPr>
            <w:r>
              <w:rPr>
                <w:sz w:val="20"/>
              </w:rPr>
              <w:t>Developed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upload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programs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Hierarchy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Forecast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data.</w:t>
            </w:r>
          </w:p>
        </w:tc>
      </w:tr>
      <w:tr>
        <w:trPr>
          <w:trHeight w:val="268" w:hRule="atLeast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>
            <w:pPr>
              <w:pStyle w:val="TableParagraph"/>
              <w:spacing w:line="247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Kraft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Foods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Europe.</w:t>
            </w:r>
          </w:p>
        </w:tc>
        <w:tc>
          <w:tcPr>
            <w:tcW w:w="6142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47" w:lineRule="exact" w:before="1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SAP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Principal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Consultant</w:t>
            </w:r>
          </w:p>
        </w:tc>
      </w:tr>
      <w:tr>
        <w:trPr>
          <w:trHeight w:val="1367" w:hRule="atLeast"/>
        </w:trPr>
        <w:tc>
          <w:tcPr>
            <w:tcW w:w="332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Verdana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Scope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Enhancements</w:t>
            </w:r>
          </w:p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Mar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2011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47" w:val="left" w:leader="none"/>
              </w:tabs>
              <w:spacing w:line="240" w:lineRule="auto" w:before="0" w:after="0"/>
              <w:ind w:left="546" w:right="78" w:hanging="360"/>
              <w:jc w:val="both"/>
              <w:rPr>
                <w:sz w:val="20"/>
              </w:rPr>
            </w:pPr>
            <w:r>
              <w:rPr>
                <w:sz w:val="20"/>
              </w:rPr>
              <w:t>Extending support to the Users for their daily issues in the area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Pricing,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Outputs,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Distribution,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billing/invoicing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46" w:val="left" w:leader="none"/>
                <w:tab w:pos="547" w:val="left" w:leader="none"/>
              </w:tabs>
              <w:spacing w:line="223" w:lineRule="exact" w:before="122" w:after="0"/>
              <w:ind w:left="54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modifications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changing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</w:tbl>
    <w:p>
      <w:pPr>
        <w:spacing w:after="0" w:line="223" w:lineRule="exact"/>
        <w:jc w:val="left"/>
        <w:rPr>
          <w:sz w:val="20"/>
        </w:rPr>
        <w:sectPr>
          <w:pgSz w:w="12240" w:h="15840"/>
          <w:pgMar w:header="443" w:footer="1000" w:top="1360" w:bottom="1180" w:left="380" w:right="420"/>
        </w:sectPr>
      </w:pPr>
    </w:p>
    <w:p>
      <w:pPr>
        <w:pStyle w:val="BodyText"/>
        <w:spacing w:before="3"/>
        <w:rPr>
          <w:rFonts w:ascii="Verdana"/>
          <w:b/>
          <w:sz w:val="6"/>
        </w:rPr>
      </w:pPr>
    </w:p>
    <w:tbl>
      <w:tblPr>
        <w:tblW w:w="0" w:type="auto"/>
        <w:jc w:val="left"/>
        <w:tblInd w:w="1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6142"/>
      </w:tblGrid>
      <w:tr>
        <w:trPr>
          <w:trHeight w:val="1217" w:hRule="atLeast"/>
        </w:trPr>
        <w:tc>
          <w:tcPr>
            <w:tcW w:w="33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546" w:right="80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specifications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ABAP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programmers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developments.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  <w:tab w:pos="547" w:val="left" w:leader="none"/>
              </w:tabs>
              <w:spacing w:line="240" w:lineRule="auto" w:before="121" w:after="0"/>
              <w:ind w:left="546" w:right="79" w:hanging="360"/>
              <w:jc w:val="left"/>
              <w:rPr>
                <w:sz w:val="20"/>
              </w:rPr>
            </w:pPr>
            <w:r>
              <w:rPr>
                <w:sz w:val="20"/>
              </w:rPr>
              <w:t>Handling Non-Routine changes, enhancements and critical issues 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interface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</w:tc>
      </w:tr>
    </w:tbl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1"/>
        <w:rPr>
          <w:rFonts w:ascii="Verdana"/>
          <w:b/>
        </w:rPr>
      </w:pPr>
    </w:p>
    <w:tbl>
      <w:tblPr>
        <w:tblW w:w="0" w:type="auto"/>
        <w:jc w:val="left"/>
        <w:tblInd w:w="1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6142"/>
      </w:tblGrid>
      <w:tr>
        <w:trPr>
          <w:trHeight w:val="536" w:hRule="atLeast"/>
        </w:trPr>
        <w:tc>
          <w:tcPr>
            <w:tcW w:w="9471" w:type="dxa"/>
            <w:gridSpan w:val="2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70" w:lineRule="atLeast"/>
              <w:ind w:left="105" w:right="4543"/>
              <w:rPr>
                <w:b/>
                <w:sz w:val="22"/>
              </w:rPr>
            </w:pPr>
            <w:r>
              <w:rPr>
                <w:b/>
                <w:sz w:val="22"/>
              </w:rPr>
              <w:t>Cannberra – IL, USA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&amp; Alliance One International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SAP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Consultant</w:t>
            </w:r>
          </w:p>
        </w:tc>
      </w:tr>
      <w:tr>
        <w:trPr>
          <w:trHeight w:val="3696" w:hRule="atLeast"/>
        </w:trPr>
        <w:tc>
          <w:tcPr>
            <w:tcW w:w="332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Industry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sz w:val="22"/>
              </w:rPr>
              <w:t>Heavy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Equipment’s</w:t>
            </w:r>
          </w:p>
          <w:p>
            <w:pPr>
              <w:pStyle w:val="TableParagraph"/>
              <w:rPr>
                <w:rFonts w:ascii="Verdana"/>
                <w:b/>
                <w:sz w:val="32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Environment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ECC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6.0</w:t>
            </w:r>
          </w:p>
          <w:p>
            <w:pPr>
              <w:pStyle w:val="TableParagraph"/>
              <w:spacing w:before="12"/>
              <w:rPr>
                <w:rFonts w:ascii="Verdana"/>
                <w:b/>
                <w:sz w:val="31"/>
              </w:rPr>
            </w:pPr>
          </w:p>
          <w:p>
            <w:pPr>
              <w:pStyle w:val="TableParagraph"/>
              <w:spacing w:line="588" w:lineRule="auto"/>
              <w:ind w:left="105" w:right="362"/>
              <w:rPr>
                <w:sz w:val="22"/>
              </w:rPr>
            </w:pPr>
            <w:r>
              <w:rPr>
                <w:b/>
                <w:sz w:val="22"/>
              </w:rPr>
              <w:t>Scope : </w:t>
            </w:r>
            <w:r>
              <w:rPr>
                <w:sz w:val="22"/>
              </w:rPr>
              <w:t>Roll Out and Support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Duration : </w:t>
            </w:r>
            <w:r>
              <w:rPr>
                <w:sz w:val="22"/>
              </w:rPr>
              <w:t>Jan 2007 – Nov 2008</w:t>
            </w:r>
            <w:r>
              <w:rPr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Role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SAP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Consultant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  <w:tab w:pos="547" w:val="left" w:leader="none"/>
              </w:tabs>
              <w:spacing w:line="240" w:lineRule="auto" w:before="0" w:after="0"/>
              <w:ind w:left="546" w:right="80" w:hanging="360"/>
              <w:jc w:val="lef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Extended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OTC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functionalities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European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Germany.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  <w:tab w:pos="547" w:val="left" w:leader="none"/>
              </w:tabs>
              <w:spacing w:line="240" w:lineRule="auto" w:before="121" w:after="0"/>
              <w:ind w:left="546" w:right="80" w:hanging="360"/>
              <w:jc w:val="lef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Configured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Pricing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deals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requirements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  <w:tab w:pos="547" w:val="left" w:leader="none"/>
              </w:tabs>
              <w:spacing w:line="240" w:lineRule="auto" w:before="117" w:after="0"/>
              <w:ind w:left="546" w:right="81" w:hanging="360"/>
              <w:jc w:val="lef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Co-ordinated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Specs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developers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  <w:tab w:pos="547" w:val="left" w:leader="none"/>
              </w:tabs>
              <w:spacing w:line="240" w:lineRule="auto" w:before="121" w:after="0"/>
              <w:ind w:left="546" w:right="80" w:hanging="360"/>
              <w:jc w:val="lef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cut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uploading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Customer,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LSMW.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  <w:tab w:pos="547" w:val="left" w:leader="none"/>
              </w:tabs>
              <w:spacing w:line="240" w:lineRule="auto" w:before="121" w:after="0"/>
              <w:ind w:left="546" w:right="0" w:hanging="361"/>
              <w:jc w:val="left"/>
              <w:rPr>
                <w:rFonts w:ascii="Wingdings" w:hAnsi="Wingdings"/>
                <w:sz w:val="22"/>
              </w:rPr>
            </w:pP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raised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  <w:tab w:pos="547" w:val="left" w:leader="none"/>
              </w:tabs>
              <w:spacing w:line="240" w:lineRule="auto" w:before="121" w:after="0"/>
              <w:ind w:left="546" w:right="80" w:hanging="360"/>
              <w:jc w:val="lef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resolution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configuration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developments.</w:t>
            </w:r>
          </w:p>
        </w:tc>
      </w:tr>
    </w:tbl>
    <w:sectPr>
      <w:pgSz w:w="12240" w:h="15840"/>
      <w:pgMar w:header="443" w:footer="1000" w:top="1360" w:bottom="1180" w:left="3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1.143898pt;margin-top:728.023865pt;width:470.88pt;height:1.44pt;mso-position-horizontal-relative:page;mso-position-vertical-relative:page;z-index:-15950848" filled="true" fillcolor="#000000" stroked="false">
          <v:fill type="solid"/>
          <w10:wrap type="none"/>
        </v:rect>
      </w:pict>
    </w:r>
    <w:r>
      <w:rPr/>
      <w:pict>
        <v:shape style="position:absolute;margin-left:71.583969pt;margin-top:738.250488pt;width:330.55pt;height:13.2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color w:val="0D0D0D"/>
                    <w:w w:val="85"/>
                    <w:sz w:val="16"/>
                  </w:rPr>
                  <w:t>Resume</w:t>
                </w:r>
                <w:r>
                  <w:rPr>
                    <w:rFonts w:ascii="Verdana"/>
                    <w:b/>
                    <w:color w:val="0D0D0D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b/>
                    <w:color w:val="0D0D0D"/>
                    <w:w w:val="85"/>
                    <w:sz w:val="16"/>
                  </w:rPr>
                  <w:t>of</w:t>
                </w:r>
                <w:r>
                  <w:rPr>
                    <w:rFonts w:ascii="Verdana"/>
                    <w:b/>
                    <w:color w:val="0D0D0D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b/>
                    <w:color w:val="0D0D0D"/>
                    <w:w w:val="85"/>
                    <w:sz w:val="16"/>
                  </w:rPr>
                  <w:t>Swara</w:t>
                </w:r>
                <w:r>
                  <w:rPr>
                    <w:rFonts w:ascii="Verdana"/>
                    <w:b/>
                    <w:color w:val="0D0D0D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b/>
                    <w:color w:val="0D0D0D"/>
                    <w:w w:val="85"/>
                    <w:sz w:val="16"/>
                  </w:rPr>
                  <w:t>Kurapati,</w:t>
                </w:r>
                <w:r>
                  <w:rPr>
                    <w:rFonts w:ascii="Verdana"/>
                    <w:b/>
                    <w:color w:val="0D0D0D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b/>
                    <w:color w:val="0D0D0D"/>
                    <w:w w:val="85"/>
                    <w:sz w:val="16"/>
                  </w:rPr>
                  <w:t>SAP</w:t>
                </w:r>
                <w:r>
                  <w:rPr>
                    <w:rFonts w:ascii="Verdana"/>
                    <w:b/>
                    <w:color w:val="0D0D0D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b/>
                    <w:color w:val="0D0D0D"/>
                    <w:w w:val="85"/>
                    <w:sz w:val="16"/>
                  </w:rPr>
                  <w:t>SD</w:t>
                </w:r>
                <w:r>
                  <w:rPr>
                    <w:rFonts w:ascii="Verdana"/>
                    <w:b/>
                    <w:color w:val="0D0D0D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b/>
                    <w:color w:val="0D0D0D"/>
                    <w:w w:val="85"/>
                    <w:sz w:val="16"/>
                  </w:rPr>
                  <w:t>Consultant,</w:t>
                </w:r>
                <w:r>
                  <w:rPr>
                    <w:rFonts w:ascii="Verdana"/>
                    <w:b/>
                    <w:color w:val="0D0D0D"/>
                    <w:spacing w:val="13"/>
                    <w:w w:val="85"/>
                    <w:sz w:val="16"/>
                  </w:rPr>
                  <w:t> </w:t>
                </w:r>
                <w:hyperlink r:id="rId1">
                  <w:r>
                    <w:rPr>
                      <w:rFonts w:ascii="Verdana"/>
                      <w:color w:val="0000FF"/>
                      <w:w w:val="85"/>
                      <w:sz w:val="18"/>
                      <w:u w:val="single" w:color="0000FF"/>
                    </w:rPr>
                    <w:t>kswara@gmail.com</w:t>
                  </w:r>
                  <w:r>
                    <w:rPr>
                      <w:rFonts w:ascii="Verdana"/>
                      <w:color w:val="0000FF"/>
                      <w:spacing w:val="8"/>
                      <w:w w:val="85"/>
                      <w:sz w:val="18"/>
                    </w:rPr>
                    <w:t> </w:t>
                  </w:r>
                </w:hyperlink>
                <w:r>
                  <w:rPr>
                    <w:rFonts w:ascii="Verdana"/>
                    <w:color w:val="000066"/>
                    <w:w w:val="85"/>
                    <w:sz w:val="18"/>
                  </w:rPr>
                  <w:t>,</w:t>
                </w:r>
                <w:r>
                  <w:rPr>
                    <w:rFonts w:ascii="Verdana"/>
                    <w:color w:val="000066"/>
                    <w:spacing w:val="9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color w:val="000066"/>
                    <w:w w:val="85"/>
                    <w:sz w:val="18"/>
                  </w:rPr>
                  <w:t>480-208-7350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1.143898pt;margin-top:67.303902pt;width:470.88pt;height:1.44pt;mso-position-horizontal-relative:page;mso-position-vertical-relative:page;z-index:-1595187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583969pt;margin-top:21.130463pt;width:150.5pt;height:46.35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line="242" w:lineRule="auto" w:before="22"/>
                  <w:ind w:left="20" w:right="449" w:firstLine="0"/>
                  <w:jc w:val="left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color w:val="000066"/>
                    <w:spacing w:val="-2"/>
                    <w:w w:val="85"/>
                    <w:sz w:val="18"/>
                  </w:rPr>
                  <w:t>Swarajya Kurapati (Swara)</w:t>
                </w:r>
                <w:r>
                  <w:rPr>
                    <w:rFonts w:ascii="Verdana"/>
                    <w:b/>
                    <w:color w:val="000066"/>
                    <w:spacing w:val="-1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color w:val="000066"/>
                    <w:spacing w:val="-2"/>
                    <w:w w:val="85"/>
                    <w:sz w:val="18"/>
                  </w:rPr>
                  <w:t>SAP</w:t>
                </w:r>
                <w:r>
                  <w:rPr>
                    <w:rFonts w:ascii="Verdana"/>
                    <w:b/>
                    <w:color w:val="000066"/>
                    <w:spacing w:val="-5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color w:val="000066"/>
                    <w:spacing w:val="-2"/>
                    <w:w w:val="85"/>
                    <w:sz w:val="18"/>
                  </w:rPr>
                  <w:t>SD,</w:t>
                </w:r>
                <w:r>
                  <w:rPr>
                    <w:rFonts w:ascii="Verdana"/>
                    <w:b/>
                    <w:color w:val="000066"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color w:val="000066"/>
                    <w:spacing w:val="-2"/>
                    <w:w w:val="85"/>
                    <w:sz w:val="18"/>
                  </w:rPr>
                  <w:t>CS,</w:t>
                </w:r>
                <w:r>
                  <w:rPr>
                    <w:rFonts w:ascii="Verdana"/>
                    <w:b/>
                    <w:color w:val="000066"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color w:val="000066"/>
                    <w:spacing w:val="-2"/>
                    <w:w w:val="85"/>
                    <w:sz w:val="18"/>
                  </w:rPr>
                  <w:t>Vistex</w:t>
                </w:r>
                <w:r>
                  <w:rPr>
                    <w:rFonts w:ascii="Verdana"/>
                    <w:b/>
                    <w:color w:val="000066"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color w:val="000066"/>
                    <w:spacing w:val="-1"/>
                    <w:w w:val="85"/>
                    <w:sz w:val="18"/>
                  </w:rPr>
                  <w:t>Consultant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000066"/>
                    <w:spacing w:val="-2"/>
                    <w:w w:val="90"/>
                    <w:sz w:val="18"/>
                  </w:rPr>
                  <w:t>Austin,</w:t>
                </w:r>
                <w:r>
                  <w:rPr>
                    <w:rFonts w:ascii="Verdana"/>
                    <w:color w:val="000066"/>
                    <w:spacing w:val="-8"/>
                    <w:w w:val="90"/>
                    <w:sz w:val="18"/>
                  </w:rPr>
                  <w:t> </w:t>
                </w:r>
                <w:r>
                  <w:rPr>
                    <w:rFonts w:ascii="Verdana"/>
                    <w:color w:val="000066"/>
                    <w:spacing w:val="-2"/>
                    <w:w w:val="90"/>
                    <w:sz w:val="18"/>
                  </w:rPr>
                  <w:t>Texas;</w:t>
                </w:r>
                <w:r>
                  <w:rPr>
                    <w:rFonts w:ascii="Verdana"/>
                    <w:color w:val="000066"/>
                    <w:spacing w:val="-7"/>
                    <w:w w:val="90"/>
                    <w:sz w:val="18"/>
                  </w:rPr>
                  <w:t> </w:t>
                </w:r>
                <w:r>
                  <w:rPr>
                    <w:rFonts w:ascii="Verdana"/>
                    <w:color w:val="000066"/>
                    <w:spacing w:val="-2"/>
                    <w:w w:val="90"/>
                    <w:sz w:val="18"/>
                  </w:rPr>
                  <w:t>Phone:</w:t>
                </w:r>
                <w:r>
                  <w:rPr>
                    <w:rFonts w:ascii="Verdana"/>
                    <w:color w:val="000066"/>
                    <w:spacing w:val="-7"/>
                    <w:w w:val="90"/>
                    <w:sz w:val="18"/>
                  </w:rPr>
                  <w:t> </w:t>
                </w:r>
                <w:r>
                  <w:rPr>
                    <w:rFonts w:ascii="Verdana"/>
                    <w:color w:val="000066"/>
                    <w:spacing w:val="-2"/>
                    <w:w w:val="90"/>
                    <w:sz w:val="18"/>
                  </w:rPr>
                  <w:t>480-208-7350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Verdana"/>
                    <w:b/>
                    <w:sz w:val="18"/>
                  </w:rPr>
                </w:pPr>
                <w:r>
                  <w:rPr>
                    <w:rFonts w:ascii="Verdana"/>
                    <w:b/>
                    <w:color w:val="000066"/>
                    <w:w w:val="85"/>
                    <w:sz w:val="18"/>
                  </w:rPr>
                  <w:t>Email:</w:t>
                </w:r>
                <w:r>
                  <w:rPr>
                    <w:rFonts w:ascii="Verdana"/>
                    <w:b/>
                    <w:color w:val="000066"/>
                    <w:spacing w:val="4"/>
                    <w:w w:val="85"/>
                    <w:sz w:val="18"/>
                  </w:rPr>
                  <w:t> </w:t>
                </w:r>
                <w:hyperlink r:id="rId1">
                  <w:r>
                    <w:rPr>
                      <w:rFonts w:ascii="Verdana"/>
                      <w:b/>
                      <w:color w:val="000066"/>
                      <w:w w:val="85"/>
                      <w:sz w:val="18"/>
                      <w:u w:val="single" w:color="000066"/>
                    </w:rPr>
                    <w:t>kswara@gmail.com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"/>
      <w:lvlJc w:val="left"/>
      <w:pPr>
        <w:ind w:left="546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54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54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54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54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54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47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46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65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431" w:hanging="360"/>
      </w:pPr>
      <w:rPr>
        <w:rFonts w:hint="default" w:ascii="Wingdings" w:hAnsi="Wingdings" w:eastAsia="Wingdings" w:cs="Wingdings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791" w:hanging="360"/>
      </w:pPr>
      <w:rPr>
        <w:rFonts w:hint="default" w:ascii="Wingdings" w:hAnsi="Wingdings" w:eastAsia="Wingdings" w:cs="Wingdings"/>
        <w:w w:val="100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71" w:hanging="360"/>
      </w:pPr>
      <w:rPr>
        <w:rFonts w:hint="default" w:ascii="Wingdings" w:hAnsi="Wingdings" w:eastAsia="Wingdings" w:cs="Wingdings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8"/>
      <w:outlineLvl w:val="1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471" w:hanging="36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kswara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kswar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 Kurapati</dc:creator>
  <dc:title>Swara_CV_SAP_SD_Vistex</dc:title>
  <dcterms:created xsi:type="dcterms:W3CDTF">2023-08-14T19:38:47Z</dcterms:created>
  <dcterms:modified xsi:type="dcterms:W3CDTF">2023-08-14T19:38:47Z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Word</vt:lpwstr>
  </property>
  <property fmtid="{D5CDD505-2E9C-101B-9397-08002B2CF9AE}" pid="4" name="LastSaved">
    <vt:filetime>2023-08-14T00:00:00Z</vt:filetime>
  </property>
</Properties>
</file>