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0948" w14:textId="174D843D" w:rsidR="006D483A" w:rsidRPr="006D483A" w:rsidRDefault="006D483A" w:rsidP="008D5CF5">
      <w:pPr>
        <w:widowControl w:val="0"/>
        <w:spacing w:after="0" w:line="240" w:lineRule="auto"/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6D483A">
        <w:rPr>
          <w:rFonts w:cstheme="minorHAnsi"/>
          <w:b/>
          <w:bCs/>
          <w:sz w:val="28"/>
          <w:szCs w:val="28"/>
        </w:rPr>
        <w:t xml:space="preserve">Tzu-Hui </w:t>
      </w:r>
      <w:r w:rsidR="005C0CEE">
        <w:rPr>
          <w:rFonts w:cstheme="minorHAnsi"/>
          <w:b/>
          <w:bCs/>
          <w:sz w:val="28"/>
          <w:szCs w:val="28"/>
        </w:rPr>
        <w:t>(</w:t>
      </w:r>
      <w:r w:rsidRPr="006D483A">
        <w:rPr>
          <w:rFonts w:cstheme="minorHAnsi"/>
          <w:b/>
          <w:bCs/>
          <w:sz w:val="28"/>
          <w:szCs w:val="28"/>
        </w:rPr>
        <w:t>Suzie</w:t>
      </w:r>
      <w:r w:rsidR="005C0CEE">
        <w:rPr>
          <w:rFonts w:cstheme="minorHAnsi"/>
          <w:b/>
          <w:bCs/>
          <w:sz w:val="28"/>
          <w:szCs w:val="28"/>
        </w:rPr>
        <w:t>)</w:t>
      </w:r>
      <w:r w:rsidRPr="006D483A">
        <w:rPr>
          <w:rFonts w:cstheme="minorHAnsi"/>
          <w:b/>
          <w:bCs/>
          <w:sz w:val="28"/>
          <w:szCs w:val="28"/>
        </w:rPr>
        <w:t xml:space="preserve"> Liu</w:t>
      </w:r>
    </w:p>
    <w:p w14:paraId="74B9334A" w14:textId="2A559041" w:rsidR="006D483A" w:rsidRPr="006D483A" w:rsidRDefault="00827A02" w:rsidP="00A61DFF">
      <w:pPr>
        <w:widowControl w:val="0"/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2C7B" wp14:editId="64869137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8199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D1FA47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25pt" to="53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F18E7F" w14:textId="064EFAB2" w:rsidR="006D483A" w:rsidRDefault="004B4251" w:rsidP="006D483A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Business Systems Analyst/Data Analyst</w:t>
      </w:r>
    </w:p>
    <w:p w14:paraId="0AFFF245" w14:textId="1DAA85BD" w:rsidR="000546C9" w:rsidRDefault="001C4CA0" w:rsidP="00757A41">
      <w:pPr>
        <w:widowControl w:val="0"/>
        <w:spacing w:after="0" w:line="240" w:lineRule="auto"/>
        <w:rPr>
          <w:rFonts w:cstheme="minorHAnsi"/>
        </w:rPr>
      </w:pPr>
      <w:r w:rsidRPr="000D710D">
        <w:rPr>
          <w:rFonts w:cstheme="minorHAnsi"/>
        </w:rPr>
        <w:t xml:space="preserve">Proven track record of resolving complex business problems </w:t>
      </w:r>
      <w:r w:rsidR="00B6473E">
        <w:rPr>
          <w:rFonts w:cstheme="minorHAnsi"/>
        </w:rPr>
        <w:t xml:space="preserve">with technology. Extensive experience </w:t>
      </w:r>
      <w:r w:rsidR="006D483A" w:rsidRPr="00D41D5C">
        <w:rPr>
          <w:rFonts w:cstheme="minorHAnsi"/>
        </w:rPr>
        <w:t>supporting business solution software</w:t>
      </w:r>
      <w:r w:rsidR="00D41D5C">
        <w:rPr>
          <w:rFonts w:cstheme="minorHAnsi"/>
        </w:rPr>
        <w:t xml:space="preserve">, </w:t>
      </w:r>
      <w:r w:rsidR="006D483A" w:rsidRPr="00D41D5C">
        <w:rPr>
          <w:rFonts w:cstheme="minorHAnsi"/>
        </w:rPr>
        <w:t xml:space="preserve"> analyzing </w:t>
      </w:r>
      <w:r w:rsidR="00274EB3">
        <w:rPr>
          <w:rFonts w:cstheme="minorHAnsi"/>
        </w:rPr>
        <w:t xml:space="preserve">data and </w:t>
      </w:r>
      <w:r w:rsidR="006D483A" w:rsidRPr="00D41D5C">
        <w:rPr>
          <w:rFonts w:cstheme="minorHAnsi"/>
        </w:rPr>
        <w:t>business operatio</w:t>
      </w:r>
      <w:r w:rsidR="00D41D5C">
        <w:rPr>
          <w:rFonts w:cstheme="minorHAnsi"/>
        </w:rPr>
        <w:t xml:space="preserve">ns, </w:t>
      </w:r>
      <w:r w:rsidR="00757A41">
        <w:rPr>
          <w:rFonts w:cstheme="minorHAnsi"/>
        </w:rPr>
        <w:t xml:space="preserve">making data informed decisions, </w:t>
      </w:r>
      <w:r w:rsidR="000546C9">
        <w:rPr>
          <w:rFonts w:cstheme="minorHAnsi"/>
        </w:rPr>
        <w:t xml:space="preserve">and </w:t>
      </w:r>
      <w:r w:rsidR="006D483A" w:rsidRPr="00757A41">
        <w:rPr>
          <w:rFonts w:cstheme="minorHAnsi"/>
        </w:rPr>
        <w:t xml:space="preserve">programming </w:t>
      </w:r>
      <w:r w:rsidR="00757A41">
        <w:rPr>
          <w:rFonts w:cstheme="minorHAnsi"/>
        </w:rPr>
        <w:t xml:space="preserve">&amp; </w:t>
      </w:r>
      <w:r w:rsidR="006D483A" w:rsidRPr="00757A41">
        <w:rPr>
          <w:rFonts w:cstheme="minorHAnsi"/>
        </w:rPr>
        <w:t>design</w:t>
      </w:r>
      <w:r w:rsidR="000546C9">
        <w:rPr>
          <w:rFonts w:cstheme="minorHAnsi"/>
        </w:rPr>
        <w:t>.</w:t>
      </w:r>
      <w:r w:rsidR="00367364">
        <w:rPr>
          <w:rFonts w:cstheme="minorHAnsi"/>
        </w:rPr>
        <w:t xml:space="preserve"> Able to </w:t>
      </w:r>
      <w:r w:rsidR="00165A76">
        <w:rPr>
          <w:rFonts w:cstheme="minorHAnsi"/>
        </w:rPr>
        <w:t xml:space="preserve">work cross-functionally </w:t>
      </w:r>
      <w:r w:rsidR="00036A36">
        <w:rPr>
          <w:rFonts w:cstheme="minorHAnsi"/>
        </w:rPr>
        <w:t>with IT and business operations on</w:t>
      </w:r>
      <w:r w:rsidR="00165A76">
        <w:rPr>
          <w:rFonts w:cstheme="minorHAnsi"/>
        </w:rPr>
        <w:t xml:space="preserve"> complex technical project</w:t>
      </w:r>
      <w:r w:rsidR="003E6B3F">
        <w:rPr>
          <w:rFonts w:cstheme="minorHAnsi"/>
        </w:rPr>
        <w:t>s to deliver each one</w:t>
      </w:r>
      <w:r w:rsidR="00165A76">
        <w:rPr>
          <w:rFonts w:cstheme="minorHAnsi"/>
        </w:rPr>
        <w:t xml:space="preserve"> on time while under budget. </w:t>
      </w:r>
      <w:r w:rsidR="00143854" w:rsidRPr="00143854">
        <w:rPr>
          <w:rFonts w:cstheme="minorHAnsi"/>
        </w:rPr>
        <w:t xml:space="preserve">Certified </w:t>
      </w:r>
      <w:r w:rsidR="00143854">
        <w:rPr>
          <w:rFonts w:cstheme="minorHAnsi"/>
        </w:rPr>
        <w:t xml:space="preserve">by the </w:t>
      </w:r>
      <w:r w:rsidR="00143854" w:rsidRPr="00143854">
        <w:rPr>
          <w:rFonts w:cstheme="minorHAnsi"/>
        </w:rPr>
        <w:t xml:space="preserve">National Healthcare Association </w:t>
      </w:r>
      <w:r w:rsidR="00143854">
        <w:rPr>
          <w:rFonts w:cstheme="minorHAnsi"/>
        </w:rPr>
        <w:t xml:space="preserve">in </w:t>
      </w:r>
      <w:r w:rsidR="00143854" w:rsidRPr="00143854">
        <w:rPr>
          <w:rFonts w:cstheme="minorHAnsi"/>
        </w:rPr>
        <w:t>Electronic Health Records Specialist (CEHRS)</w:t>
      </w:r>
      <w:r w:rsidR="00143854">
        <w:rPr>
          <w:rFonts w:cstheme="minorHAnsi"/>
        </w:rPr>
        <w:t>.</w:t>
      </w:r>
    </w:p>
    <w:p w14:paraId="5037D7B2" w14:textId="77777777" w:rsidR="00993FD6" w:rsidRPr="00757A41" w:rsidRDefault="00993FD6" w:rsidP="00757A41">
      <w:pPr>
        <w:widowControl w:val="0"/>
        <w:spacing w:after="0" w:line="240" w:lineRule="auto"/>
        <w:rPr>
          <w:rFonts w:cstheme="minorHAnsi"/>
        </w:rPr>
      </w:pPr>
    </w:p>
    <w:p w14:paraId="5338073F" w14:textId="0F232D7C" w:rsidR="006D483A" w:rsidRPr="006D483A" w:rsidRDefault="00A954EA" w:rsidP="00A954EA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Areas of Expertise</w:t>
      </w:r>
    </w:p>
    <w:p w14:paraId="64090CA2" w14:textId="0C6E84B7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  <w:r w:rsidRPr="006D483A">
        <w:rPr>
          <w:rFonts w:cstheme="minorHAnsi"/>
        </w:rPr>
        <w:t>Agile development/SCRUM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Rally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JIRA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Software Development Lifecycle (SDLC)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ServiceNow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API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SQL Server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PostgreSQL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SQL</w:t>
      </w:r>
      <w:r>
        <w:rPr>
          <w:rFonts w:cstheme="minorHAnsi"/>
        </w:rPr>
        <w:t xml:space="preserve"> </w:t>
      </w:r>
      <w:r w:rsidR="00097166">
        <w:rPr>
          <w:rFonts w:cstheme="minorHAnsi"/>
        </w:rPr>
        <w:t>|</w:t>
      </w:r>
      <w:r>
        <w:rPr>
          <w:rFonts w:cstheme="minorHAnsi"/>
        </w:rPr>
        <w:t xml:space="preserve"> </w:t>
      </w:r>
      <w:r w:rsidR="000D3E85">
        <w:rPr>
          <w:rFonts w:cstheme="minorHAnsi"/>
        </w:rPr>
        <w:t>Tableau |</w:t>
      </w:r>
      <w:r w:rsidRPr="006D483A">
        <w:rPr>
          <w:rFonts w:cstheme="minorHAnsi"/>
        </w:rPr>
        <w:t>MS-Access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MS-Visio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ODBC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ADO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VB/VBA/VB.Net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VBScript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Macros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XML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ASP/ASP.Net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JAVA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JavaScript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Visual C++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MFC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C/C++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SAS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Oracle Designer/Developer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UNIX Shell Script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HL7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IBM Tivoli</w:t>
      </w:r>
      <w:r>
        <w:rPr>
          <w:rFonts w:cstheme="minorHAnsi"/>
        </w:rPr>
        <w:t xml:space="preserve"> | </w:t>
      </w:r>
      <w:r w:rsidRPr="006D483A">
        <w:rPr>
          <w:rFonts w:cstheme="minorHAnsi"/>
        </w:rPr>
        <w:t>MS-Office Suite (Word, Excel, PowerPoint, Outlook)</w:t>
      </w:r>
    </w:p>
    <w:p w14:paraId="4A3699EA" w14:textId="77777777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2BBB7189" w14:textId="1CE35969" w:rsidR="006D483A" w:rsidRPr="006D483A" w:rsidRDefault="006D483A" w:rsidP="006D483A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Professional Experience</w:t>
      </w:r>
    </w:p>
    <w:p w14:paraId="50FF7234" w14:textId="77777777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6D90EEF6" w14:textId="64226666" w:rsidR="006D483A" w:rsidRPr="006D483A" w:rsidRDefault="006D483A" w:rsidP="006D483A">
      <w:pPr>
        <w:widowControl w:val="0"/>
        <w:tabs>
          <w:tab w:val="right" w:pos="10080"/>
        </w:tabs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UnitedHealth Group</w:t>
      </w:r>
      <w:r>
        <w:rPr>
          <w:rFonts w:cstheme="minorHAnsi"/>
          <w:b/>
          <w:bCs/>
        </w:rPr>
        <w:t xml:space="preserve">, </w:t>
      </w:r>
      <w:r w:rsidRPr="006D483A">
        <w:rPr>
          <w:rFonts w:cstheme="minorHAnsi"/>
        </w:rPr>
        <w:t>Optum, Telecommute</w:t>
      </w:r>
      <w:r>
        <w:rPr>
          <w:rFonts w:cstheme="minorHAnsi"/>
        </w:rPr>
        <w:tab/>
      </w:r>
      <w:r w:rsidR="00620A3C">
        <w:rPr>
          <w:rFonts w:cstheme="minorHAnsi"/>
          <w:b/>
          <w:bCs/>
        </w:rPr>
        <w:t>6/2</w:t>
      </w:r>
      <w:r w:rsidRPr="006D483A">
        <w:rPr>
          <w:rFonts w:cstheme="minorHAnsi"/>
          <w:b/>
          <w:bCs/>
        </w:rPr>
        <w:t xml:space="preserve">022 – </w:t>
      </w:r>
      <w:r w:rsidR="00620A3C">
        <w:rPr>
          <w:rFonts w:cstheme="minorHAnsi"/>
          <w:b/>
          <w:bCs/>
        </w:rPr>
        <w:t>4/</w:t>
      </w:r>
      <w:r w:rsidRPr="006D483A">
        <w:rPr>
          <w:rFonts w:cstheme="minorHAnsi"/>
          <w:b/>
          <w:bCs/>
        </w:rPr>
        <w:t>2023</w:t>
      </w:r>
    </w:p>
    <w:p w14:paraId="72CD2222" w14:textId="5E416851" w:rsidR="006D483A" w:rsidRPr="006D483A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Business Systems Analyst</w:t>
      </w:r>
    </w:p>
    <w:p w14:paraId="02DBAB67" w14:textId="4997E02B" w:rsidR="00C805E3" w:rsidRDefault="00C805E3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486A46">
        <w:rPr>
          <w:rFonts w:cstheme="minorHAnsi"/>
        </w:rPr>
        <w:t>Work</w:t>
      </w:r>
      <w:r>
        <w:rPr>
          <w:rFonts w:cstheme="minorHAnsi"/>
        </w:rPr>
        <w:t xml:space="preserve">ed </w:t>
      </w:r>
      <w:r w:rsidRPr="00486A46">
        <w:rPr>
          <w:rFonts w:cstheme="minorHAnsi"/>
        </w:rPr>
        <w:t>as a part of scrum team in an agile methodology with sprint cycles, daily standups and story implementation, large cross functional project, and support teams.</w:t>
      </w:r>
    </w:p>
    <w:p w14:paraId="627FB13A" w14:textId="0FA40CC2" w:rsidR="00C805E3" w:rsidRDefault="00C805E3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486A46">
        <w:rPr>
          <w:rFonts w:cstheme="minorHAnsi"/>
        </w:rPr>
        <w:t>Create</w:t>
      </w:r>
      <w:r>
        <w:rPr>
          <w:rFonts w:cstheme="minorHAnsi"/>
        </w:rPr>
        <w:t xml:space="preserve">d </w:t>
      </w:r>
      <w:r w:rsidRPr="00486A46">
        <w:rPr>
          <w:rFonts w:cstheme="minorHAnsi"/>
        </w:rPr>
        <w:t>user story of backlog items in agile and develop item according to business needs.</w:t>
      </w:r>
    </w:p>
    <w:p w14:paraId="238A160A" w14:textId="06C721EE" w:rsidR="00AE46C3" w:rsidRDefault="00AD0B0D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Conduced user acceptance testing (UAT) to ensure the developed systems satisfied as specified in the functional requirements.</w:t>
      </w:r>
    </w:p>
    <w:p w14:paraId="2BCAD9BB" w14:textId="5719D84A" w:rsidR="00C805E3" w:rsidRPr="00C805E3" w:rsidRDefault="00C805E3" w:rsidP="00C805E3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C805E3">
        <w:rPr>
          <w:rFonts w:cstheme="minorHAnsi"/>
        </w:rPr>
        <w:t>Leveraged ServiceNow working with different modules such as Incident Management, Service Catalog, Problem Management, Change Management.</w:t>
      </w:r>
    </w:p>
    <w:p w14:paraId="3597A7E2" w14:textId="3959241A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Create</w:t>
      </w:r>
      <w:r w:rsidR="00026A62">
        <w:rPr>
          <w:rFonts w:cstheme="minorHAnsi"/>
        </w:rPr>
        <w:t>d</w:t>
      </w:r>
      <w:r w:rsidRPr="006D483A">
        <w:rPr>
          <w:rFonts w:cstheme="minorHAnsi"/>
        </w:rPr>
        <w:t xml:space="preserve"> flowchart diagrams using MS Visio to visualize and demonstrate the workflow of applications.</w:t>
      </w:r>
    </w:p>
    <w:p w14:paraId="16104DD0" w14:textId="24D2A880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Diagnose</w:t>
      </w:r>
      <w:r w:rsidR="00026A62">
        <w:rPr>
          <w:rFonts w:cstheme="minorHAnsi"/>
        </w:rPr>
        <w:t>d</w:t>
      </w:r>
      <w:r w:rsidRPr="006D483A">
        <w:rPr>
          <w:rFonts w:cstheme="minorHAnsi"/>
        </w:rPr>
        <w:t xml:space="preserve"> process improvement opportunities and </w:t>
      </w:r>
      <w:r w:rsidR="00026A62" w:rsidRPr="006D483A">
        <w:rPr>
          <w:rFonts w:cstheme="minorHAnsi"/>
        </w:rPr>
        <w:t>developed</w:t>
      </w:r>
      <w:r w:rsidRPr="006D483A">
        <w:rPr>
          <w:rFonts w:cstheme="minorHAnsi"/>
        </w:rPr>
        <w:t xml:space="preserve"> solutions. </w:t>
      </w:r>
    </w:p>
    <w:p w14:paraId="0A85EDB2" w14:textId="0F1618B3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 xml:space="preserve">Developed and generated specialized </w:t>
      </w:r>
      <w:r w:rsidR="00026A62" w:rsidRPr="006D483A">
        <w:rPr>
          <w:rFonts w:cstheme="minorHAnsi"/>
        </w:rPr>
        <w:t>reports</w:t>
      </w:r>
      <w:r w:rsidRPr="006D483A">
        <w:rPr>
          <w:rFonts w:cstheme="minorHAnsi"/>
        </w:rPr>
        <w:t xml:space="preserve"> in the form of SQL queries for client data.</w:t>
      </w:r>
    </w:p>
    <w:p w14:paraId="4EFC83EE" w14:textId="4AAF508F" w:rsidR="006D483A" w:rsidRPr="006D483A" w:rsidRDefault="00026A62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Provided o</w:t>
      </w:r>
      <w:r w:rsidR="006D483A" w:rsidRPr="006D483A">
        <w:rPr>
          <w:rFonts w:cstheme="minorHAnsi"/>
        </w:rPr>
        <w:t>perational solution support. Such as create Service Request tickets on WEX Health C</w:t>
      </w:r>
      <w:r w:rsidR="00AD0777">
        <w:rPr>
          <w:rFonts w:cstheme="minorHAnsi"/>
        </w:rPr>
        <w:t>loud</w:t>
      </w:r>
      <w:r w:rsidR="006D483A" w:rsidRPr="006D483A">
        <w:rPr>
          <w:rFonts w:cstheme="minorHAnsi"/>
        </w:rPr>
        <w:t>, and Service Now ticket manage workflows and operations.</w:t>
      </w:r>
    </w:p>
    <w:p w14:paraId="485E1920" w14:textId="77777777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4E6E3E4D" w14:textId="47A2D041" w:rsidR="006D483A" w:rsidRPr="006D483A" w:rsidRDefault="006D483A" w:rsidP="006D483A">
      <w:pPr>
        <w:widowControl w:val="0"/>
        <w:tabs>
          <w:tab w:val="right" w:pos="10080"/>
        </w:tabs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State of New Jersey,</w:t>
      </w:r>
      <w:r w:rsidRPr="006D483A">
        <w:rPr>
          <w:rFonts w:cstheme="minorHAnsi"/>
        </w:rPr>
        <w:t xml:space="preserve"> Trenton, NJ</w:t>
      </w:r>
      <w:r>
        <w:rPr>
          <w:rFonts w:cstheme="minorHAnsi"/>
        </w:rPr>
        <w:tab/>
      </w:r>
      <w:r w:rsidR="00620A3C">
        <w:rPr>
          <w:rFonts w:cstheme="minorHAnsi"/>
          <w:b/>
          <w:bCs/>
        </w:rPr>
        <w:t>6/2</w:t>
      </w:r>
      <w:r w:rsidRPr="006D483A">
        <w:rPr>
          <w:rFonts w:cstheme="minorHAnsi"/>
          <w:b/>
          <w:bCs/>
        </w:rPr>
        <w:t xml:space="preserve">019 – </w:t>
      </w:r>
      <w:r w:rsidR="00620A3C">
        <w:rPr>
          <w:rFonts w:cstheme="minorHAnsi"/>
          <w:b/>
          <w:bCs/>
        </w:rPr>
        <w:t>2/</w:t>
      </w:r>
      <w:r w:rsidRPr="006D483A">
        <w:rPr>
          <w:rFonts w:cstheme="minorHAnsi"/>
          <w:b/>
          <w:bCs/>
        </w:rPr>
        <w:t>2022</w:t>
      </w:r>
    </w:p>
    <w:p w14:paraId="5CF6CE65" w14:textId="5400171D" w:rsidR="006D483A" w:rsidRPr="006D483A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Health Data Specialist/Business Systems Consultant</w:t>
      </w:r>
    </w:p>
    <w:p w14:paraId="60483301" w14:textId="620412AB" w:rsidR="006D483A" w:rsidRDefault="00026A62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Created</w:t>
      </w:r>
      <w:r w:rsidR="006D483A" w:rsidRPr="006D483A">
        <w:rPr>
          <w:rFonts w:cstheme="minorHAnsi"/>
        </w:rPr>
        <w:t xml:space="preserve"> systems models, specifications, and diagrams to provide direction to system developers.</w:t>
      </w:r>
    </w:p>
    <w:p w14:paraId="514D07DB" w14:textId="016F6EDA" w:rsidR="00422DEA" w:rsidRPr="00422DEA" w:rsidRDefault="00422DEA" w:rsidP="00422DE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Developed the UAT test cases and executed them with project flow.</w:t>
      </w:r>
    </w:p>
    <w:p w14:paraId="4CD9954A" w14:textId="53226E85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Communicate</w:t>
      </w:r>
      <w:r w:rsidR="00026A62">
        <w:rPr>
          <w:rFonts w:cstheme="minorHAnsi"/>
        </w:rPr>
        <w:t>d</w:t>
      </w:r>
      <w:r w:rsidRPr="006D483A">
        <w:rPr>
          <w:rFonts w:cstheme="minorHAnsi"/>
        </w:rPr>
        <w:t xml:space="preserve"> system users’ business requirements by constructing easy to understand data and process models.</w:t>
      </w:r>
    </w:p>
    <w:p w14:paraId="52410F40" w14:textId="63A4BEBD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Work</w:t>
      </w:r>
      <w:r w:rsidR="00026A62">
        <w:rPr>
          <w:rFonts w:cstheme="minorHAnsi"/>
        </w:rPr>
        <w:t>ed</w:t>
      </w:r>
      <w:r w:rsidRPr="006D483A">
        <w:rPr>
          <w:rFonts w:cstheme="minorHAnsi"/>
        </w:rPr>
        <w:t xml:space="preserve"> with users and the development team to propose and develop technical solutions and create system specifications to business challenges.</w:t>
      </w:r>
    </w:p>
    <w:p w14:paraId="24F2DC26" w14:textId="0EE43CCA" w:rsidR="006D483A" w:rsidRPr="006D483A" w:rsidRDefault="00026A62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Provided t</w:t>
      </w:r>
      <w:r w:rsidR="006D483A" w:rsidRPr="006D483A">
        <w:rPr>
          <w:rFonts w:cstheme="minorHAnsi"/>
        </w:rPr>
        <w:t>echnical assistance for county and state level users, including troubleshooting, training, and onboarding for new staff, and obtain report and reporting system bugs to programmer.</w:t>
      </w:r>
    </w:p>
    <w:p w14:paraId="56DB4439" w14:textId="25FF754F" w:rsidR="00756BA7" w:rsidRPr="00A9229C" w:rsidRDefault="006D483A" w:rsidP="00A9229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Part of scrum team, developed, tested, and implemented new components of user stories of Case Management Referral System.</w:t>
      </w:r>
    </w:p>
    <w:p w14:paraId="21EFC586" w14:textId="4565D799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Used SQL and Visual Basic to generate data, data management, analysis and administers SCHS (Special Child Health Service) Case Management Referral System.</w:t>
      </w:r>
    </w:p>
    <w:p w14:paraId="0679728F" w14:textId="3F2BC87D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 xml:space="preserve">Used </w:t>
      </w:r>
      <w:r w:rsidR="00F25098">
        <w:rPr>
          <w:rFonts w:cstheme="minorHAnsi"/>
        </w:rPr>
        <w:t>Postgre</w:t>
      </w:r>
      <w:r w:rsidRPr="006D483A">
        <w:rPr>
          <w:rFonts w:cstheme="minorHAnsi"/>
        </w:rPr>
        <w:t>SQL to pull SCHS case management data from backend database; compiled and tracked data to generate reports for budget planning and New Jersey MCH Block Grant (Maternal and Child Health Services Title V Block Grant).</w:t>
      </w:r>
    </w:p>
    <w:p w14:paraId="7C2C995C" w14:textId="3EAF187F" w:rsidR="006D483A" w:rsidRDefault="00B81DD1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Performed data profiling</w:t>
      </w:r>
      <w:r w:rsidR="00026A62">
        <w:rPr>
          <w:rFonts w:cstheme="minorHAnsi"/>
        </w:rPr>
        <w:t xml:space="preserve"> </w:t>
      </w:r>
      <w:r w:rsidR="00A201EC">
        <w:rPr>
          <w:rFonts w:cstheme="minorHAnsi"/>
        </w:rPr>
        <w:t xml:space="preserve">by using SQL </w:t>
      </w:r>
      <w:r>
        <w:rPr>
          <w:rFonts w:cstheme="minorHAnsi"/>
        </w:rPr>
        <w:t>on</w:t>
      </w:r>
      <w:r w:rsidR="006D483A" w:rsidRPr="006D483A">
        <w:rPr>
          <w:rFonts w:cstheme="minorHAnsi"/>
        </w:rPr>
        <w:t xml:space="preserve"> SCHS Case Management data for NJ MCH Block Grant.</w:t>
      </w:r>
    </w:p>
    <w:p w14:paraId="3ACF5011" w14:textId="342A8963" w:rsidR="000F3F70" w:rsidRPr="006D483A" w:rsidRDefault="000F3F70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Provided technical team support for SDLC Data Warehouse.</w:t>
      </w:r>
    </w:p>
    <w:p w14:paraId="6B6B2C42" w14:textId="77777777" w:rsidR="004D3BED" w:rsidRDefault="004D3BED" w:rsidP="006D483A">
      <w:pPr>
        <w:widowControl w:val="0"/>
        <w:spacing w:after="0" w:line="240" w:lineRule="auto"/>
        <w:rPr>
          <w:rFonts w:cstheme="minorHAnsi"/>
        </w:rPr>
      </w:pPr>
    </w:p>
    <w:p w14:paraId="6276C7A5" w14:textId="14AF877E" w:rsidR="006D483A" w:rsidRPr="006D483A" w:rsidRDefault="006D483A" w:rsidP="006D483A">
      <w:pPr>
        <w:widowControl w:val="0"/>
        <w:tabs>
          <w:tab w:val="right" w:pos="10080"/>
        </w:tabs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Advertising Specialty Institute (ASI),</w:t>
      </w:r>
      <w:r w:rsidRPr="006D483A">
        <w:rPr>
          <w:rFonts w:cstheme="minorHAnsi"/>
        </w:rPr>
        <w:t xml:space="preserve"> Trevose, PA</w:t>
      </w:r>
      <w:r w:rsidR="004D3BED">
        <w:rPr>
          <w:rFonts w:cstheme="minorHAnsi"/>
        </w:rPr>
        <w:tab/>
      </w:r>
      <w:r w:rsidR="00620A3C">
        <w:rPr>
          <w:rFonts w:cstheme="minorHAnsi"/>
          <w:b/>
          <w:bCs/>
        </w:rPr>
        <w:t>5/2</w:t>
      </w:r>
      <w:r w:rsidRPr="006D483A">
        <w:rPr>
          <w:rFonts w:cstheme="minorHAnsi"/>
          <w:b/>
          <w:bCs/>
        </w:rPr>
        <w:t xml:space="preserve">018 – </w:t>
      </w:r>
      <w:r w:rsidR="00620A3C">
        <w:rPr>
          <w:rFonts w:cstheme="minorHAnsi"/>
          <w:b/>
          <w:bCs/>
        </w:rPr>
        <w:t>6/</w:t>
      </w:r>
      <w:r w:rsidRPr="006D483A">
        <w:rPr>
          <w:rFonts w:cstheme="minorHAnsi"/>
          <w:b/>
          <w:bCs/>
        </w:rPr>
        <w:t>2018</w:t>
      </w:r>
    </w:p>
    <w:p w14:paraId="007E8841" w14:textId="4AED7DC2" w:rsidR="006D483A" w:rsidRPr="006D483A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 xml:space="preserve">Marketing Data Analyst </w:t>
      </w:r>
    </w:p>
    <w:p w14:paraId="690C18AF" w14:textId="2A944896" w:rsidR="00A61DFF" w:rsidRDefault="00A61DFF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A61DFF">
        <w:rPr>
          <w:rFonts w:cstheme="minorHAnsi"/>
        </w:rPr>
        <w:t>Oversaw Quality Assurance of new internal reports to ensure consistency in logic and accuracy of metrics. Supported ad-hoc analysis</w:t>
      </w:r>
    </w:p>
    <w:p w14:paraId="14657155" w14:textId="732EE4CA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lastRenderedPageBreak/>
        <w:t>Manage monthly print and digital fulfillment process for ASI publications to ensure quality.</w:t>
      </w:r>
    </w:p>
    <w:p w14:paraId="12B98646" w14:textId="77777777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4CD5D168" w14:textId="385A191A" w:rsidR="006D483A" w:rsidRPr="006D483A" w:rsidRDefault="006D483A" w:rsidP="006D483A">
      <w:pPr>
        <w:widowControl w:val="0"/>
        <w:tabs>
          <w:tab w:val="right" w:pos="10080"/>
        </w:tabs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State of New Jersey Department of Health,</w:t>
      </w:r>
      <w:r w:rsidRPr="006D483A">
        <w:rPr>
          <w:rFonts w:cstheme="minorHAnsi"/>
        </w:rPr>
        <w:t xml:space="preserve"> Trenton, NJ</w:t>
      </w:r>
      <w:r>
        <w:rPr>
          <w:rFonts w:cstheme="minorHAnsi"/>
        </w:rPr>
        <w:tab/>
      </w:r>
      <w:r w:rsidRPr="006D483A">
        <w:rPr>
          <w:rFonts w:cstheme="minorHAnsi"/>
          <w:b/>
          <w:bCs/>
        </w:rPr>
        <w:t>2</w:t>
      </w:r>
      <w:r w:rsidR="00620A3C">
        <w:rPr>
          <w:rFonts w:cstheme="minorHAnsi"/>
          <w:b/>
          <w:bCs/>
        </w:rPr>
        <w:t>/2</w:t>
      </w:r>
      <w:r w:rsidRPr="006D483A">
        <w:rPr>
          <w:rFonts w:cstheme="minorHAnsi"/>
          <w:b/>
          <w:bCs/>
        </w:rPr>
        <w:t xml:space="preserve">015 – </w:t>
      </w:r>
      <w:r w:rsidR="00620A3C">
        <w:rPr>
          <w:rFonts w:cstheme="minorHAnsi"/>
          <w:b/>
          <w:bCs/>
        </w:rPr>
        <w:t>4/</w:t>
      </w:r>
      <w:r w:rsidRPr="006D483A">
        <w:rPr>
          <w:rFonts w:cstheme="minorHAnsi"/>
          <w:b/>
          <w:bCs/>
        </w:rPr>
        <w:t>2018</w:t>
      </w:r>
    </w:p>
    <w:p w14:paraId="7260EE57" w14:textId="721097DA" w:rsidR="006D483A" w:rsidRPr="006D483A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Health Data Specialist/Business Systems Consultant</w:t>
      </w:r>
    </w:p>
    <w:p w14:paraId="5107C813" w14:textId="0631FC6C" w:rsidR="00A61DFF" w:rsidRDefault="00F07BDB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Gather user requirements, d</w:t>
      </w:r>
      <w:r w:rsidRPr="00572811">
        <w:rPr>
          <w:rFonts w:cstheme="minorHAnsi"/>
        </w:rPr>
        <w:t>esigned,</w:t>
      </w:r>
      <w:r w:rsidR="00A61DFF" w:rsidRPr="00572811">
        <w:rPr>
          <w:rFonts w:cstheme="minorHAnsi"/>
        </w:rPr>
        <w:t xml:space="preserve"> and implemented outbreak management module and MS-Access application system. Used SQL, Macro, </w:t>
      </w:r>
      <w:r w:rsidR="001A18B0">
        <w:rPr>
          <w:rFonts w:cstheme="minorHAnsi"/>
        </w:rPr>
        <w:t>VBScript</w:t>
      </w:r>
      <w:r w:rsidR="00A61DFF" w:rsidRPr="00572811">
        <w:rPr>
          <w:rFonts w:cstheme="minorHAnsi"/>
        </w:rPr>
        <w:t xml:space="preserve"> and Visual Basic to generate outbreak weekly reports for data analysis</w:t>
      </w:r>
      <w:r w:rsidR="00A61DFF">
        <w:rPr>
          <w:rFonts w:cstheme="minorHAnsi"/>
        </w:rPr>
        <w:t>.</w:t>
      </w:r>
    </w:p>
    <w:p w14:paraId="3CA6F8B0" w14:textId="07389DAD" w:rsidR="00624FEF" w:rsidRDefault="00624FEF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Performed data profiling and data quality review of weekly outbreak data.</w:t>
      </w:r>
    </w:p>
    <w:p w14:paraId="22BC2026" w14:textId="419E77B9" w:rsidR="000F3F70" w:rsidRDefault="000F3F70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Created specifications and documentation for new transformations of loading a data warehouse.</w:t>
      </w:r>
    </w:p>
    <w:p w14:paraId="56CC7FFD" w14:textId="478C4CC6" w:rsidR="00745AC0" w:rsidRDefault="00745AC0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Developed data mapping from various sets of </w:t>
      </w:r>
      <w:r w:rsidR="0004739A">
        <w:rPr>
          <w:rFonts w:cstheme="minorHAnsi"/>
        </w:rPr>
        <w:t>data and</w:t>
      </w:r>
      <w:r>
        <w:rPr>
          <w:rFonts w:cstheme="minorHAnsi"/>
        </w:rPr>
        <w:t xml:space="preserve"> transform them.</w:t>
      </w:r>
    </w:p>
    <w:p w14:paraId="6186F01E" w14:textId="15B161F6" w:rsidR="006D483A" w:rsidRPr="006D483A" w:rsidRDefault="00572811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Provided t</w:t>
      </w:r>
      <w:r w:rsidR="006D483A" w:rsidRPr="006D483A">
        <w:rPr>
          <w:rFonts w:cstheme="minorHAnsi"/>
        </w:rPr>
        <w:t>echnical assistance for Communicable Disease Reporting and Surveillance System.</w:t>
      </w:r>
    </w:p>
    <w:p w14:paraId="10B68884" w14:textId="649AEC89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Collaborate</w:t>
      </w:r>
      <w:r w:rsidR="00572811">
        <w:rPr>
          <w:rFonts w:cstheme="minorHAnsi"/>
        </w:rPr>
        <w:t>d</w:t>
      </w:r>
      <w:r w:rsidRPr="006D483A">
        <w:rPr>
          <w:rFonts w:cstheme="minorHAnsi"/>
        </w:rPr>
        <w:t>, create</w:t>
      </w:r>
      <w:r w:rsidR="00572811">
        <w:rPr>
          <w:rFonts w:cstheme="minorHAnsi"/>
        </w:rPr>
        <w:t>d</w:t>
      </w:r>
      <w:r w:rsidRPr="006D483A">
        <w:rPr>
          <w:rFonts w:cstheme="minorHAnsi"/>
        </w:rPr>
        <w:t>, and document</w:t>
      </w:r>
      <w:r w:rsidR="00572811">
        <w:rPr>
          <w:rFonts w:cstheme="minorHAnsi"/>
        </w:rPr>
        <w:t>ed</w:t>
      </w:r>
      <w:r w:rsidRPr="006D483A">
        <w:rPr>
          <w:rFonts w:cstheme="minorHAnsi"/>
        </w:rPr>
        <w:t xml:space="preserve"> future state business processes and workflows for developers. Also include conducted gap analysis between current and future project initiatives.</w:t>
      </w:r>
    </w:p>
    <w:p w14:paraId="459FF82F" w14:textId="12B3006A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Worked with users and the development team to propose and develop technical solutions and created system specification</w:t>
      </w:r>
      <w:r w:rsidR="00F07BDB">
        <w:rPr>
          <w:rFonts w:cstheme="minorHAnsi"/>
        </w:rPr>
        <w:t xml:space="preserve"> documents </w:t>
      </w:r>
      <w:r w:rsidRPr="006D483A">
        <w:rPr>
          <w:rFonts w:cstheme="minorHAnsi"/>
        </w:rPr>
        <w:t>to business challenges.</w:t>
      </w:r>
    </w:p>
    <w:p w14:paraId="250100D0" w14:textId="7B421DAD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Assisted with integration of Outbreak Management System with New Jersey Communicable Disease Reporting and Surveillance System.</w:t>
      </w:r>
    </w:p>
    <w:p w14:paraId="3288E7F5" w14:textId="089B3554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 xml:space="preserve">Spearhead CDC “Enhanced State Opioid Overdose Surveillance” Project. Analyze data sets from various applications with SAS (SAS Proc SQL) and Excel. Examine overdose </w:t>
      </w:r>
      <w:r w:rsidR="00A7257F" w:rsidRPr="006D483A">
        <w:rPr>
          <w:rFonts w:cstheme="minorHAnsi"/>
        </w:rPr>
        <w:t>indicators</w:t>
      </w:r>
      <w:r w:rsidRPr="006D483A">
        <w:rPr>
          <w:rFonts w:cstheme="minorHAnsi"/>
        </w:rPr>
        <w:t xml:space="preserve"> and evaluate sensitivity of discharge diagnosis codes. Identify classifiers that most clearly match CDC overdose surveillance definition.</w:t>
      </w:r>
    </w:p>
    <w:p w14:paraId="493764EA" w14:textId="332EABAC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Collaborate</w:t>
      </w:r>
      <w:r w:rsidR="00572811">
        <w:rPr>
          <w:rFonts w:cstheme="minorHAnsi"/>
        </w:rPr>
        <w:t>d</w:t>
      </w:r>
      <w:r w:rsidRPr="006D483A">
        <w:rPr>
          <w:rFonts w:cstheme="minorHAnsi"/>
        </w:rPr>
        <w:t xml:space="preserve"> with NJDOH Healthcare Associated Infection team to design infection practice and capability survey for all state licensed healthcare facilities using NJDOH Emergency Preparedness and Response.</w:t>
      </w:r>
    </w:p>
    <w:p w14:paraId="6D2746B6" w14:textId="444F6C8A" w:rsidR="006D483A" w:rsidRPr="006D483A" w:rsidRDefault="006D483A" w:rsidP="006D483A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6D483A">
        <w:rPr>
          <w:rFonts w:cstheme="minorHAnsi"/>
        </w:rPr>
        <w:t>Worked in tandem with epidemiologists to upgrade and technical assistance for Outbreak Management System.</w:t>
      </w:r>
    </w:p>
    <w:p w14:paraId="1786725A" w14:textId="77777777" w:rsid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72285444" w14:textId="78782DDE" w:rsidR="006D483A" w:rsidRDefault="006D483A" w:rsidP="006D483A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>Additional Work Experience</w:t>
      </w:r>
    </w:p>
    <w:p w14:paraId="619C30C3" w14:textId="77777777" w:rsid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629C0F7E" w14:textId="77777777" w:rsidR="006D483A" w:rsidRDefault="006D483A" w:rsidP="006D483A">
      <w:pPr>
        <w:widowControl w:val="0"/>
        <w:spacing w:after="0" w:line="240" w:lineRule="auto"/>
        <w:rPr>
          <w:rFonts w:cstheme="minorHAnsi"/>
        </w:rPr>
      </w:pPr>
      <w:r w:rsidRPr="006D483A">
        <w:rPr>
          <w:rFonts w:cstheme="minorHAnsi"/>
          <w:b/>
          <w:bCs/>
        </w:rPr>
        <w:t>Mobile Technologies L.L.C.,</w:t>
      </w:r>
      <w:r w:rsidRPr="006D483A">
        <w:rPr>
          <w:rFonts w:cstheme="minorHAnsi"/>
        </w:rPr>
        <w:t xml:space="preserve"> Pittsburgh, PA</w:t>
      </w:r>
    </w:p>
    <w:p w14:paraId="08BCAEEB" w14:textId="5E9F6B2A" w:rsidR="006D483A" w:rsidRPr="006D483A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6D483A">
        <w:rPr>
          <w:rFonts w:cstheme="minorHAnsi"/>
          <w:b/>
          <w:bCs/>
        </w:rPr>
        <w:t xml:space="preserve">System </w:t>
      </w:r>
      <w:r w:rsidR="002835A9">
        <w:rPr>
          <w:rFonts w:cstheme="minorHAnsi"/>
          <w:b/>
          <w:bCs/>
        </w:rPr>
        <w:t xml:space="preserve">Software </w:t>
      </w:r>
      <w:r w:rsidRPr="006D483A">
        <w:rPr>
          <w:rFonts w:cstheme="minorHAnsi"/>
          <w:b/>
          <w:bCs/>
        </w:rPr>
        <w:t>Engineer</w:t>
      </w:r>
    </w:p>
    <w:p w14:paraId="55659DB5" w14:textId="77777777" w:rsidR="00756BA7" w:rsidRDefault="00756BA7" w:rsidP="006D483A">
      <w:pPr>
        <w:widowControl w:val="0"/>
        <w:spacing w:after="0" w:line="240" w:lineRule="auto"/>
        <w:rPr>
          <w:rFonts w:cstheme="minorHAnsi"/>
          <w:b/>
          <w:bCs/>
        </w:rPr>
      </w:pPr>
    </w:p>
    <w:p w14:paraId="0C48891C" w14:textId="4A526125" w:rsidR="00756BA7" w:rsidRDefault="00756BA7" w:rsidP="006D483A">
      <w:pPr>
        <w:widowControl w:val="0"/>
        <w:spacing w:after="0" w:line="240" w:lineRule="auto"/>
        <w:rPr>
          <w:rFonts w:cstheme="minorHAnsi"/>
        </w:rPr>
      </w:pPr>
      <w:r w:rsidRPr="00756BA7">
        <w:rPr>
          <w:rFonts w:cstheme="minorHAnsi"/>
          <w:b/>
          <w:bCs/>
        </w:rPr>
        <w:t>Chun Yuan University,</w:t>
      </w:r>
      <w:r w:rsidRPr="006D483A">
        <w:rPr>
          <w:rFonts w:cstheme="minorHAnsi"/>
        </w:rPr>
        <w:t xml:space="preserve"> Chung-Li, Taiwan </w:t>
      </w:r>
    </w:p>
    <w:p w14:paraId="2FD7A262" w14:textId="751E0B3E" w:rsidR="00756BA7" w:rsidRPr="00756BA7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 xml:space="preserve">System </w:t>
      </w:r>
      <w:r w:rsidR="002835A9">
        <w:rPr>
          <w:rFonts w:cstheme="minorHAnsi"/>
          <w:b/>
          <w:bCs/>
        </w:rPr>
        <w:t xml:space="preserve">Software </w:t>
      </w:r>
      <w:r w:rsidRPr="00756BA7">
        <w:rPr>
          <w:rFonts w:cstheme="minorHAnsi"/>
          <w:b/>
          <w:bCs/>
        </w:rPr>
        <w:t>Engineer/Instructor</w:t>
      </w:r>
    </w:p>
    <w:p w14:paraId="1910C3F5" w14:textId="77777777" w:rsidR="00756BA7" w:rsidRDefault="00756BA7" w:rsidP="006D483A">
      <w:pPr>
        <w:widowControl w:val="0"/>
        <w:spacing w:after="0" w:line="240" w:lineRule="auto"/>
        <w:rPr>
          <w:rFonts w:cstheme="minorHAnsi"/>
        </w:rPr>
      </w:pPr>
    </w:p>
    <w:p w14:paraId="476B21DA" w14:textId="77777777" w:rsidR="00756BA7" w:rsidRPr="00756BA7" w:rsidRDefault="00756BA7" w:rsidP="006D483A">
      <w:pPr>
        <w:widowControl w:val="0"/>
        <w:spacing w:after="0" w:line="240" w:lineRule="auto"/>
        <w:rPr>
          <w:rFonts w:cstheme="minorHAnsi"/>
        </w:rPr>
      </w:pPr>
      <w:r w:rsidRPr="00756BA7">
        <w:rPr>
          <w:rFonts w:cstheme="minorHAnsi"/>
          <w:b/>
          <w:bCs/>
        </w:rPr>
        <w:t>Central Weather Bureau</w:t>
      </w:r>
      <w:r w:rsidRPr="00756BA7">
        <w:rPr>
          <w:rFonts w:cstheme="minorHAnsi"/>
        </w:rPr>
        <w:t xml:space="preserve">, Taipei, Taiwan </w:t>
      </w:r>
    </w:p>
    <w:p w14:paraId="16D0AEED" w14:textId="42B8091B" w:rsidR="006D483A" w:rsidRPr="00756BA7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 xml:space="preserve">System </w:t>
      </w:r>
      <w:r w:rsidR="002835A9">
        <w:rPr>
          <w:rFonts w:cstheme="minorHAnsi"/>
          <w:b/>
          <w:bCs/>
        </w:rPr>
        <w:t xml:space="preserve">Software </w:t>
      </w:r>
      <w:r w:rsidRPr="00756BA7">
        <w:rPr>
          <w:rFonts w:cstheme="minorHAnsi"/>
          <w:b/>
          <w:bCs/>
        </w:rPr>
        <w:t>Engineer/Database Administrator</w:t>
      </w:r>
    </w:p>
    <w:p w14:paraId="5ED388D9" w14:textId="77777777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</w:p>
    <w:p w14:paraId="7435C2FF" w14:textId="16EE9D82" w:rsidR="006D483A" w:rsidRDefault="00756BA7" w:rsidP="00756BA7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 xml:space="preserve">Education </w:t>
      </w:r>
      <w:r>
        <w:rPr>
          <w:rFonts w:cstheme="minorHAnsi"/>
          <w:b/>
          <w:bCs/>
        </w:rPr>
        <w:t>a</w:t>
      </w:r>
      <w:r w:rsidRPr="00756BA7">
        <w:rPr>
          <w:rFonts w:cstheme="minorHAnsi"/>
          <w:b/>
          <w:bCs/>
        </w:rPr>
        <w:t>nd Training</w:t>
      </w:r>
    </w:p>
    <w:p w14:paraId="5B1D2F02" w14:textId="77777777" w:rsidR="00756BA7" w:rsidRPr="00756BA7" w:rsidRDefault="00756BA7" w:rsidP="00756BA7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</w:p>
    <w:p w14:paraId="4294415A" w14:textId="1F561A07" w:rsidR="006D483A" w:rsidRPr="003A3765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>Master of Management Information Systems</w:t>
      </w:r>
      <w:r w:rsidR="003A3765">
        <w:rPr>
          <w:rFonts w:cstheme="minorHAnsi"/>
          <w:b/>
          <w:bCs/>
        </w:rPr>
        <w:t xml:space="preserve">, </w:t>
      </w:r>
      <w:r w:rsidRPr="006D483A">
        <w:rPr>
          <w:rFonts w:cstheme="minorHAnsi"/>
        </w:rPr>
        <w:t>Auburn University, Auburn, Alabama</w:t>
      </w:r>
    </w:p>
    <w:p w14:paraId="6A0CA70E" w14:textId="77777777" w:rsidR="00756BA7" w:rsidRPr="006D483A" w:rsidRDefault="00756BA7" w:rsidP="006D483A">
      <w:pPr>
        <w:widowControl w:val="0"/>
        <w:spacing w:after="0" w:line="240" w:lineRule="auto"/>
        <w:rPr>
          <w:rFonts w:cstheme="minorHAnsi"/>
        </w:rPr>
      </w:pPr>
    </w:p>
    <w:p w14:paraId="75833ED7" w14:textId="5AB2325D" w:rsidR="006D483A" w:rsidRPr="0067393B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>Bachelor of Science in Business Administration Management of Information Systems</w:t>
      </w:r>
      <w:r w:rsidR="0067393B">
        <w:rPr>
          <w:rFonts w:cstheme="minorHAnsi"/>
          <w:b/>
          <w:bCs/>
        </w:rPr>
        <w:t xml:space="preserve">, </w:t>
      </w:r>
      <w:r w:rsidRPr="006D483A">
        <w:rPr>
          <w:rFonts w:cstheme="minorHAnsi"/>
        </w:rPr>
        <w:t>University of West Florida, Pensacola, Florida</w:t>
      </w:r>
    </w:p>
    <w:p w14:paraId="5E763FBB" w14:textId="2BCE3A90" w:rsidR="00756BA7" w:rsidRDefault="00756BA7" w:rsidP="006D483A">
      <w:pPr>
        <w:widowControl w:val="0"/>
        <w:spacing w:after="0" w:line="240" w:lineRule="auto"/>
        <w:rPr>
          <w:rFonts w:cstheme="minorHAnsi"/>
        </w:rPr>
      </w:pPr>
    </w:p>
    <w:p w14:paraId="79DAC10F" w14:textId="77777777" w:rsidR="0004376D" w:rsidRPr="0067393B" w:rsidRDefault="0004376D" w:rsidP="0004376D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>Coursework, Computer Science, 20 Credits – Software Engineering</w:t>
      </w:r>
      <w:r>
        <w:rPr>
          <w:rFonts w:cstheme="minorHAnsi"/>
          <w:b/>
          <w:bCs/>
        </w:rPr>
        <w:t xml:space="preserve">, </w:t>
      </w:r>
      <w:r w:rsidRPr="006D483A">
        <w:rPr>
          <w:rFonts w:cstheme="minorHAnsi"/>
        </w:rPr>
        <w:t>University of West Florida, Pensacola, Florida</w:t>
      </w:r>
    </w:p>
    <w:p w14:paraId="21A96029" w14:textId="77777777" w:rsidR="0004376D" w:rsidRDefault="0004376D" w:rsidP="006D483A">
      <w:pPr>
        <w:widowControl w:val="0"/>
        <w:spacing w:after="0" w:line="240" w:lineRule="auto"/>
        <w:rPr>
          <w:rFonts w:cstheme="minorHAnsi"/>
        </w:rPr>
      </w:pPr>
    </w:p>
    <w:p w14:paraId="470EB731" w14:textId="0271AFE9" w:rsidR="006D483A" w:rsidRPr="00756BA7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>Electronic Health Records &amp; Practice Management &amp; Medical Reimbursement/Coding Specialist</w:t>
      </w:r>
    </w:p>
    <w:p w14:paraId="1EB8004A" w14:textId="592AE8F9" w:rsidR="006D483A" w:rsidRPr="0067393B" w:rsidRDefault="006D483A" w:rsidP="006D483A">
      <w:pPr>
        <w:widowControl w:val="0"/>
        <w:spacing w:after="0" w:line="240" w:lineRule="auto"/>
        <w:rPr>
          <w:rFonts w:cstheme="minorHAnsi"/>
          <w:b/>
          <w:bCs/>
        </w:rPr>
      </w:pPr>
      <w:r w:rsidRPr="00756BA7">
        <w:rPr>
          <w:rFonts w:cstheme="minorHAnsi"/>
          <w:b/>
          <w:bCs/>
        </w:rPr>
        <w:t>Healthcare Information Technology (HIT)</w:t>
      </w:r>
      <w:r w:rsidR="0067393B">
        <w:rPr>
          <w:rFonts w:cstheme="minorHAnsi"/>
          <w:b/>
          <w:bCs/>
        </w:rPr>
        <w:t xml:space="preserve">, </w:t>
      </w:r>
      <w:r w:rsidRPr="006D483A">
        <w:rPr>
          <w:rFonts w:cstheme="minorHAnsi"/>
        </w:rPr>
        <w:t xml:space="preserve">Bucks County Community College, Newtown, Pennsylvania   </w:t>
      </w:r>
    </w:p>
    <w:p w14:paraId="03A8C0E6" w14:textId="77777777" w:rsidR="00756BA7" w:rsidRDefault="00756BA7" w:rsidP="006D483A">
      <w:pPr>
        <w:widowControl w:val="0"/>
        <w:spacing w:after="0" w:line="240" w:lineRule="auto"/>
        <w:rPr>
          <w:rFonts w:cstheme="minorHAnsi"/>
        </w:rPr>
      </w:pPr>
    </w:p>
    <w:p w14:paraId="13EFE7E2" w14:textId="6CDA5BC5" w:rsidR="006D483A" w:rsidRPr="006D483A" w:rsidRDefault="006D483A" w:rsidP="006D483A">
      <w:pPr>
        <w:widowControl w:val="0"/>
        <w:spacing w:after="0" w:line="240" w:lineRule="auto"/>
        <w:rPr>
          <w:rFonts w:cstheme="minorHAnsi"/>
        </w:rPr>
      </w:pPr>
      <w:r w:rsidRPr="00756BA7">
        <w:rPr>
          <w:rFonts w:cstheme="minorHAnsi"/>
          <w:b/>
          <w:bCs/>
        </w:rPr>
        <w:t>HL7 Training Programs – HL7 Standards V2, V3, CDA &amp; FHIR</w:t>
      </w:r>
      <w:r w:rsidRPr="006D483A">
        <w:rPr>
          <w:rFonts w:cstheme="minorHAnsi"/>
        </w:rPr>
        <w:t xml:space="preserve"> </w:t>
      </w:r>
      <w:r w:rsidR="0067393B">
        <w:rPr>
          <w:rFonts w:cstheme="minorHAnsi"/>
        </w:rPr>
        <w:t xml:space="preserve">, </w:t>
      </w:r>
      <w:r w:rsidRPr="006D483A">
        <w:rPr>
          <w:rFonts w:cstheme="minorHAnsi"/>
        </w:rPr>
        <w:t>Health Level Seven International</w:t>
      </w:r>
    </w:p>
    <w:p w14:paraId="32EDCB44" w14:textId="352CF24C" w:rsidR="00756BA7" w:rsidRDefault="00756BA7" w:rsidP="006D483A">
      <w:pPr>
        <w:widowControl w:val="0"/>
        <w:spacing w:after="0" w:line="240" w:lineRule="auto"/>
        <w:rPr>
          <w:rFonts w:cstheme="minorHAnsi"/>
        </w:rPr>
      </w:pPr>
    </w:p>
    <w:p w14:paraId="569396C1" w14:textId="117B2D20" w:rsidR="00756BA7" w:rsidRPr="009B7375" w:rsidRDefault="00862989" w:rsidP="009B7375">
      <w:pPr>
        <w:widowControl w:val="0"/>
        <w:spacing w:after="0" w:line="240" w:lineRule="auto"/>
        <w:rPr>
          <w:rFonts w:cstheme="minorHAnsi"/>
        </w:rPr>
      </w:pPr>
      <w:r w:rsidRPr="00862989">
        <w:rPr>
          <w:rFonts w:cstheme="minorHAnsi"/>
          <w:b/>
          <w:bCs/>
        </w:rPr>
        <w:t>LinkedIn Learning</w:t>
      </w:r>
      <w:r>
        <w:rPr>
          <w:rFonts w:cstheme="minorHAnsi"/>
        </w:rPr>
        <w:t xml:space="preserve"> – Power BI Essential, SQL Essential, Data Visualization for Data Analysis and Analytics, Agile Project Management</w:t>
      </w:r>
      <w:r w:rsidR="00D57297">
        <w:rPr>
          <w:rFonts w:cstheme="minorHAnsi"/>
        </w:rPr>
        <w:t xml:space="preserve">, </w:t>
      </w:r>
      <w:r w:rsidR="002835A9">
        <w:rPr>
          <w:rFonts w:cstheme="minorHAnsi"/>
        </w:rPr>
        <w:t>Scrum: Advanced, DevOps Foundations, AWS for Developers: DynamoDB, Introduction to MongoDB, NoSQL Essential Training, ServiceNow: Basic Administration, Lean Six Sigma Foundations</w:t>
      </w:r>
      <w:r w:rsidR="001A1A34">
        <w:rPr>
          <w:rFonts w:cstheme="minorHAnsi"/>
        </w:rPr>
        <w:t>, SAP ERP Essential Training.</w:t>
      </w:r>
    </w:p>
    <w:sectPr w:rsidR="00756BA7" w:rsidRPr="009B7375" w:rsidSect="0004739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2B5"/>
    <w:multiLevelType w:val="hybridMultilevel"/>
    <w:tmpl w:val="A80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3A"/>
    <w:rsid w:val="00026A62"/>
    <w:rsid w:val="00030959"/>
    <w:rsid w:val="00036967"/>
    <w:rsid w:val="00036A36"/>
    <w:rsid w:val="0004376D"/>
    <w:rsid w:val="0004739A"/>
    <w:rsid w:val="000546C9"/>
    <w:rsid w:val="00097166"/>
    <w:rsid w:val="000D3E85"/>
    <w:rsid w:val="000D710D"/>
    <w:rsid w:val="000F3F70"/>
    <w:rsid w:val="000F4034"/>
    <w:rsid w:val="00127D94"/>
    <w:rsid w:val="00143854"/>
    <w:rsid w:val="00165A76"/>
    <w:rsid w:val="001A18B0"/>
    <w:rsid w:val="001A1A34"/>
    <w:rsid w:val="001C4CA0"/>
    <w:rsid w:val="00232E7B"/>
    <w:rsid w:val="0024315B"/>
    <w:rsid w:val="00274EB3"/>
    <w:rsid w:val="002835A9"/>
    <w:rsid w:val="002A0F4B"/>
    <w:rsid w:val="00307D94"/>
    <w:rsid w:val="003216F3"/>
    <w:rsid w:val="003459DB"/>
    <w:rsid w:val="00367364"/>
    <w:rsid w:val="003A3765"/>
    <w:rsid w:val="003E6B3F"/>
    <w:rsid w:val="00422C66"/>
    <w:rsid w:val="00422DEA"/>
    <w:rsid w:val="00486A46"/>
    <w:rsid w:val="0049473F"/>
    <w:rsid w:val="0049666E"/>
    <w:rsid w:val="004B4251"/>
    <w:rsid w:val="004D3BED"/>
    <w:rsid w:val="004F5FDD"/>
    <w:rsid w:val="00503CE3"/>
    <w:rsid w:val="00541743"/>
    <w:rsid w:val="005522C2"/>
    <w:rsid w:val="005524C5"/>
    <w:rsid w:val="00572811"/>
    <w:rsid w:val="00582F1B"/>
    <w:rsid w:val="00591918"/>
    <w:rsid w:val="005C0CEE"/>
    <w:rsid w:val="00605674"/>
    <w:rsid w:val="00620A3C"/>
    <w:rsid w:val="00624FEF"/>
    <w:rsid w:val="006356AE"/>
    <w:rsid w:val="00672365"/>
    <w:rsid w:val="0067393B"/>
    <w:rsid w:val="006A7C3C"/>
    <w:rsid w:val="006D483A"/>
    <w:rsid w:val="006E0EF6"/>
    <w:rsid w:val="00702640"/>
    <w:rsid w:val="00730AFD"/>
    <w:rsid w:val="00745AC0"/>
    <w:rsid w:val="00756BA7"/>
    <w:rsid w:val="00757A41"/>
    <w:rsid w:val="00827A02"/>
    <w:rsid w:val="00862989"/>
    <w:rsid w:val="008D5CF5"/>
    <w:rsid w:val="009357D8"/>
    <w:rsid w:val="00952CEC"/>
    <w:rsid w:val="009816D2"/>
    <w:rsid w:val="00993FD6"/>
    <w:rsid w:val="009B7375"/>
    <w:rsid w:val="00A02BE8"/>
    <w:rsid w:val="00A201EC"/>
    <w:rsid w:val="00A3099F"/>
    <w:rsid w:val="00A61DFF"/>
    <w:rsid w:val="00A7257F"/>
    <w:rsid w:val="00A9229C"/>
    <w:rsid w:val="00A954EA"/>
    <w:rsid w:val="00AA513A"/>
    <w:rsid w:val="00AD0777"/>
    <w:rsid w:val="00AD0B0D"/>
    <w:rsid w:val="00AE46C3"/>
    <w:rsid w:val="00B00817"/>
    <w:rsid w:val="00B14859"/>
    <w:rsid w:val="00B342E1"/>
    <w:rsid w:val="00B6473E"/>
    <w:rsid w:val="00B81DD1"/>
    <w:rsid w:val="00B84FDA"/>
    <w:rsid w:val="00C057BF"/>
    <w:rsid w:val="00C805E3"/>
    <w:rsid w:val="00D03624"/>
    <w:rsid w:val="00D2211D"/>
    <w:rsid w:val="00D40CCB"/>
    <w:rsid w:val="00D41D5C"/>
    <w:rsid w:val="00D57297"/>
    <w:rsid w:val="00DD7C8D"/>
    <w:rsid w:val="00EA032F"/>
    <w:rsid w:val="00EE16A8"/>
    <w:rsid w:val="00F078D1"/>
    <w:rsid w:val="00F07BDB"/>
    <w:rsid w:val="00F10035"/>
    <w:rsid w:val="00F25098"/>
    <w:rsid w:val="00F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4573"/>
  <w15:chartTrackingRefBased/>
  <w15:docId w15:val="{A70FAC99-881B-4B3E-9720-F57F8D7E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9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BA945-A3EB-0C43-A681-AE0B73E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 Henry(External)</dc:creator>
  <cp:keywords/>
  <dc:description/>
  <cp:lastModifiedBy>Chris Limboo</cp:lastModifiedBy>
  <cp:revision>2</cp:revision>
  <cp:lastPrinted>2023-09-26T18:44:00Z</cp:lastPrinted>
  <dcterms:created xsi:type="dcterms:W3CDTF">2023-10-25T20:18:00Z</dcterms:created>
  <dcterms:modified xsi:type="dcterms:W3CDTF">2023-10-25T20:18:00Z</dcterms:modified>
</cp:coreProperties>
</file>